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72493B">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72493B">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72493B">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p w14:paraId="0F78F359" w14:textId="11EBB154" w:rsidR="003D078B" w:rsidRDefault="003D078B" w:rsidP="003D078B">
      <w:pPr>
        <w:pStyle w:val="a0"/>
        <w:spacing w:after="0" w:line="360" w:lineRule="auto"/>
        <w:ind w:firstLine="709"/>
        <w:jc w:val="right"/>
        <w:outlineLvl w:val="0"/>
        <w:rPr>
          <w:b/>
          <w:sz w:val="28"/>
          <w:szCs w:val="28"/>
        </w:rPr>
      </w:pPr>
    </w:p>
    <w:p w14:paraId="19FE94BF" w14:textId="569D23D3" w:rsidR="00CD1A93" w:rsidRDefault="00CD1A93" w:rsidP="003D078B">
      <w:pPr>
        <w:pStyle w:val="a0"/>
        <w:spacing w:after="0" w:line="360" w:lineRule="auto"/>
        <w:ind w:firstLine="709"/>
        <w:jc w:val="right"/>
        <w:outlineLvl w:val="0"/>
        <w:rPr>
          <w:b/>
          <w:sz w:val="28"/>
          <w:szCs w:val="28"/>
        </w:rPr>
      </w:pPr>
    </w:p>
    <w:p w14:paraId="65743795" w14:textId="3685387B" w:rsidR="00CD1A93" w:rsidRDefault="00CD1A93" w:rsidP="003D078B">
      <w:pPr>
        <w:pStyle w:val="a0"/>
        <w:spacing w:after="0" w:line="360" w:lineRule="auto"/>
        <w:ind w:firstLine="709"/>
        <w:jc w:val="right"/>
        <w:outlineLvl w:val="0"/>
        <w:rPr>
          <w:b/>
          <w:sz w:val="28"/>
          <w:szCs w:val="28"/>
        </w:rPr>
      </w:pPr>
    </w:p>
    <w:p w14:paraId="2FD488FF" w14:textId="07986EF7" w:rsidR="00CD1A93" w:rsidRDefault="00CD1A93" w:rsidP="003D078B">
      <w:pPr>
        <w:pStyle w:val="a0"/>
        <w:spacing w:after="0" w:line="360" w:lineRule="auto"/>
        <w:ind w:firstLine="709"/>
        <w:jc w:val="right"/>
        <w:outlineLvl w:val="0"/>
        <w:rPr>
          <w:b/>
          <w:sz w:val="28"/>
          <w:szCs w:val="28"/>
        </w:rPr>
      </w:pPr>
    </w:p>
    <w:p w14:paraId="7DE5A26A" w14:textId="6D94AE8C" w:rsidR="00CD1A93" w:rsidRDefault="00CD1A93" w:rsidP="003D078B">
      <w:pPr>
        <w:pStyle w:val="a0"/>
        <w:spacing w:after="0" w:line="360" w:lineRule="auto"/>
        <w:ind w:firstLine="709"/>
        <w:jc w:val="right"/>
        <w:outlineLvl w:val="0"/>
        <w:rPr>
          <w:b/>
          <w:sz w:val="28"/>
          <w:szCs w:val="28"/>
        </w:rPr>
      </w:pPr>
    </w:p>
    <w:p w14:paraId="7BF91C61" w14:textId="1EC2A841" w:rsidR="00CD1A93" w:rsidRDefault="00CD1A93" w:rsidP="003D078B">
      <w:pPr>
        <w:pStyle w:val="a0"/>
        <w:spacing w:after="0" w:line="360" w:lineRule="auto"/>
        <w:ind w:firstLine="709"/>
        <w:jc w:val="right"/>
        <w:outlineLvl w:val="0"/>
        <w:rPr>
          <w:b/>
          <w:sz w:val="28"/>
          <w:szCs w:val="28"/>
        </w:rPr>
      </w:pPr>
    </w:p>
    <w:p w14:paraId="2CBD988F" w14:textId="77777777" w:rsidR="00CD1A93" w:rsidRPr="00855C2A" w:rsidRDefault="00CD1A93" w:rsidP="003D078B">
      <w:pPr>
        <w:pStyle w:val="a0"/>
        <w:spacing w:after="0" w:line="360" w:lineRule="auto"/>
        <w:ind w:firstLine="709"/>
        <w:jc w:val="right"/>
        <w:outlineLvl w:val="0"/>
        <w:rPr>
          <w:b/>
          <w:sz w:val="28"/>
          <w:szCs w:val="28"/>
        </w:rPr>
      </w:pPr>
      <w:bookmarkStart w:id="1" w:name="_GoBack"/>
      <w:bookmarkEnd w:id="1"/>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С.Г. Алеева</w:t>
      </w:r>
    </w:p>
    <w:p w14:paraId="52F0821B" w14:textId="77777777" w:rsidR="003D078B" w:rsidRPr="00855C2A" w:rsidRDefault="003D078B" w:rsidP="003D078B">
      <w:pPr>
        <w:pStyle w:val="a0"/>
        <w:spacing w:after="0" w:line="360" w:lineRule="auto"/>
        <w:ind w:firstLine="709"/>
        <w:jc w:val="center"/>
        <w:outlineLvl w:val="0"/>
        <w:rPr>
          <w:sz w:val="28"/>
          <w:szCs w:val="28"/>
        </w:rPr>
      </w:pPr>
    </w:p>
    <w:p w14:paraId="6FBC1BE6"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1C5615" w:rsidRDefault="003D078B" w:rsidP="003D078B">
      <w:pPr>
        <w:pStyle w:val="a0"/>
        <w:spacing w:after="0" w:line="360" w:lineRule="auto"/>
        <w:ind w:firstLine="709"/>
        <w:jc w:val="center"/>
        <w:outlineLvl w:val="0"/>
        <w:rPr>
          <w:sz w:val="28"/>
          <w:szCs w:val="28"/>
        </w:rPr>
      </w:pPr>
    </w:p>
    <w:p w14:paraId="450045AD" w14:textId="77777777" w:rsidR="003D078B" w:rsidRPr="001C5615" w:rsidRDefault="003D078B" w:rsidP="003D078B">
      <w:pPr>
        <w:pStyle w:val="a0"/>
        <w:spacing w:after="0" w:line="360" w:lineRule="auto"/>
        <w:ind w:firstLine="709"/>
        <w:jc w:val="center"/>
        <w:outlineLvl w:val="0"/>
        <w:rPr>
          <w:bCs/>
          <w:sz w:val="28"/>
          <w:szCs w:val="28"/>
        </w:rPr>
      </w:pPr>
      <w:r w:rsidRPr="001C5615">
        <w:rPr>
          <w:sz w:val="28"/>
          <w:szCs w:val="28"/>
        </w:rPr>
        <w:t>Рабочая программа учебной дисциплины</w:t>
      </w:r>
    </w:p>
    <w:p w14:paraId="367DDFB4" w14:textId="390D4150" w:rsidR="003D078B" w:rsidRPr="001C5615" w:rsidRDefault="003D078B" w:rsidP="003D078B">
      <w:pPr>
        <w:widowControl w:val="0"/>
        <w:spacing w:line="360" w:lineRule="auto"/>
        <w:jc w:val="center"/>
        <w:rPr>
          <w:b/>
          <w:sz w:val="28"/>
          <w:szCs w:val="28"/>
        </w:rPr>
      </w:pPr>
      <w:r w:rsidRPr="001C5615">
        <w:rPr>
          <w:b/>
          <w:sz w:val="28"/>
          <w:szCs w:val="28"/>
        </w:rPr>
        <w:t xml:space="preserve"> «</w:t>
      </w:r>
      <w:r w:rsidR="00224C32" w:rsidRPr="001C5615">
        <w:rPr>
          <w:b/>
          <w:sz w:val="28"/>
          <w:szCs w:val="28"/>
        </w:rPr>
        <w:t>Основы научных исследований</w:t>
      </w:r>
      <w:r w:rsidRPr="001C5615">
        <w:rPr>
          <w:b/>
          <w:sz w:val="28"/>
          <w:szCs w:val="28"/>
        </w:rPr>
        <w:t>»</w:t>
      </w:r>
    </w:p>
    <w:p w14:paraId="623B9BA1" w14:textId="77777777" w:rsidR="001C5615" w:rsidRPr="001C5615" w:rsidRDefault="001C5615" w:rsidP="001C5615">
      <w:pPr>
        <w:pStyle w:val="41"/>
        <w:keepNext/>
        <w:keepLines/>
        <w:shd w:val="clear" w:color="auto" w:fill="auto"/>
        <w:spacing w:before="0" w:after="0" w:line="360" w:lineRule="auto"/>
        <w:ind w:firstLine="0"/>
        <w:rPr>
          <w:rStyle w:val="40"/>
          <w:rFonts w:ascii="Times New Roman" w:hAnsi="Times New Roman" w:cs="Times New Roman"/>
          <w:sz w:val="28"/>
          <w:szCs w:val="28"/>
        </w:rPr>
      </w:pPr>
      <w:bookmarkStart w:id="2" w:name="bookmark6"/>
      <w:r w:rsidRPr="001C5615">
        <w:rPr>
          <w:rStyle w:val="40"/>
          <w:rFonts w:ascii="Times New Roman" w:hAnsi="Times New Roman" w:cs="Times New Roman"/>
          <w:sz w:val="28"/>
          <w:szCs w:val="28"/>
        </w:rPr>
        <w:t>По специальности</w:t>
      </w:r>
      <w:bookmarkEnd w:id="2"/>
      <w:r w:rsidRPr="001C5615">
        <w:rPr>
          <w:rStyle w:val="40"/>
          <w:rFonts w:ascii="Times New Roman" w:hAnsi="Times New Roman" w:cs="Times New Roman"/>
          <w:sz w:val="28"/>
          <w:szCs w:val="28"/>
        </w:rPr>
        <w:t xml:space="preserve"> </w:t>
      </w:r>
    </w:p>
    <w:p w14:paraId="23CE6B0C" w14:textId="77777777" w:rsidR="001C5615" w:rsidRPr="001C5615" w:rsidRDefault="001C5615" w:rsidP="001C5615">
      <w:pPr>
        <w:pStyle w:val="41"/>
        <w:keepNext/>
        <w:keepLines/>
        <w:shd w:val="clear" w:color="auto" w:fill="auto"/>
        <w:spacing w:before="0" w:after="0" w:line="360" w:lineRule="auto"/>
        <w:ind w:firstLine="0"/>
        <w:rPr>
          <w:rStyle w:val="40"/>
          <w:rFonts w:ascii="Times New Roman" w:hAnsi="Times New Roman" w:cs="Times New Roman"/>
          <w:b/>
          <w:sz w:val="28"/>
          <w:szCs w:val="28"/>
        </w:rPr>
      </w:pPr>
      <w:r w:rsidRPr="001C5615">
        <w:rPr>
          <w:rStyle w:val="40"/>
          <w:rFonts w:ascii="Times New Roman" w:hAnsi="Times New Roman" w:cs="Times New Roman"/>
          <w:b/>
          <w:sz w:val="28"/>
          <w:szCs w:val="28"/>
        </w:rPr>
        <w:t>52.05.01 Актерское искусство</w:t>
      </w:r>
    </w:p>
    <w:p w14:paraId="40ED72FE" w14:textId="77777777" w:rsidR="001C5615" w:rsidRPr="001C5615" w:rsidRDefault="001C5615" w:rsidP="001C5615">
      <w:pPr>
        <w:pStyle w:val="41"/>
        <w:keepNext/>
        <w:keepLines/>
        <w:shd w:val="clear" w:color="auto" w:fill="auto"/>
        <w:spacing w:before="0" w:after="0" w:line="360" w:lineRule="auto"/>
        <w:ind w:firstLine="0"/>
        <w:rPr>
          <w:rStyle w:val="40"/>
          <w:rFonts w:ascii="Times New Roman" w:hAnsi="Times New Roman" w:cs="Times New Roman"/>
          <w:sz w:val="28"/>
          <w:szCs w:val="28"/>
        </w:rPr>
      </w:pPr>
      <w:r w:rsidRPr="001C5615">
        <w:rPr>
          <w:rStyle w:val="40"/>
          <w:rFonts w:ascii="Times New Roman" w:hAnsi="Times New Roman" w:cs="Times New Roman"/>
          <w:sz w:val="28"/>
          <w:szCs w:val="28"/>
        </w:rPr>
        <w:t>(уровень специалитета)</w:t>
      </w:r>
    </w:p>
    <w:p w14:paraId="7061469F" w14:textId="77777777" w:rsidR="001C5615" w:rsidRPr="001C5615" w:rsidRDefault="001C5615" w:rsidP="001C5615">
      <w:pPr>
        <w:pStyle w:val="41"/>
        <w:keepNext/>
        <w:keepLines/>
        <w:shd w:val="clear" w:color="auto" w:fill="auto"/>
        <w:spacing w:before="0" w:after="0" w:line="360" w:lineRule="auto"/>
        <w:ind w:firstLine="0"/>
        <w:rPr>
          <w:rFonts w:ascii="Times New Roman" w:hAnsi="Times New Roman" w:cs="Times New Roman"/>
          <w:sz w:val="28"/>
          <w:szCs w:val="28"/>
          <w:shd w:val="clear" w:color="auto" w:fill="auto"/>
        </w:rPr>
      </w:pPr>
      <w:r w:rsidRPr="001C5615">
        <w:rPr>
          <w:rStyle w:val="40"/>
          <w:rFonts w:ascii="Times New Roman" w:hAnsi="Times New Roman" w:cs="Times New Roman"/>
          <w:sz w:val="28"/>
          <w:szCs w:val="28"/>
        </w:rPr>
        <w:t>Специализация №1 «Артист драматического театра и кино»</w:t>
      </w:r>
    </w:p>
    <w:p w14:paraId="46A2B9CD" w14:textId="77777777" w:rsidR="003D078B" w:rsidRPr="00855C2A" w:rsidRDefault="003D078B" w:rsidP="003D078B">
      <w:pPr>
        <w:spacing w:line="360" w:lineRule="auto"/>
        <w:rPr>
          <w:sz w:val="28"/>
          <w:szCs w:val="28"/>
        </w:rPr>
      </w:pPr>
    </w:p>
    <w:p w14:paraId="6BBED2D9" w14:textId="77777777" w:rsidR="003D078B" w:rsidRPr="00855C2A" w:rsidRDefault="003D078B" w:rsidP="003D078B">
      <w:pPr>
        <w:spacing w:line="360" w:lineRule="auto"/>
        <w:jc w:val="center"/>
        <w:rPr>
          <w:sz w:val="28"/>
          <w:szCs w:val="28"/>
        </w:rPr>
      </w:pPr>
    </w:p>
    <w:p w14:paraId="12ABC5D2" w14:textId="77777777" w:rsidR="003D078B" w:rsidRPr="00855C2A" w:rsidRDefault="003D078B"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15379F6C" w14:textId="77777777" w:rsidR="00CD1A93" w:rsidRDefault="00CD1A93">
      <w:pPr>
        <w:suppressAutoHyphens w:val="0"/>
        <w:spacing w:after="160" w:line="259" w:lineRule="auto"/>
        <w:rPr>
          <w:sz w:val="28"/>
          <w:szCs w:val="28"/>
        </w:rPr>
      </w:pPr>
      <w:r>
        <w:rPr>
          <w:b/>
          <w:bCs/>
          <w:i/>
          <w:iCs/>
        </w:rPr>
        <w:br w:type="page"/>
      </w:r>
    </w:p>
    <w:p w14:paraId="05E6FF53" w14:textId="3DD45116"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r w:rsidRPr="00855C2A">
        <w:rPr>
          <w:rFonts w:ascii="Times New Roman" w:hAnsi="Times New Roman" w:cs="Times New Roman"/>
          <w:color w:val="000000"/>
        </w:rPr>
        <w:lastRenderedPageBreak/>
        <w:t>Содержание</w:t>
      </w:r>
    </w:p>
    <w:tbl>
      <w:tblPr>
        <w:tblW w:w="0" w:type="auto"/>
        <w:tblLook w:val="04A0" w:firstRow="1" w:lastRow="0" w:firstColumn="1" w:lastColumn="0" w:noHBand="0" w:noVBand="1"/>
      </w:tblPr>
      <w:tblGrid>
        <w:gridCol w:w="782"/>
        <w:gridCol w:w="8432"/>
      </w:tblGrid>
      <w:tr w:rsidR="0072493B" w:rsidRPr="00855C2A" w14:paraId="6C99B58C" w14:textId="77777777" w:rsidTr="0072493B">
        <w:trPr>
          <w:cantSplit/>
        </w:trPr>
        <w:tc>
          <w:tcPr>
            <w:tcW w:w="9214" w:type="dxa"/>
            <w:gridSpan w:val="2"/>
          </w:tcPr>
          <w:p w14:paraId="09DDC881" w14:textId="77777777" w:rsidR="0072493B" w:rsidRPr="00855C2A" w:rsidRDefault="0072493B" w:rsidP="00833C45">
            <w:pPr>
              <w:pStyle w:val="a0"/>
              <w:spacing w:after="0" w:line="360" w:lineRule="auto"/>
              <w:jc w:val="center"/>
              <w:rPr>
                <w:sz w:val="28"/>
                <w:szCs w:val="28"/>
                <w:lang w:eastAsia="en-US"/>
              </w:rPr>
            </w:pPr>
          </w:p>
        </w:tc>
      </w:tr>
      <w:tr w:rsidR="0072493B" w:rsidRPr="00855C2A" w14:paraId="44D06BB8" w14:textId="77777777" w:rsidTr="0072493B">
        <w:tc>
          <w:tcPr>
            <w:tcW w:w="782" w:type="dxa"/>
            <w:hideMark/>
          </w:tcPr>
          <w:p w14:paraId="5FD6B9D0"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1.</w:t>
            </w:r>
          </w:p>
        </w:tc>
        <w:tc>
          <w:tcPr>
            <w:tcW w:w="8432" w:type="dxa"/>
            <w:hideMark/>
          </w:tcPr>
          <w:p w14:paraId="4BA34770" w14:textId="5EF8EA62" w:rsidR="0072493B" w:rsidRPr="00855C2A" w:rsidRDefault="0072493B" w:rsidP="00833C45">
            <w:pPr>
              <w:pStyle w:val="a0"/>
              <w:spacing w:after="0" w:line="360" w:lineRule="auto"/>
              <w:rPr>
                <w:bCs/>
                <w:sz w:val="28"/>
                <w:szCs w:val="28"/>
                <w:lang w:eastAsia="en-US"/>
              </w:rPr>
            </w:pPr>
            <w:r>
              <w:rPr>
                <w:sz w:val="28"/>
                <w:szCs w:val="28"/>
                <w:lang w:eastAsia="en-US"/>
              </w:rPr>
              <w:t>Цель и задачи курса</w:t>
            </w:r>
          </w:p>
        </w:tc>
      </w:tr>
      <w:tr w:rsidR="0072493B" w:rsidRPr="00855C2A" w14:paraId="41D5072E" w14:textId="77777777" w:rsidTr="0072493B">
        <w:tc>
          <w:tcPr>
            <w:tcW w:w="782" w:type="dxa"/>
            <w:hideMark/>
          </w:tcPr>
          <w:p w14:paraId="0AC15AE6"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2.</w:t>
            </w:r>
          </w:p>
        </w:tc>
        <w:tc>
          <w:tcPr>
            <w:tcW w:w="8432" w:type="dxa"/>
            <w:hideMark/>
          </w:tcPr>
          <w:p w14:paraId="36C8CFFE" w14:textId="77777777" w:rsidR="0072493B" w:rsidRPr="00855C2A" w:rsidRDefault="0072493B"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72493B" w:rsidRPr="00855C2A" w14:paraId="46148327" w14:textId="77777777" w:rsidTr="0072493B">
        <w:tc>
          <w:tcPr>
            <w:tcW w:w="782" w:type="dxa"/>
            <w:hideMark/>
          </w:tcPr>
          <w:p w14:paraId="2481497A"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3</w:t>
            </w:r>
          </w:p>
        </w:tc>
        <w:tc>
          <w:tcPr>
            <w:tcW w:w="8432" w:type="dxa"/>
            <w:hideMark/>
          </w:tcPr>
          <w:p w14:paraId="0EEC9807" w14:textId="77777777" w:rsidR="0072493B" w:rsidRPr="00855C2A" w:rsidRDefault="0072493B"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72493B" w:rsidRPr="00855C2A" w14:paraId="4EAE0C0C" w14:textId="77777777" w:rsidTr="0072493B">
        <w:tc>
          <w:tcPr>
            <w:tcW w:w="782" w:type="dxa"/>
            <w:hideMark/>
          </w:tcPr>
          <w:p w14:paraId="1BF83E72"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4.</w:t>
            </w:r>
          </w:p>
        </w:tc>
        <w:tc>
          <w:tcPr>
            <w:tcW w:w="8432" w:type="dxa"/>
            <w:hideMark/>
          </w:tcPr>
          <w:p w14:paraId="1D8055A3" w14:textId="77777777" w:rsidR="0072493B" w:rsidRPr="00855C2A" w:rsidRDefault="0072493B"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72493B" w:rsidRPr="00855C2A" w14:paraId="3F338A6A" w14:textId="77777777" w:rsidTr="0072493B">
        <w:tc>
          <w:tcPr>
            <w:tcW w:w="782" w:type="dxa"/>
            <w:hideMark/>
          </w:tcPr>
          <w:p w14:paraId="0611184E"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5.</w:t>
            </w:r>
          </w:p>
        </w:tc>
        <w:tc>
          <w:tcPr>
            <w:tcW w:w="8432" w:type="dxa"/>
            <w:hideMark/>
          </w:tcPr>
          <w:p w14:paraId="58DE2A0C" w14:textId="77777777" w:rsidR="0072493B" w:rsidRPr="00855C2A" w:rsidRDefault="0072493B"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72493B" w:rsidRPr="00855C2A" w14:paraId="5C935CE7" w14:textId="77777777" w:rsidTr="0072493B">
        <w:tc>
          <w:tcPr>
            <w:tcW w:w="782" w:type="dxa"/>
            <w:hideMark/>
          </w:tcPr>
          <w:p w14:paraId="3751CD30"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6.</w:t>
            </w:r>
          </w:p>
        </w:tc>
        <w:tc>
          <w:tcPr>
            <w:tcW w:w="8432" w:type="dxa"/>
            <w:hideMark/>
          </w:tcPr>
          <w:p w14:paraId="58398B9E" w14:textId="11842CB0" w:rsidR="0072493B" w:rsidRPr="00855C2A" w:rsidRDefault="0072493B"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72493B" w:rsidRPr="00855C2A" w14:paraId="6FBF3250" w14:textId="77777777" w:rsidTr="0072493B">
        <w:trPr>
          <w:cantSplit/>
        </w:trPr>
        <w:tc>
          <w:tcPr>
            <w:tcW w:w="782" w:type="dxa"/>
            <w:hideMark/>
          </w:tcPr>
          <w:p w14:paraId="1C5FFCDC"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7.</w:t>
            </w:r>
          </w:p>
        </w:tc>
        <w:tc>
          <w:tcPr>
            <w:tcW w:w="8432" w:type="dxa"/>
            <w:hideMark/>
          </w:tcPr>
          <w:p w14:paraId="29744FD3" w14:textId="61CB29E6" w:rsidR="0072493B" w:rsidRPr="00855C2A" w:rsidRDefault="0072493B" w:rsidP="00833C45">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 xml:space="preserve">методическое и информационное </w:t>
            </w:r>
            <w:r>
              <w:rPr>
                <w:sz w:val="28"/>
                <w:szCs w:val="28"/>
                <w:lang w:eastAsia="en-US"/>
              </w:rPr>
              <w:t>обеспечение 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46748F47" w14:textId="77777777"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77777777" w:rsidR="003D078B" w:rsidRPr="00855C2A" w:rsidRDefault="003D078B" w:rsidP="003D078B">
      <w:pPr>
        <w:spacing w:line="360" w:lineRule="auto"/>
        <w:rPr>
          <w:sz w:val="28"/>
          <w:szCs w:val="28"/>
        </w:rPr>
      </w:pPr>
    </w:p>
    <w:p w14:paraId="288E27F0" w14:textId="31001D86" w:rsidR="003D078B" w:rsidRDefault="003D078B" w:rsidP="003D078B">
      <w:pPr>
        <w:spacing w:line="360" w:lineRule="auto"/>
        <w:rPr>
          <w:sz w:val="28"/>
          <w:szCs w:val="28"/>
        </w:rPr>
      </w:pPr>
    </w:p>
    <w:p w14:paraId="6C795CD8" w14:textId="0F54373D" w:rsidR="0072493B" w:rsidRDefault="0072493B" w:rsidP="003D078B">
      <w:pPr>
        <w:spacing w:line="360" w:lineRule="auto"/>
        <w:rPr>
          <w:sz w:val="28"/>
          <w:szCs w:val="28"/>
        </w:rPr>
      </w:pPr>
    </w:p>
    <w:p w14:paraId="2CD7E8F7" w14:textId="77777777" w:rsidR="0072493B" w:rsidRPr="00855C2A" w:rsidRDefault="0072493B"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7C85EF5D" w:rsidR="00224C32" w:rsidRPr="00224C32" w:rsidRDefault="00BE34B6" w:rsidP="00BE34B6">
      <w:pPr>
        <w:pStyle w:val="32"/>
        <w:spacing w:after="0" w:line="360" w:lineRule="auto"/>
        <w:ind w:left="0" w:firstLine="708"/>
        <w:jc w:val="both"/>
        <w:rPr>
          <w:sz w:val="28"/>
          <w:szCs w:val="28"/>
        </w:rPr>
      </w:pPr>
      <w:r>
        <w:rPr>
          <w:b/>
          <w:bCs/>
          <w:sz w:val="28"/>
          <w:szCs w:val="28"/>
        </w:rPr>
        <w:t xml:space="preserve">  </w:t>
      </w:r>
      <w:r w:rsidR="00224C32" w:rsidRPr="00224C32">
        <w:rPr>
          <w:b/>
          <w:bCs/>
          <w:sz w:val="28"/>
          <w:szCs w:val="28"/>
        </w:rPr>
        <w:t>Цель</w:t>
      </w:r>
      <w:r w:rsidR="00224C32"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77777777" w:rsidR="00224C32" w:rsidRPr="00224C32" w:rsidRDefault="00224C32" w:rsidP="003511DB">
      <w:pPr>
        <w:spacing w:line="360" w:lineRule="auto"/>
        <w:ind w:firstLine="708"/>
        <w:jc w:val="both"/>
        <w:rPr>
          <w:sz w:val="28"/>
          <w:szCs w:val="28"/>
        </w:rPr>
      </w:pPr>
      <w:r w:rsidRPr="00224C32">
        <w:rPr>
          <w:sz w:val="28"/>
          <w:szCs w:val="28"/>
        </w:rPr>
        <w:t xml:space="preserve">  </w:t>
      </w: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9723959"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формирование способности к осознанию и творческому применению своих знаний и навыков.</w:t>
      </w:r>
    </w:p>
    <w:p w14:paraId="614AB4B5" w14:textId="2ED90421"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подготовка развернутого реферата по проблемам исполнительства, методики и педагогики</w:t>
      </w:r>
      <w:r w:rsidR="001C5615">
        <w:rPr>
          <w:sz w:val="28"/>
        </w:rPr>
        <w:t>.</w:t>
      </w:r>
      <w:r w:rsidR="00224C32">
        <w:rPr>
          <w:sz w:val="28"/>
        </w:rPr>
        <w:t xml:space="preserve">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6915D47A" w:rsidR="00C7001A" w:rsidRPr="00D149C8" w:rsidRDefault="00D149C8" w:rsidP="00C7001A">
      <w:pPr>
        <w:pStyle w:val="31"/>
        <w:shd w:val="clear" w:color="auto" w:fill="auto"/>
        <w:spacing w:before="0" w:after="0" w:line="360" w:lineRule="auto"/>
        <w:ind w:firstLine="0"/>
        <w:jc w:val="both"/>
        <w:rPr>
          <w:sz w:val="28"/>
          <w:szCs w:val="28"/>
        </w:rPr>
      </w:pPr>
      <w:r w:rsidRPr="00D149C8">
        <w:rPr>
          <w:sz w:val="28"/>
          <w:szCs w:val="28"/>
        </w:rPr>
        <w:t>ОК-7</w:t>
      </w:r>
      <w:r w:rsidR="00C7001A" w:rsidRPr="00D149C8">
        <w:rPr>
          <w:sz w:val="28"/>
          <w:szCs w:val="28"/>
        </w:rPr>
        <w:t xml:space="preserve"> - готовностью к самоорганизации и самообразованию; </w:t>
      </w:r>
    </w:p>
    <w:p w14:paraId="14F719A0" w14:textId="3DC03763" w:rsidR="003D078B" w:rsidRPr="001C5615" w:rsidRDefault="003D078B" w:rsidP="003511DB">
      <w:pPr>
        <w:tabs>
          <w:tab w:val="left" w:pos="298"/>
        </w:tabs>
        <w:spacing w:line="360" w:lineRule="auto"/>
        <w:jc w:val="both"/>
        <w:rPr>
          <w:bCs/>
          <w:sz w:val="28"/>
          <w:szCs w:val="28"/>
          <w:highlight w:val="yellow"/>
        </w:rPr>
      </w:pPr>
      <w:r w:rsidRPr="00D149C8">
        <w:rPr>
          <w:bCs/>
          <w:sz w:val="28"/>
          <w:szCs w:val="28"/>
        </w:rPr>
        <w:t>ПК–</w:t>
      </w:r>
      <w:r w:rsidR="00D149C8" w:rsidRPr="00D149C8">
        <w:rPr>
          <w:bCs/>
          <w:sz w:val="28"/>
          <w:szCs w:val="28"/>
        </w:rPr>
        <w:t>16</w:t>
      </w:r>
      <w:r w:rsidR="004471F8" w:rsidRPr="00D149C8">
        <w:rPr>
          <w:bCs/>
          <w:sz w:val="28"/>
          <w:szCs w:val="28"/>
        </w:rPr>
        <w:t>:</w:t>
      </w:r>
      <w:r w:rsidR="0025648F" w:rsidRPr="00D149C8">
        <w:t xml:space="preserve"> </w:t>
      </w:r>
      <w:r w:rsidR="00D149C8" w:rsidRPr="00D149C8">
        <w:rPr>
          <w:bCs/>
          <w:sz w:val="28"/>
          <w:szCs w:val="28"/>
        </w:rPr>
        <w:t>умением работать с искусствоведческой литературой, анализировать произведения литературы и искусства, пользоваться профессиональными понятиями и терминологией.</w:t>
      </w:r>
    </w:p>
    <w:p w14:paraId="669EDC73" w14:textId="77777777" w:rsidR="003D078B" w:rsidRPr="00855C2A" w:rsidRDefault="003D078B" w:rsidP="003511DB">
      <w:pPr>
        <w:spacing w:line="360" w:lineRule="auto"/>
        <w:jc w:val="both"/>
        <w:rPr>
          <w:sz w:val="28"/>
          <w:szCs w:val="28"/>
        </w:rPr>
      </w:pPr>
      <w:r w:rsidRPr="00855C2A">
        <w:rPr>
          <w:sz w:val="28"/>
          <w:szCs w:val="28"/>
        </w:rPr>
        <w:t>В результате освоения дисциплины студент должен</w:t>
      </w:r>
    </w:p>
    <w:p w14:paraId="777C12FF"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t>знать:</w:t>
      </w:r>
    </w:p>
    <w:p w14:paraId="58BCC014" w14:textId="205C0A82" w:rsidR="0025648F" w:rsidRDefault="003D078B" w:rsidP="003511DB">
      <w:pPr>
        <w:pStyle w:val="11"/>
        <w:shd w:val="clear" w:color="auto" w:fill="auto"/>
        <w:spacing w:before="0" w:line="360" w:lineRule="auto"/>
        <w:ind w:firstLine="0"/>
        <w:jc w:val="both"/>
        <w:rPr>
          <w:sz w:val="28"/>
          <w:szCs w:val="20"/>
        </w:rPr>
      </w:pPr>
      <w:r>
        <w:rPr>
          <w:sz w:val="28"/>
          <w:szCs w:val="28"/>
        </w:rPr>
        <w:t>–</w:t>
      </w:r>
      <w:r w:rsidRPr="00855C2A">
        <w:rPr>
          <w:sz w:val="28"/>
          <w:szCs w:val="28"/>
        </w:rPr>
        <w:t xml:space="preserve"> </w:t>
      </w:r>
      <w:r w:rsidR="0025648F">
        <w:rPr>
          <w:sz w:val="28"/>
          <w:szCs w:val="20"/>
        </w:rPr>
        <w:t xml:space="preserve">основные методы научного исследования, проблем исполнительства и педагогики; </w:t>
      </w:r>
    </w:p>
    <w:p w14:paraId="60F81D57"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lastRenderedPageBreak/>
        <w:t>уметь:</w:t>
      </w:r>
    </w:p>
    <w:p w14:paraId="0FC6DB00" w14:textId="696A013B"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3511DB">
      <w:pPr>
        <w:pStyle w:val="ac"/>
        <w:spacing w:after="0" w:line="360" w:lineRule="auto"/>
        <w:ind w:left="142"/>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08404F2A" w14:textId="012F24F2" w:rsidR="003D078B" w:rsidRPr="00855C2A" w:rsidRDefault="003D078B" w:rsidP="003511DB">
      <w:pPr>
        <w:autoSpaceDE w:val="0"/>
        <w:autoSpaceDN w:val="0"/>
        <w:adjustRightInd w:val="0"/>
        <w:spacing w:line="360" w:lineRule="auto"/>
        <w:jc w:val="both"/>
        <w:rPr>
          <w:rFonts w:eastAsia="TimesNewRomanPSMT"/>
          <w:sz w:val="28"/>
          <w:szCs w:val="28"/>
          <w:lang w:eastAsia="en-US"/>
        </w:rPr>
      </w:pPr>
      <w:r w:rsidRPr="00855C2A">
        <w:rPr>
          <w:rFonts w:eastAsia="TimesNewRomanPSMT"/>
          <w:color w:val="FF0000"/>
          <w:sz w:val="28"/>
          <w:szCs w:val="28"/>
          <w:lang w:eastAsia="en-US"/>
        </w:rPr>
        <w:t xml:space="preserve"> </w:t>
      </w:r>
    </w:p>
    <w:p w14:paraId="2A8B5457" w14:textId="77777777" w:rsidR="003D078B" w:rsidRPr="00855C2A" w:rsidRDefault="003D078B" w:rsidP="003D078B">
      <w:pPr>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464E7D96" w:rsidR="003D078B" w:rsidRPr="00855C2A" w:rsidRDefault="003D078B" w:rsidP="003D078B">
      <w:pPr>
        <w:spacing w:line="360" w:lineRule="auto"/>
        <w:ind w:firstLine="708"/>
        <w:jc w:val="both"/>
        <w:rPr>
          <w:b/>
          <w:bCs/>
          <w:sz w:val="28"/>
          <w:szCs w:val="28"/>
        </w:rPr>
      </w:pPr>
      <w:r w:rsidRPr="00855C2A">
        <w:rPr>
          <w:sz w:val="28"/>
          <w:szCs w:val="28"/>
        </w:rPr>
        <w:t xml:space="preserve">Общая трудоемкость дисциплины – </w:t>
      </w:r>
      <w:r w:rsidR="001C5615">
        <w:rPr>
          <w:sz w:val="28"/>
          <w:szCs w:val="28"/>
        </w:rPr>
        <w:t>72</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1C5615">
        <w:rPr>
          <w:sz w:val="28"/>
          <w:szCs w:val="28"/>
        </w:rPr>
        <w:t xml:space="preserve">.  </w:t>
      </w:r>
      <w:r w:rsidRPr="00855C2A">
        <w:rPr>
          <w:sz w:val="28"/>
          <w:szCs w:val="28"/>
        </w:rPr>
        <w:t xml:space="preserve">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05"/>
        <w:gridCol w:w="1219"/>
      </w:tblGrid>
      <w:tr w:rsidR="001C5615" w:rsidRPr="00855C2A" w14:paraId="22EBFB5F" w14:textId="775EFF63"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1C5615" w:rsidRPr="00855C2A" w:rsidRDefault="001C5615" w:rsidP="00833C45">
            <w:pPr>
              <w:spacing w:line="276" w:lineRule="auto"/>
              <w:jc w:val="both"/>
              <w:rPr>
                <w:rFonts w:eastAsia="Calibri"/>
                <w:sz w:val="28"/>
                <w:szCs w:val="28"/>
                <w:lang w:eastAsia="en-US"/>
              </w:rPr>
            </w:pPr>
            <w:bookmarkStart w:id="3" w:name="_Hlk527410419"/>
            <w:r w:rsidRPr="00855C2A">
              <w:rPr>
                <w:rFonts w:eastAsia="Calibri"/>
                <w:sz w:val="28"/>
                <w:szCs w:val="28"/>
                <w:lang w:eastAsia="en-US"/>
              </w:rPr>
              <w:t>№ темы</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1C5615" w:rsidRPr="00855C2A" w:rsidRDefault="001C5615" w:rsidP="00833C45">
            <w:pPr>
              <w:spacing w:line="276" w:lineRule="auto"/>
              <w:jc w:val="center"/>
              <w:rPr>
                <w:rFonts w:eastAsia="Calibri"/>
                <w:sz w:val="28"/>
                <w:szCs w:val="28"/>
                <w:lang w:eastAsia="en-US"/>
              </w:rPr>
            </w:pPr>
            <w:r w:rsidRPr="00855C2A">
              <w:rPr>
                <w:rFonts w:eastAsia="Calibri"/>
                <w:sz w:val="28"/>
                <w:szCs w:val="28"/>
                <w:lang w:eastAsia="en-US"/>
              </w:rPr>
              <w:t>Название темы</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1C5615" w:rsidRPr="00855C2A" w:rsidRDefault="001C5615" w:rsidP="00833C45">
            <w:pPr>
              <w:spacing w:line="276" w:lineRule="auto"/>
              <w:jc w:val="center"/>
              <w:rPr>
                <w:rFonts w:eastAsia="Calibri"/>
                <w:sz w:val="28"/>
                <w:szCs w:val="28"/>
                <w:lang w:eastAsia="en-US"/>
              </w:rPr>
            </w:pPr>
            <w:r w:rsidRPr="00855C2A">
              <w:rPr>
                <w:rFonts w:eastAsia="Calibri"/>
                <w:sz w:val="28"/>
                <w:szCs w:val="28"/>
                <w:lang w:eastAsia="en-US"/>
              </w:rPr>
              <w:t>Всего часов</w:t>
            </w:r>
          </w:p>
        </w:tc>
      </w:tr>
      <w:bookmarkEnd w:id="3"/>
      <w:tr w:rsidR="001C5615" w:rsidRPr="00855C2A" w14:paraId="78C50E0B" w14:textId="314095C1"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1C5615" w:rsidRPr="00855C2A" w:rsidRDefault="001C5615" w:rsidP="007041E7">
            <w:pPr>
              <w:spacing w:line="276" w:lineRule="auto"/>
              <w:jc w:val="both"/>
              <w:rPr>
                <w:rFonts w:eastAsia="Calibri"/>
                <w:sz w:val="28"/>
                <w:szCs w:val="28"/>
                <w:lang w:eastAsia="en-US"/>
              </w:rPr>
            </w:pPr>
            <w:r w:rsidRPr="00855C2A">
              <w:rPr>
                <w:rFonts w:eastAsia="Calibri"/>
                <w:sz w:val="28"/>
                <w:szCs w:val="28"/>
                <w:lang w:eastAsia="en-US"/>
              </w:rPr>
              <w:t>1.</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1C5615" w:rsidRPr="008D3E0E" w:rsidRDefault="001C5615" w:rsidP="007041E7">
            <w:pPr>
              <w:jc w:val="both"/>
              <w:rPr>
                <w:sz w:val="28"/>
              </w:rPr>
            </w:pPr>
            <w:r w:rsidRPr="008D3E0E">
              <w:rPr>
                <w:sz w:val="28"/>
              </w:rPr>
              <w:t>Введение. Цели и задачи предмета.</w:t>
            </w:r>
          </w:p>
          <w:p w14:paraId="615684AB" w14:textId="0D421A52" w:rsidR="001C5615" w:rsidRPr="008D3E0E" w:rsidRDefault="001C5615" w:rsidP="007041E7">
            <w:pPr>
              <w:spacing w:line="276" w:lineRule="auto"/>
              <w:rPr>
                <w:rFonts w:eastAsia="Calibri"/>
                <w:sz w:val="28"/>
                <w:szCs w:val="28"/>
                <w:lang w:eastAsia="en-US"/>
              </w:rPr>
            </w:pPr>
            <w:r w:rsidRPr="008D3E0E">
              <w:rPr>
                <w:sz w:val="28"/>
              </w:rPr>
              <w:t>Выбор темы для дипломного реферата</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1C5615" w:rsidRPr="00855C2A" w:rsidRDefault="001C5615" w:rsidP="007041E7">
            <w:pPr>
              <w:spacing w:line="276" w:lineRule="auto"/>
              <w:jc w:val="center"/>
              <w:rPr>
                <w:rFonts w:eastAsia="Calibri"/>
                <w:sz w:val="28"/>
                <w:szCs w:val="28"/>
                <w:lang w:eastAsia="en-US"/>
              </w:rPr>
            </w:pPr>
            <w:r>
              <w:rPr>
                <w:rFonts w:eastAsia="Calibri"/>
                <w:sz w:val="28"/>
                <w:szCs w:val="28"/>
                <w:lang w:eastAsia="en-US"/>
              </w:rPr>
              <w:t>8</w:t>
            </w:r>
          </w:p>
        </w:tc>
      </w:tr>
      <w:tr w:rsidR="001C5615" w:rsidRPr="00855C2A" w14:paraId="3249C5B9" w14:textId="31211283"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1C5615" w:rsidRPr="00855C2A" w:rsidRDefault="001C5615" w:rsidP="007041E7">
            <w:pPr>
              <w:spacing w:line="276" w:lineRule="auto"/>
              <w:jc w:val="both"/>
              <w:rPr>
                <w:rFonts w:eastAsia="Calibri"/>
                <w:sz w:val="28"/>
                <w:szCs w:val="28"/>
                <w:lang w:eastAsia="en-US"/>
              </w:rPr>
            </w:pPr>
            <w:r w:rsidRPr="00855C2A">
              <w:rPr>
                <w:rFonts w:eastAsia="Calibri"/>
                <w:sz w:val="28"/>
                <w:szCs w:val="28"/>
                <w:lang w:eastAsia="en-US"/>
              </w:rPr>
              <w:t>2.</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1C5615" w:rsidRPr="008D3E0E" w:rsidRDefault="001C5615" w:rsidP="007041E7">
            <w:pPr>
              <w:autoSpaceDE w:val="0"/>
              <w:autoSpaceDN w:val="0"/>
              <w:adjustRightInd w:val="0"/>
              <w:spacing w:line="276" w:lineRule="auto"/>
              <w:rPr>
                <w:rFonts w:eastAsia="Calibri"/>
                <w:i/>
                <w:sz w:val="28"/>
                <w:szCs w:val="28"/>
                <w:lang w:eastAsia="en-US"/>
              </w:rPr>
            </w:pPr>
            <w:r w:rsidRPr="008D3E0E">
              <w:rPr>
                <w:sz w:val="28"/>
              </w:rPr>
              <w:t>Первый этап работы над рефератом: составление предварительного плана</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1C5615" w:rsidRPr="00855C2A" w:rsidRDefault="001C5615" w:rsidP="007041E7">
            <w:pPr>
              <w:spacing w:line="276" w:lineRule="auto"/>
              <w:jc w:val="center"/>
              <w:rPr>
                <w:rFonts w:eastAsia="Calibri"/>
                <w:sz w:val="28"/>
                <w:szCs w:val="28"/>
                <w:lang w:eastAsia="en-US"/>
              </w:rPr>
            </w:pPr>
            <w:r>
              <w:rPr>
                <w:rFonts w:eastAsia="Calibri"/>
                <w:sz w:val="28"/>
                <w:szCs w:val="28"/>
                <w:lang w:eastAsia="en-US"/>
              </w:rPr>
              <w:t>8</w:t>
            </w:r>
          </w:p>
        </w:tc>
      </w:tr>
      <w:tr w:rsidR="001C5615" w:rsidRPr="00855C2A" w14:paraId="4DE921CF" w14:textId="325C0AEB"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1C5615" w:rsidRPr="00855C2A" w:rsidRDefault="001C5615" w:rsidP="007041E7">
            <w:pPr>
              <w:spacing w:line="276" w:lineRule="auto"/>
              <w:jc w:val="both"/>
              <w:rPr>
                <w:rFonts w:eastAsia="Calibri"/>
                <w:sz w:val="28"/>
                <w:szCs w:val="28"/>
                <w:lang w:eastAsia="en-US"/>
              </w:rPr>
            </w:pPr>
            <w:r w:rsidRPr="00855C2A">
              <w:rPr>
                <w:rFonts w:eastAsia="Calibri"/>
                <w:sz w:val="28"/>
                <w:szCs w:val="28"/>
                <w:lang w:eastAsia="en-US"/>
              </w:rPr>
              <w:t>3.</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1C5615" w:rsidRPr="008D3E0E" w:rsidRDefault="001C5615" w:rsidP="007041E7">
            <w:pPr>
              <w:autoSpaceDE w:val="0"/>
              <w:autoSpaceDN w:val="0"/>
              <w:adjustRightInd w:val="0"/>
              <w:spacing w:line="276" w:lineRule="auto"/>
              <w:rPr>
                <w:rFonts w:eastAsia="Calibri"/>
                <w:i/>
                <w:sz w:val="28"/>
                <w:szCs w:val="28"/>
                <w:lang w:eastAsia="en-US"/>
              </w:rPr>
            </w:pPr>
            <w:r w:rsidRPr="008D3E0E">
              <w:rPr>
                <w:sz w:val="28"/>
              </w:rPr>
              <w:t>Методы поиска и подбора литературы</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1C5615" w:rsidRPr="00855C2A" w:rsidRDefault="001C5615" w:rsidP="007041E7">
            <w:pPr>
              <w:spacing w:line="276" w:lineRule="auto"/>
              <w:jc w:val="center"/>
              <w:rPr>
                <w:rFonts w:eastAsia="Calibri"/>
                <w:sz w:val="28"/>
                <w:szCs w:val="28"/>
                <w:lang w:eastAsia="en-US"/>
              </w:rPr>
            </w:pPr>
            <w:r>
              <w:rPr>
                <w:rFonts w:eastAsia="Calibri"/>
                <w:sz w:val="28"/>
                <w:szCs w:val="28"/>
                <w:lang w:eastAsia="en-US"/>
              </w:rPr>
              <w:t>10</w:t>
            </w:r>
          </w:p>
        </w:tc>
      </w:tr>
      <w:tr w:rsidR="001C5615" w:rsidRPr="00855C2A" w14:paraId="1B5CE9A4" w14:textId="12D3837D"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1C5615" w:rsidRPr="00855C2A" w:rsidRDefault="001C5615" w:rsidP="007041E7">
            <w:pPr>
              <w:spacing w:line="276" w:lineRule="auto"/>
              <w:jc w:val="both"/>
              <w:rPr>
                <w:rFonts w:eastAsia="Calibri"/>
                <w:sz w:val="28"/>
                <w:szCs w:val="28"/>
                <w:lang w:eastAsia="en-US"/>
              </w:rPr>
            </w:pPr>
            <w:r w:rsidRPr="00855C2A">
              <w:rPr>
                <w:rFonts w:eastAsia="Calibri"/>
                <w:sz w:val="28"/>
                <w:szCs w:val="28"/>
                <w:lang w:eastAsia="en-US"/>
              </w:rPr>
              <w:t>4</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1C5615" w:rsidRPr="008D3E0E" w:rsidRDefault="001C5615" w:rsidP="007041E7">
            <w:pPr>
              <w:autoSpaceDE w:val="0"/>
              <w:autoSpaceDN w:val="0"/>
              <w:adjustRightInd w:val="0"/>
              <w:spacing w:line="276" w:lineRule="auto"/>
              <w:rPr>
                <w:i/>
                <w:sz w:val="28"/>
                <w:szCs w:val="28"/>
              </w:rPr>
            </w:pPr>
            <w:r w:rsidRPr="008D3E0E">
              <w:rPr>
                <w:sz w:val="28"/>
              </w:rPr>
              <w:t>Методы работы с литературой</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1C5615" w:rsidRPr="00855C2A" w:rsidRDefault="001C5615" w:rsidP="007041E7">
            <w:pPr>
              <w:spacing w:line="276" w:lineRule="auto"/>
              <w:jc w:val="center"/>
              <w:rPr>
                <w:rFonts w:eastAsia="Calibri"/>
                <w:sz w:val="28"/>
                <w:szCs w:val="28"/>
                <w:lang w:eastAsia="en-US"/>
              </w:rPr>
            </w:pPr>
            <w:r>
              <w:rPr>
                <w:rFonts w:eastAsia="Calibri"/>
                <w:sz w:val="28"/>
                <w:szCs w:val="28"/>
                <w:lang w:eastAsia="en-US"/>
              </w:rPr>
              <w:t>10</w:t>
            </w:r>
          </w:p>
        </w:tc>
      </w:tr>
      <w:tr w:rsidR="001C5615" w:rsidRPr="00855C2A" w14:paraId="3736C189" w14:textId="4EBEEFBA"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1C5615" w:rsidRPr="00855C2A" w:rsidRDefault="001C5615" w:rsidP="007041E7">
            <w:pPr>
              <w:spacing w:line="276" w:lineRule="auto"/>
              <w:jc w:val="both"/>
              <w:rPr>
                <w:rFonts w:eastAsia="Calibri"/>
                <w:sz w:val="28"/>
                <w:szCs w:val="28"/>
                <w:lang w:eastAsia="en-US"/>
              </w:rPr>
            </w:pPr>
            <w:r w:rsidRPr="00855C2A">
              <w:rPr>
                <w:rFonts w:eastAsia="Calibri"/>
                <w:sz w:val="28"/>
                <w:szCs w:val="28"/>
                <w:lang w:eastAsia="en-US"/>
              </w:rPr>
              <w:t>5.</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1C5615" w:rsidRPr="008D3E0E" w:rsidRDefault="001C5615" w:rsidP="007041E7">
            <w:pPr>
              <w:autoSpaceDE w:val="0"/>
              <w:autoSpaceDN w:val="0"/>
              <w:adjustRightInd w:val="0"/>
              <w:spacing w:line="276" w:lineRule="auto"/>
              <w:rPr>
                <w:i/>
                <w:sz w:val="28"/>
                <w:szCs w:val="28"/>
              </w:rPr>
            </w:pPr>
            <w:r w:rsidRPr="008D3E0E">
              <w:rPr>
                <w:sz w:val="28"/>
              </w:rPr>
              <w:t>Форма реферата. Этапы работы над текстом</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1C5615" w:rsidRPr="00855C2A" w:rsidRDefault="001C5615" w:rsidP="007041E7">
            <w:pPr>
              <w:spacing w:line="276" w:lineRule="auto"/>
              <w:jc w:val="center"/>
              <w:rPr>
                <w:rFonts w:eastAsia="Calibri"/>
                <w:sz w:val="28"/>
                <w:szCs w:val="28"/>
                <w:lang w:eastAsia="en-US"/>
              </w:rPr>
            </w:pPr>
            <w:r>
              <w:rPr>
                <w:rFonts w:eastAsia="Calibri"/>
                <w:sz w:val="28"/>
                <w:szCs w:val="28"/>
                <w:lang w:eastAsia="en-US"/>
              </w:rPr>
              <w:t>16</w:t>
            </w:r>
          </w:p>
        </w:tc>
      </w:tr>
      <w:tr w:rsidR="001C5615" w:rsidRPr="00855C2A" w14:paraId="4443DA4A" w14:textId="22DC65BD"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1C5615" w:rsidRPr="00855C2A" w:rsidRDefault="001C5615" w:rsidP="0018711D">
            <w:pPr>
              <w:spacing w:line="276" w:lineRule="auto"/>
              <w:jc w:val="both"/>
              <w:rPr>
                <w:rFonts w:eastAsia="Calibri"/>
                <w:sz w:val="28"/>
                <w:szCs w:val="28"/>
                <w:lang w:eastAsia="en-US"/>
              </w:rPr>
            </w:pPr>
            <w:r w:rsidRPr="00855C2A">
              <w:rPr>
                <w:rFonts w:eastAsia="Calibri"/>
                <w:sz w:val="28"/>
                <w:szCs w:val="28"/>
                <w:lang w:eastAsia="en-US"/>
              </w:rPr>
              <w:t>6.</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1C5615" w:rsidRPr="008D3E0E" w:rsidRDefault="001C5615" w:rsidP="0018711D">
            <w:pPr>
              <w:autoSpaceDE w:val="0"/>
              <w:autoSpaceDN w:val="0"/>
              <w:adjustRightInd w:val="0"/>
              <w:spacing w:line="276" w:lineRule="auto"/>
              <w:rPr>
                <w:i/>
                <w:color w:val="000000"/>
                <w:sz w:val="28"/>
                <w:szCs w:val="28"/>
              </w:rPr>
            </w:pPr>
            <w:r w:rsidRPr="008D3E0E">
              <w:rPr>
                <w:sz w:val="28"/>
              </w:rPr>
              <w:t>Правила оформления печатного текста</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1C5615" w:rsidRPr="00855C2A" w:rsidRDefault="001C5615" w:rsidP="0018711D">
            <w:pPr>
              <w:spacing w:line="276" w:lineRule="auto"/>
              <w:jc w:val="center"/>
              <w:rPr>
                <w:rFonts w:eastAsia="Calibri"/>
                <w:sz w:val="28"/>
                <w:szCs w:val="28"/>
                <w:lang w:eastAsia="en-US"/>
              </w:rPr>
            </w:pPr>
            <w:r>
              <w:rPr>
                <w:rFonts w:eastAsia="Calibri"/>
                <w:sz w:val="28"/>
                <w:szCs w:val="28"/>
                <w:lang w:eastAsia="en-US"/>
              </w:rPr>
              <w:t>12</w:t>
            </w:r>
          </w:p>
        </w:tc>
      </w:tr>
      <w:tr w:rsidR="001C5615" w:rsidRPr="00855C2A" w14:paraId="121DE434" w14:textId="00936A3A" w:rsidTr="001C561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1C5615" w:rsidRPr="00855C2A" w:rsidRDefault="001C5615" w:rsidP="0018711D">
            <w:pPr>
              <w:spacing w:line="276" w:lineRule="auto"/>
              <w:jc w:val="both"/>
              <w:rPr>
                <w:rFonts w:eastAsia="Calibri"/>
                <w:sz w:val="28"/>
                <w:szCs w:val="28"/>
                <w:lang w:eastAsia="en-US"/>
              </w:rPr>
            </w:pPr>
            <w:r w:rsidRPr="00855C2A">
              <w:rPr>
                <w:rFonts w:eastAsia="Calibri"/>
                <w:sz w:val="28"/>
                <w:szCs w:val="28"/>
                <w:lang w:eastAsia="en-US"/>
              </w:rPr>
              <w:t>7.</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1C5615" w:rsidRPr="008D3E0E" w:rsidRDefault="001C5615" w:rsidP="0018711D">
            <w:pPr>
              <w:autoSpaceDE w:val="0"/>
              <w:autoSpaceDN w:val="0"/>
              <w:adjustRightInd w:val="0"/>
              <w:spacing w:line="276" w:lineRule="auto"/>
              <w:rPr>
                <w:i/>
                <w:sz w:val="28"/>
                <w:szCs w:val="28"/>
              </w:rPr>
            </w:pPr>
            <w:r w:rsidRPr="008D3E0E">
              <w:rPr>
                <w:sz w:val="28"/>
              </w:rPr>
              <w:t>Подготовка устного выступления</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1C5615" w:rsidRPr="00855C2A" w:rsidRDefault="001C5615" w:rsidP="0018711D">
            <w:pPr>
              <w:spacing w:line="276" w:lineRule="auto"/>
              <w:jc w:val="center"/>
              <w:rPr>
                <w:rFonts w:eastAsia="Calibri"/>
                <w:sz w:val="28"/>
                <w:szCs w:val="28"/>
                <w:lang w:eastAsia="en-US"/>
              </w:rPr>
            </w:pPr>
            <w:r>
              <w:rPr>
                <w:rFonts w:eastAsia="Calibri"/>
                <w:sz w:val="28"/>
                <w:szCs w:val="28"/>
                <w:lang w:eastAsia="en-US"/>
              </w:rPr>
              <w:t>8</w:t>
            </w:r>
          </w:p>
        </w:tc>
      </w:tr>
      <w:tr w:rsidR="001C5615" w:rsidRPr="00855C2A" w14:paraId="395E2F96" w14:textId="7DE1D8FA" w:rsidTr="001C5615">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1C5615" w:rsidRPr="00855C2A" w:rsidRDefault="001C5615" w:rsidP="0018711D">
            <w:pPr>
              <w:spacing w:line="276" w:lineRule="auto"/>
              <w:jc w:val="both"/>
              <w:rPr>
                <w:rFonts w:eastAsia="Calibri"/>
                <w:sz w:val="28"/>
                <w:szCs w:val="28"/>
                <w:lang w:eastAsia="en-US"/>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1C5615" w:rsidRPr="00855C2A" w:rsidRDefault="001C5615" w:rsidP="0018711D">
            <w:pPr>
              <w:spacing w:line="276" w:lineRule="auto"/>
              <w:jc w:val="right"/>
              <w:rPr>
                <w:rFonts w:eastAsia="Calibri"/>
                <w:sz w:val="28"/>
                <w:szCs w:val="28"/>
                <w:lang w:eastAsia="en-US"/>
              </w:rPr>
            </w:pPr>
            <w:r w:rsidRPr="00855C2A">
              <w:rPr>
                <w:rFonts w:eastAsia="Calibri"/>
                <w:sz w:val="28"/>
                <w:szCs w:val="28"/>
                <w:lang w:eastAsia="en-US"/>
              </w:rPr>
              <w:t>Всего часов</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1C5615" w:rsidRPr="00855C2A" w:rsidRDefault="001C5615" w:rsidP="0018711D">
            <w:pPr>
              <w:spacing w:line="276" w:lineRule="auto"/>
              <w:jc w:val="center"/>
              <w:rPr>
                <w:rFonts w:eastAsia="Calibri"/>
                <w:sz w:val="28"/>
                <w:szCs w:val="28"/>
                <w:lang w:eastAsia="en-US"/>
              </w:rPr>
            </w:pPr>
            <w:r w:rsidRPr="00855C2A">
              <w:rPr>
                <w:rFonts w:eastAsia="Calibri"/>
                <w:sz w:val="28"/>
                <w:szCs w:val="28"/>
                <w:lang w:eastAsia="en-US"/>
              </w:rPr>
              <w:t>72</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lastRenderedPageBreak/>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Нежелательно выбирать тему слишком широкого плана, например, «Работа над полифонией», «Работа над произведениями крупной формы». 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lastRenderedPageBreak/>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lastRenderedPageBreak/>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lastRenderedPageBreak/>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t>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lastRenderedPageBreak/>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w:t>
      </w:r>
      <w:r w:rsidRPr="00916BB5">
        <w:rPr>
          <w:sz w:val="28"/>
          <w:szCs w:val="28"/>
        </w:rPr>
        <w:lastRenderedPageBreak/>
        <w:t xml:space="preserve">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lastRenderedPageBreak/>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3208EFCD" w14:textId="77777777" w:rsidR="003D078B" w:rsidRPr="00855C2A" w:rsidRDefault="003D078B" w:rsidP="003D078B">
      <w:pPr>
        <w:spacing w:line="360" w:lineRule="auto"/>
        <w:contextualSpacing/>
        <w:jc w:val="center"/>
        <w:rPr>
          <w:b/>
          <w:sz w:val="28"/>
          <w:szCs w:val="28"/>
        </w:rPr>
      </w:pPr>
      <w:r w:rsidRPr="00855C2A">
        <w:rPr>
          <w:b/>
          <w:sz w:val="28"/>
          <w:szCs w:val="28"/>
        </w:rPr>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w:t>
      </w:r>
      <w:r w:rsidRPr="00855C2A">
        <w:rPr>
          <w:sz w:val="28"/>
          <w:szCs w:val="28"/>
        </w:rPr>
        <w:lastRenderedPageBreak/>
        <w:t>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2923FAA7" w14:textId="77777777" w:rsidR="003D078B" w:rsidRPr="00855C2A" w:rsidRDefault="003D078B" w:rsidP="003D078B">
      <w:pPr>
        <w:tabs>
          <w:tab w:val="left" w:pos="709"/>
        </w:tabs>
        <w:spacing w:line="360" w:lineRule="auto"/>
        <w:ind w:firstLine="709"/>
        <w:jc w:val="both"/>
        <w:rPr>
          <w:sz w:val="28"/>
          <w:szCs w:val="28"/>
        </w:rPr>
      </w:pPr>
    </w:p>
    <w:p w14:paraId="64539E46" w14:textId="61C1210B" w:rsidR="003D078B" w:rsidRDefault="003D078B" w:rsidP="003D078B">
      <w:pPr>
        <w:tabs>
          <w:tab w:val="left" w:pos="289"/>
        </w:tabs>
        <w:spacing w:line="360" w:lineRule="auto"/>
        <w:jc w:val="center"/>
        <w:outlineLvl w:val="0"/>
        <w:rPr>
          <w:b/>
          <w:sz w:val="28"/>
          <w:szCs w:val="28"/>
        </w:rPr>
      </w:pPr>
      <w:r w:rsidRPr="00855C2A">
        <w:rPr>
          <w:b/>
          <w:sz w:val="28"/>
          <w:szCs w:val="28"/>
        </w:rPr>
        <w:t>6. Материально</w:t>
      </w:r>
      <w:r>
        <w:rPr>
          <w:b/>
          <w:sz w:val="28"/>
          <w:szCs w:val="28"/>
        </w:rPr>
        <w:t>–</w:t>
      </w:r>
      <w:r w:rsidRPr="00855C2A">
        <w:rPr>
          <w:b/>
          <w:sz w:val="28"/>
          <w:szCs w:val="28"/>
        </w:rPr>
        <w:t>техническое обеспечение дисциплины</w:t>
      </w:r>
    </w:p>
    <w:p w14:paraId="70D208E5" w14:textId="77777777" w:rsidR="0085378F" w:rsidRDefault="003D078B" w:rsidP="0085378F">
      <w:pPr>
        <w:tabs>
          <w:tab w:val="left" w:pos="2820"/>
        </w:tabs>
        <w:spacing w:line="360" w:lineRule="auto"/>
        <w:ind w:firstLine="1"/>
        <w:jc w:val="both"/>
        <w:rPr>
          <w:rFonts w:eastAsia="MS Mincho"/>
          <w:bCs/>
          <w:sz w:val="28"/>
          <w:szCs w:val="28"/>
        </w:rPr>
      </w:pPr>
      <w:r w:rsidRPr="00855C2A">
        <w:rPr>
          <w:rFonts w:eastAsia="MS Mincho"/>
          <w:bCs/>
          <w:sz w:val="28"/>
          <w:szCs w:val="28"/>
        </w:rPr>
        <w:t>Для проведения занятий по данному предмету использу</w:t>
      </w:r>
      <w:r w:rsidR="007041E7">
        <w:rPr>
          <w:rFonts w:eastAsia="MS Mincho"/>
          <w:bCs/>
          <w:sz w:val="28"/>
          <w:szCs w:val="28"/>
        </w:rPr>
        <w:t>е</w:t>
      </w:r>
      <w:r w:rsidRPr="00855C2A">
        <w:rPr>
          <w:rFonts w:eastAsia="MS Mincho"/>
          <w:bCs/>
          <w:sz w:val="28"/>
          <w:szCs w:val="28"/>
        </w:rPr>
        <w:t xml:space="preserve">тся </w:t>
      </w:r>
      <w:r w:rsidR="007041E7">
        <w:rPr>
          <w:rFonts w:eastAsia="MS Mincho"/>
          <w:bCs/>
          <w:sz w:val="28"/>
          <w:szCs w:val="28"/>
        </w:rPr>
        <w:t>ау</w:t>
      </w:r>
      <w:r w:rsidR="00080690">
        <w:rPr>
          <w:rFonts w:eastAsia="MS Mincho"/>
          <w:bCs/>
          <w:sz w:val="28"/>
          <w:szCs w:val="28"/>
        </w:rPr>
        <w:t>д</w:t>
      </w:r>
      <w:r w:rsidR="007041E7">
        <w:rPr>
          <w:rFonts w:eastAsia="MS Mincho"/>
          <w:bCs/>
          <w:sz w:val="28"/>
          <w:szCs w:val="28"/>
        </w:rPr>
        <w:t>итори</w:t>
      </w:r>
      <w:r w:rsidR="0085378F">
        <w:rPr>
          <w:rFonts w:eastAsia="MS Mincho"/>
          <w:bCs/>
          <w:sz w:val="28"/>
          <w:szCs w:val="28"/>
        </w:rPr>
        <w:t>и:</w:t>
      </w:r>
      <w:r w:rsidRPr="00855C2A">
        <w:rPr>
          <w:rFonts w:eastAsia="MS Mincho"/>
          <w:bCs/>
          <w:sz w:val="28"/>
          <w:szCs w:val="28"/>
        </w:rPr>
        <w:t xml:space="preserve"> </w:t>
      </w:r>
    </w:p>
    <w:p w14:paraId="2DD70503" w14:textId="77777777" w:rsidR="0085378F" w:rsidRPr="0085378F" w:rsidRDefault="003D078B" w:rsidP="0085378F">
      <w:pPr>
        <w:tabs>
          <w:tab w:val="left" w:pos="2820"/>
        </w:tabs>
        <w:spacing w:line="360" w:lineRule="auto"/>
        <w:ind w:firstLine="709"/>
        <w:jc w:val="both"/>
        <w:rPr>
          <w:rFonts w:eastAsia="MS Mincho"/>
          <w:bCs/>
          <w:sz w:val="28"/>
          <w:szCs w:val="28"/>
        </w:rPr>
      </w:pPr>
      <w:r w:rsidRPr="00855C2A">
        <w:rPr>
          <w:rFonts w:eastAsia="MS Mincho"/>
          <w:bCs/>
          <w:sz w:val="28"/>
          <w:szCs w:val="28"/>
        </w:rPr>
        <w:t xml:space="preserve">№ 40 </w:t>
      </w:r>
      <w:r w:rsidR="0085378F">
        <w:rPr>
          <w:rFonts w:eastAsia="MS Mincho"/>
          <w:bCs/>
          <w:sz w:val="28"/>
          <w:szCs w:val="28"/>
        </w:rPr>
        <w:t xml:space="preserve">- </w:t>
      </w:r>
      <w:r w:rsidRPr="00855C2A">
        <w:rPr>
          <w:rFonts w:eastAsia="MS Mincho"/>
          <w:bCs/>
          <w:sz w:val="28"/>
          <w:szCs w:val="28"/>
        </w:rPr>
        <w:t>оснащение: 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шт., </w:t>
      </w:r>
      <w:r w:rsidRPr="0085378F">
        <w:rPr>
          <w:rFonts w:eastAsia="MS Mincho"/>
          <w:bCs/>
          <w:sz w:val="28"/>
          <w:szCs w:val="28"/>
        </w:rPr>
        <w:t>компьютер – 1шт)</w:t>
      </w:r>
      <w:r w:rsidR="0085378F" w:rsidRPr="0085378F">
        <w:rPr>
          <w:rFonts w:eastAsia="MS Mincho"/>
          <w:bCs/>
          <w:sz w:val="28"/>
          <w:szCs w:val="28"/>
        </w:rPr>
        <w:t>;</w:t>
      </w:r>
    </w:p>
    <w:p w14:paraId="2EB1D1B0" w14:textId="35E503FE" w:rsidR="0085378F" w:rsidRPr="0085378F" w:rsidRDefault="0085378F" w:rsidP="0085378F">
      <w:pPr>
        <w:tabs>
          <w:tab w:val="left" w:pos="2820"/>
        </w:tabs>
        <w:spacing w:line="360" w:lineRule="auto"/>
        <w:ind w:firstLine="709"/>
        <w:jc w:val="both"/>
        <w:rPr>
          <w:rFonts w:eastAsia="MS Mincho"/>
          <w:bCs/>
          <w:sz w:val="28"/>
          <w:szCs w:val="28"/>
        </w:rPr>
      </w:pPr>
      <w:r w:rsidRPr="0085378F">
        <w:rPr>
          <w:rFonts w:eastAsiaTheme="majorEastAsia"/>
          <w:sz w:val="28"/>
          <w:szCs w:val="28"/>
        </w:rPr>
        <w:t>№14 - Рояль «</w:t>
      </w:r>
      <w:proofErr w:type="spellStart"/>
      <w:r w:rsidRPr="0085378F">
        <w:rPr>
          <w:rFonts w:eastAsiaTheme="majorEastAsia"/>
          <w:sz w:val="28"/>
          <w:szCs w:val="28"/>
        </w:rPr>
        <w:t>Петроф</w:t>
      </w:r>
      <w:proofErr w:type="spellEnd"/>
      <w:r w:rsidRPr="0085378F">
        <w:rPr>
          <w:rFonts w:eastAsiaTheme="majorEastAsia"/>
          <w:sz w:val="28"/>
          <w:szCs w:val="28"/>
        </w:rPr>
        <w:t>» - 1 шт., стул – 9 шт., шкаф для документов – 2 шт., стол – 1 шт., пульт – 5 шт., шкаф для инструментов – 3 шт., отбойники – 4 шт., банкетка малая – 1 шт., Пианино – 1 шт.</w:t>
      </w:r>
    </w:p>
    <w:p w14:paraId="2231F27E" w14:textId="77777777" w:rsidR="001C5615" w:rsidRDefault="001C5615" w:rsidP="003D078B">
      <w:pPr>
        <w:spacing w:line="360" w:lineRule="auto"/>
        <w:jc w:val="center"/>
        <w:rPr>
          <w:b/>
          <w:bCs/>
          <w:sz w:val="28"/>
          <w:szCs w:val="28"/>
        </w:rPr>
      </w:pPr>
    </w:p>
    <w:p w14:paraId="0124B077" w14:textId="77777777" w:rsidR="001C5615" w:rsidRDefault="001C5615" w:rsidP="003D078B">
      <w:pPr>
        <w:spacing w:line="360" w:lineRule="auto"/>
        <w:jc w:val="center"/>
        <w:rPr>
          <w:b/>
          <w:bCs/>
          <w:sz w:val="28"/>
          <w:szCs w:val="28"/>
        </w:rPr>
      </w:pPr>
    </w:p>
    <w:p w14:paraId="6DEEB177" w14:textId="76644E81" w:rsidR="003D078B" w:rsidRPr="00855C2A" w:rsidRDefault="0085378F" w:rsidP="003D078B">
      <w:pPr>
        <w:spacing w:line="360" w:lineRule="auto"/>
        <w:jc w:val="center"/>
        <w:rPr>
          <w:b/>
          <w:bCs/>
          <w:sz w:val="28"/>
          <w:szCs w:val="28"/>
        </w:rPr>
      </w:pPr>
      <w:r>
        <w:rPr>
          <w:b/>
          <w:bCs/>
          <w:sz w:val="28"/>
          <w:szCs w:val="28"/>
        </w:rPr>
        <w:t>7</w:t>
      </w:r>
      <w:r w:rsidR="003D078B" w:rsidRPr="00855C2A">
        <w:rPr>
          <w:b/>
          <w:bCs/>
          <w:sz w:val="28"/>
          <w:szCs w:val="28"/>
        </w:rPr>
        <w:t>. Учебно</w:t>
      </w:r>
      <w:r w:rsidR="007041E7">
        <w:rPr>
          <w:b/>
          <w:bCs/>
          <w:sz w:val="28"/>
          <w:szCs w:val="28"/>
        </w:rPr>
        <w:t>-</w:t>
      </w:r>
      <w:r w:rsidR="003D078B" w:rsidRPr="00855C2A">
        <w:rPr>
          <w:b/>
          <w:bCs/>
          <w:sz w:val="28"/>
          <w:szCs w:val="28"/>
        </w:rPr>
        <w:t>методическое и информационное обеспечение дисциплины</w:t>
      </w:r>
    </w:p>
    <w:p w14:paraId="5B0A0DC8" w14:textId="5B0F5099" w:rsidR="00C954D7" w:rsidRPr="0085378F" w:rsidRDefault="003D078B" w:rsidP="0085378F">
      <w:pPr>
        <w:spacing w:line="360" w:lineRule="auto"/>
        <w:jc w:val="center"/>
        <w:outlineLvl w:val="0"/>
        <w:rPr>
          <w:sz w:val="28"/>
          <w:szCs w:val="28"/>
          <w:u w:val="single"/>
        </w:rPr>
      </w:pPr>
      <w:r w:rsidRPr="0085378F">
        <w:rPr>
          <w:sz w:val="28"/>
          <w:szCs w:val="28"/>
          <w:u w:val="single"/>
        </w:rPr>
        <w:t>Основная:</w:t>
      </w:r>
    </w:p>
    <w:p w14:paraId="2032F777" w14:textId="524FD0CC" w:rsidR="00C954D7" w:rsidRPr="00C954D7" w:rsidRDefault="00C954D7" w:rsidP="0085378F">
      <w:pPr>
        <w:pStyle w:val="ac"/>
        <w:numPr>
          <w:ilvl w:val="0"/>
          <w:numId w:val="21"/>
        </w:numPr>
        <w:spacing w:after="0" w:line="360" w:lineRule="auto"/>
        <w:ind w:left="0" w:firstLine="0"/>
        <w:jc w:val="both"/>
        <w:outlineLvl w:val="0"/>
        <w:rPr>
          <w:sz w:val="28"/>
          <w:szCs w:val="28"/>
        </w:rPr>
      </w:pPr>
      <w:r w:rsidRPr="00C954D7">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C954D7">
        <w:rPr>
          <w:sz w:val="28"/>
          <w:szCs w:val="28"/>
        </w:rPr>
        <w:t>.</w:t>
      </w:r>
      <w:proofErr w:type="gramEnd"/>
      <w:r w:rsidRPr="00C954D7">
        <w:rPr>
          <w:sz w:val="28"/>
          <w:szCs w:val="28"/>
        </w:rPr>
        <w:t xml:space="preserve"> дан. — СПб: Лань, Планета музыки, 2014. — 368 с. — Режим доступа: </w:t>
      </w:r>
      <w:hyperlink r:id="rId7" w:history="1">
        <w:r w:rsidRPr="00C954D7">
          <w:rPr>
            <w:rStyle w:val="af3"/>
            <w:color w:val="auto"/>
            <w:sz w:val="28"/>
            <w:szCs w:val="28"/>
            <w:u w:val="none"/>
          </w:rPr>
          <w:t>https://e.lanbook.com/book/50691</w:t>
        </w:r>
      </w:hyperlink>
      <w:r w:rsidRPr="00C954D7">
        <w:rPr>
          <w:sz w:val="28"/>
          <w:szCs w:val="28"/>
        </w:rPr>
        <w:t>.</w:t>
      </w:r>
    </w:p>
    <w:p w14:paraId="3DC70E79" w14:textId="752BF851" w:rsidR="00C954D7" w:rsidRPr="00C954D7" w:rsidRDefault="00C954D7" w:rsidP="0085378F">
      <w:pPr>
        <w:pStyle w:val="ac"/>
        <w:numPr>
          <w:ilvl w:val="0"/>
          <w:numId w:val="21"/>
        </w:numPr>
        <w:spacing w:after="0" w:line="360" w:lineRule="auto"/>
        <w:ind w:left="0" w:firstLine="0"/>
        <w:jc w:val="both"/>
        <w:rPr>
          <w:sz w:val="28"/>
          <w:szCs w:val="28"/>
          <w:shd w:val="clear" w:color="auto" w:fill="FFFFFF"/>
        </w:rPr>
      </w:pPr>
      <w:r w:rsidRPr="00C954D7">
        <w:rPr>
          <w:sz w:val="28"/>
          <w:szCs w:val="28"/>
          <w:shd w:val="clear" w:color="auto" w:fill="FFFFFF"/>
        </w:rPr>
        <w:lastRenderedPageBreak/>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2013. — 160 с. — Режим доступа: </w:t>
      </w:r>
      <w:hyperlink r:id="rId8" w:history="1">
        <w:r w:rsidRPr="00C954D7">
          <w:rPr>
            <w:rStyle w:val="af3"/>
            <w:color w:val="auto"/>
            <w:sz w:val="28"/>
            <w:szCs w:val="28"/>
            <w:u w:val="none"/>
            <w:shd w:val="clear" w:color="auto" w:fill="FFFFFF"/>
          </w:rPr>
          <w:t>https://e.lanbook.com/book/37001</w:t>
        </w:r>
      </w:hyperlink>
      <w:r w:rsidRPr="00C954D7">
        <w:rPr>
          <w:sz w:val="28"/>
          <w:szCs w:val="28"/>
          <w:shd w:val="clear" w:color="auto" w:fill="FFFFFF"/>
        </w:rPr>
        <w:t>.</w:t>
      </w:r>
    </w:p>
    <w:p w14:paraId="11D5F67D" w14:textId="747B3992" w:rsidR="00C954D7" w:rsidRPr="00C954D7" w:rsidRDefault="00C954D7" w:rsidP="0085378F">
      <w:pPr>
        <w:pStyle w:val="ac"/>
        <w:numPr>
          <w:ilvl w:val="0"/>
          <w:numId w:val="21"/>
        </w:numPr>
        <w:spacing w:after="0" w:line="360" w:lineRule="auto"/>
        <w:ind w:left="0" w:firstLine="0"/>
        <w:jc w:val="both"/>
        <w:rPr>
          <w:sz w:val="28"/>
          <w:szCs w:val="28"/>
        </w:rPr>
      </w:pPr>
      <w:r w:rsidRPr="00C954D7">
        <w:rPr>
          <w:sz w:val="28"/>
          <w:szCs w:val="28"/>
          <w:shd w:val="clear" w:color="auto" w:fill="FFFFFF"/>
        </w:rPr>
        <w:t>Миненко, Г.Н. Методология исследований культуры. [Электронный ресурс]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Кемерово: </w:t>
      </w:r>
      <w:proofErr w:type="spellStart"/>
      <w:r w:rsidRPr="00C954D7">
        <w:rPr>
          <w:sz w:val="28"/>
          <w:szCs w:val="28"/>
          <w:shd w:val="clear" w:color="auto" w:fill="FFFFFF"/>
        </w:rPr>
        <w:t>КемГИК</w:t>
      </w:r>
      <w:proofErr w:type="spellEnd"/>
      <w:r w:rsidRPr="00C954D7">
        <w:rPr>
          <w:sz w:val="28"/>
          <w:szCs w:val="28"/>
          <w:shd w:val="clear" w:color="auto" w:fill="FFFFFF"/>
        </w:rPr>
        <w:t>, 2012. — 78 с. — Режим доступа: http://e.lanbook.com/book/49444</w:t>
      </w:r>
    </w:p>
    <w:p w14:paraId="4B6FBA08" w14:textId="1BB4B740" w:rsidR="00C954D7" w:rsidRPr="00C954D7" w:rsidRDefault="00C954D7" w:rsidP="0085378F">
      <w:pPr>
        <w:numPr>
          <w:ilvl w:val="0"/>
          <w:numId w:val="21"/>
        </w:numPr>
        <w:suppressAutoHyphens w:val="0"/>
        <w:spacing w:line="360" w:lineRule="auto"/>
        <w:ind w:left="0" w:firstLine="0"/>
        <w:jc w:val="both"/>
        <w:rPr>
          <w:sz w:val="28"/>
          <w:szCs w:val="28"/>
        </w:rPr>
      </w:pPr>
      <w:r w:rsidRPr="00C954D7">
        <w:rPr>
          <w:sz w:val="28"/>
          <w:szCs w:val="28"/>
        </w:rPr>
        <w:t xml:space="preserve">Как правильно написать реферат. Этапы работы над рефератом </w:t>
      </w:r>
      <w:r w:rsidR="003511DB" w:rsidRPr="00C954D7">
        <w:rPr>
          <w:sz w:val="28"/>
          <w:szCs w:val="28"/>
          <w:shd w:val="clear" w:color="auto" w:fill="FFFFFF"/>
        </w:rPr>
        <w:t xml:space="preserve">[Электронный ресурс]: </w:t>
      </w:r>
      <w:r w:rsidRPr="00C954D7">
        <w:rPr>
          <w:sz w:val="28"/>
          <w:szCs w:val="28"/>
        </w:rPr>
        <w:t xml:space="preserve">// Режим доступа: </w:t>
      </w:r>
      <w:hyperlink r:id="rId9" w:history="1">
        <w:r w:rsidRPr="00C954D7">
          <w:rPr>
            <w:rStyle w:val="af3"/>
            <w:color w:val="auto"/>
            <w:sz w:val="28"/>
            <w:szCs w:val="28"/>
            <w:u w:val="none"/>
            <w:lang w:val="en-US"/>
          </w:rPr>
          <w:t>http</w:t>
        </w:r>
        <w:r w:rsidRPr="00C954D7">
          <w:rPr>
            <w:rStyle w:val="af3"/>
            <w:color w:val="auto"/>
            <w:sz w:val="28"/>
            <w:szCs w:val="28"/>
            <w:u w:val="none"/>
          </w:rPr>
          <w:t>://</w:t>
        </w:r>
        <w:r w:rsidRPr="00C954D7">
          <w:rPr>
            <w:rStyle w:val="af3"/>
            <w:color w:val="auto"/>
            <w:sz w:val="28"/>
            <w:szCs w:val="28"/>
            <w:u w:val="none"/>
            <w:lang w:val="en-US"/>
          </w:rPr>
          <w:t>www</w:t>
        </w:r>
        <w:r w:rsidRPr="00C954D7">
          <w:rPr>
            <w:rStyle w:val="af3"/>
            <w:color w:val="auto"/>
            <w:sz w:val="28"/>
            <w:szCs w:val="28"/>
            <w:u w:val="none"/>
          </w:rPr>
          <w:t>.1</w:t>
        </w:r>
        <w:r w:rsidRPr="00C954D7">
          <w:rPr>
            <w:rStyle w:val="af3"/>
            <w:color w:val="auto"/>
            <w:sz w:val="28"/>
            <w:szCs w:val="28"/>
            <w:u w:val="none"/>
            <w:lang w:val="en-US"/>
          </w:rPr>
          <w:t>class</w:t>
        </w:r>
        <w:r w:rsidRPr="00C954D7">
          <w:rPr>
            <w:rStyle w:val="af3"/>
            <w:color w:val="auto"/>
            <w:sz w:val="28"/>
            <w:szCs w:val="28"/>
            <w:u w:val="none"/>
          </w:rPr>
          <w:t>.</w:t>
        </w:r>
        <w:proofErr w:type="spellStart"/>
        <w:r w:rsidRPr="00C954D7">
          <w:rPr>
            <w:rStyle w:val="af3"/>
            <w:color w:val="auto"/>
            <w:sz w:val="28"/>
            <w:szCs w:val="28"/>
            <w:u w:val="none"/>
            <w:lang w:val="en-US"/>
          </w:rPr>
          <w:t>ru</w:t>
        </w:r>
        <w:proofErr w:type="spellEnd"/>
        <w:r w:rsidRPr="00C954D7">
          <w:rPr>
            <w:rStyle w:val="af3"/>
            <w:color w:val="auto"/>
            <w:sz w:val="28"/>
            <w:szCs w:val="28"/>
            <w:u w:val="none"/>
          </w:rPr>
          <w:t>/</w:t>
        </w:r>
        <w:proofErr w:type="spellStart"/>
        <w:r w:rsidRPr="00C954D7">
          <w:rPr>
            <w:rStyle w:val="af3"/>
            <w:color w:val="auto"/>
            <w:sz w:val="28"/>
            <w:szCs w:val="28"/>
            <w:u w:val="none"/>
            <w:lang w:val="en-US"/>
          </w:rPr>
          <w:t>referat</w:t>
        </w:r>
        <w:proofErr w:type="spellEnd"/>
        <w:r w:rsidRPr="00C954D7">
          <w:rPr>
            <w:rStyle w:val="af3"/>
            <w:color w:val="auto"/>
            <w:sz w:val="28"/>
            <w:szCs w:val="28"/>
            <w:u w:val="none"/>
          </w:rPr>
          <w:t>/</w:t>
        </w:r>
      </w:hyperlink>
      <w:r w:rsidRPr="00C954D7">
        <w:rPr>
          <w:sz w:val="28"/>
          <w:szCs w:val="28"/>
        </w:rPr>
        <w:t xml:space="preserve">  </w:t>
      </w:r>
    </w:p>
    <w:p w14:paraId="2DA4B9AB" w14:textId="17FF2D4A" w:rsidR="00C954D7" w:rsidRPr="00C954D7" w:rsidRDefault="00C954D7" w:rsidP="0085378F">
      <w:pPr>
        <w:numPr>
          <w:ilvl w:val="0"/>
          <w:numId w:val="21"/>
        </w:numPr>
        <w:suppressAutoHyphens w:val="0"/>
        <w:spacing w:line="360" w:lineRule="auto"/>
        <w:ind w:left="0" w:firstLine="0"/>
        <w:jc w:val="both"/>
        <w:rPr>
          <w:sz w:val="28"/>
          <w:szCs w:val="28"/>
        </w:rPr>
      </w:pPr>
      <w:r w:rsidRPr="00C954D7">
        <w:rPr>
          <w:sz w:val="28"/>
          <w:szCs w:val="28"/>
        </w:rPr>
        <w:t xml:space="preserve">Рекомендации по оформлению списка литературы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0" w:history="1">
        <w:r w:rsidRPr="00C954D7">
          <w:rPr>
            <w:rStyle w:val="af3"/>
            <w:color w:val="auto"/>
            <w:sz w:val="28"/>
            <w:szCs w:val="28"/>
            <w:u w:val="none"/>
          </w:rPr>
          <w:t>http://lib.pomorsu.ru/elib/text/biblio/oformlenie_lit.htm</w:t>
        </w:r>
      </w:hyperlink>
      <w:r w:rsidRPr="00C954D7">
        <w:rPr>
          <w:sz w:val="28"/>
          <w:szCs w:val="28"/>
        </w:rPr>
        <w:t xml:space="preserve"> </w:t>
      </w:r>
    </w:p>
    <w:p w14:paraId="4721E748" w14:textId="77777777" w:rsidR="003D078B" w:rsidRPr="0085378F" w:rsidRDefault="003D078B" w:rsidP="0085378F">
      <w:pPr>
        <w:spacing w:line="360" w:lineRule="auto"/>
        <w:jc w:val="center"/>
        <w:rPr>
          <w:b/>
          <w:i/>
          <w:sz w:val="28"/>
          <w:szCs w:val="28"/>
          <w:u w:val="single"/>
        </w:rPr>
      </w:pPr>
      <w:r w:rsidRPr="0085378F">
        <w:rPr>
          <w:sz w:val="28"/>
          <w:szCs w:val="28"/>
          <w:u w:val="single"/>
        </w:rPr>
        <w:t>Дополнительная:</w:t>
      </w:r>
    </w:p>
    <w:p w14:paraId="50915B9C" w14:textId="77777777" w:rsidR="00C954D7" w:rsidRPr="00C954D7" w:rsidRDefault="00C954D7" w:rsidP="0085378F">
      <w:pPr>
        <w:numPr>
          <w:ilvl w:val="0"/>
          <w:numId w:val="4"/>
        </w:numPr>
        <w:suppressAutoHyphens w:val="0"/>
        <w:spacing w:line="360" w:lineRule="auto"/>
        <w:ind w:left="0" w:firstLine="0"/>
        <w:jc w:val="both"/>
        <w:rPr>
          <w:sz w:val="28"/>
          <w:szCs w:val="28"/>
        </w:rPr>
      </w:pPr>
      <w:proofErr w:type="spellStart"/>
      <w:r w:rsidRPr="00C954D7">
        <w:rPr>
          <w:sz w:val="28"/>
          <w:szCs w:val="28"/>
          <w:shd w:val="clear" w:color="auto" w:fill="FFFFFF"/>
        </w:rPr>
        <w:t>Баренбойм</w:t>
      </w:r>
      <w:proofErr w:type="spellEnd"/>
      <w:r w:rsidRPr="00C954D7">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954D7">
        <w:rPr>
          <w:sz w:val="28"/>
          <w:szCs w:val="28"/>
          <w:shd w:val="clear" w:color="auto" w:fill="FFFFFF"/>
        </w:rPr>
        <w:t>Баренбойм</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340 с. — Режим доступа: https://e.lanbook.com/book/103880. </w:t>
      </w:r>
    </w:p>
    <w:p w14:paraId="05A851C2" w14:textId="77777777" w:rsidR="00C954D7" w:rsidRPr="00C954D7" w:rsidRDefault="00C954D7" w:rsidP="0085378F">
      <w:pPr>
        <w:numPr>
          <w:ilvl w:val="0"/>
          <w:numId w:val="4"/>
        </w:numPr>
        <w:suppressAutoHyphens w:val="0"/>
        <w:spacing w:line="360" w:lineRule="auto"/>
        <w:ind w:left="0" w:firstLine="0"/>
        <w:jc w:val="both"/>
        <w:rPr>
          <w:sz w:val="28"/>
          <w:szCs w:val="28"/>
          <w:shd w:val="clear" w:color="auto" w:fill="FFFFFF"/>
        </w:rPr>
      </w:pPr>
      <w:r w:rsidRPr="00C954D7">
        <w:rPr>
          <w:sz w:val="28"/>
          <w:szCs w:val="28"/>
          <w:shd w:val="clear" w:color="auto" w:fill="FFFFFF"/>
        </w:rPr>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160 с. — Режим доступа: https://e.lanbook.com/book/107311. </w:t>
      </w:r>
      <w:proofErr w:type="spellStart"/>
      <w:r w:rsidRPr="00C954D7">
        <w:rPr>
          <w:sz w:val="28"/>
          <w:szCs w:val="28"/>
          <w:shd w:val="clear" w:color="auto" w:fill="FFFFFF"/>
        </w:rPr>
        <w:t>Сохор</w:t>
      </w:r>
      <w:proofErr w:type="spellEnd"/>
      <w:r w:rsidRPr="00C954D7">
        <w:rPr>
          <w:sz w:val="28"/>
          <w:szCs w:val="28"/>
          <w:shd w:val="clear" w:color="auto" w:fill="FFFFFF"/>
        </w:rPr>
        <w:t xml:space="preserve">, А.Н. Музыка как вид искусства [Электронный ресурс]: учебное пособие / А.Н. </w:t>
      </w:r>
      <w:proofErr w:type="spellStart"/>
      <w:r w:rsidRPr="00C954D7">
        <w:rPr>
          <w:sz w:val="28"/>
          <w:szCs w:val="28"/>
          <w:shd w:val="clear" w:color="auto" w:fill="FFFFFF"/>
        </w:rPr>
        <w:t>Сохор</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128 с. — Режим доступа: https://e.lanbook.com/book/107022. </w:t>
      </w:r>
    </w:p>
    <w:p w14:paraId="348BAAF4" w14:textId="76DD5AF3" w:rsidR="00C954D7" w:rsidRPr="00C954D7" w:rsidRDefault="00C954D7" w:rsidP="0085378F">
      <w:pPr>
        <w:pStyle w:val="ac"/>
        <w:numPr>
          <w:ilvl w:val="0"/>
          <w:numId w:val="4"/>
        </w:numPr>
        <w:spacing w:after="0" w:line="360" w:lineRule="auto"/>
        <w:ind w:left="0" w:firstLine="0"/>
        <w:jc w:val="both"/>
        <w:rPr>
          <w:sz w:val="28"/>
          <w:szCs w:val="28"/>
        </w:rPr>
      </w:pPr>
      <w:r w:rsidRPr="00C954D7">
        <w:rPr>
          <w:sz w:val="28"/>
          <w:szCs w:val="28"/>
        </w:rPr>
        <w:t xml:space="preserve">Исполнительское искусство и музыковедение. Параллели и взаимодействия [Текст]: </w:t>
      </w:r>
      <w:proofErr w:type="spellStart"/>
      <w:r w:rsidRPr="00C954D7">
        <w:rPr>
          <w:sz w:val="28"/>
          <w:szCs w:val="28"/>
        </w:rPr>
        <w:t>Сб.ст</w:t>
      </w:r>
      <w:proofErr w:type="spellEnd"/>
      <w:r w:rsidRPr="00C954D7">
        <w:rPr>
          <w:sz w:val="28"/>
          <w:szCs w:val="28"/>
        </w:rPr>
        <w:t>. по материалам Международной научной конференции 6-9 апреля 2009 года. – Москва: Человек, 2010.- 744 с.</w:t>
      </w:r>
    </w:p>
    <w:p w14:paraId="0322FFC4" w14:textId="77777777" w:rsidR="00C954D7" w:rsidRPr="00C954D7" w:rsidRDefault="00C954D7" w:rsidP="0085378F">
      <w:pPr>
        <w:numPr>
          <w:ilvl w:val="0"/>
          <w:numId w:val="4"/>
        </w:numPr>
        <w:spacing w:line="360" w:lineRule="auto"/>
        <w:ind w:left="0" w:firstLine="0"/>
        <w:jc w:val="both"/>
        <w:rPr>
          <w:bCs/>
          <w:sz w:val="28"/>
          <w:szCs w:val="28"/>
        </w:rPr>
      </w:pPr>
      <w:r w:rsidRPr="00C954D7">
        <w:rPr>
          <w:rStyle w:val="authortitle1"/>
          <w:kern w:val="36"/>
          <w:sz w:val="28"/>
          <w:szCs w:val="28"/>
          <w:specVanish w:val="0"/>
        </w:rPr>
        <w:t>Кудряшов А.</w:t>
      </w:r>
      <w:r w:rsidRPr="00C954D7">
        <w:rPr>
          <w:bCs/>
          <w:kern w:val="36"/>
          <w:sz w:val="28"/>
          <w:szCs w:val="28"/>
        </w:rPr>
        <w:t xml:space="preserve"> Исполнительская интерпретация музыкального произведения в историко-стилевой эволюции</w:t>
      </w:r>
      <w:r w:rsidRPr="00C954D7">
        <w:rPr>
          <w:bCs/>
          <w:sz w:val="28"/>
          <w:szCs w:val="28"/>
        </w:rPr>
        <w:t xml:space="preserve">. – М., 1994. </w:t>
      </w:r>
    </w:p>
    <w:p w14:paraId="64E8A55A" w14:textId="0DADC2B9" w:rsidR="00C954D7" w:rsidRPr="00C954D7" w:rsidRDefault="00C954D7" w:rsidP="0085378F">
      <w:pPr>
        <w:numPr>
          <w:ilvl w:val="0"/>
          <w:numId w:val="4"/>
        </w:numPr>
        <w:suppressAutoHyphens w:val="0"/>
        <w:spacing w:line="360" w:lineRule="auto"/>
        <w:ind w:left="0" w:firstLine="0"/>
        <w:rPr>
          <w:sz w:val="28"/>
          <w:szCs w:val="28"/>
        </w:rPr>
      </w:pPr>
      <w:r w:rsidRPr="00C954D7">
        <w:rPr>
          <w:sz w:val="28"/>
          <w:szCs w:val="28"/>
        </w:rPr>
        <w:lastRenderedPageBreak/>
        <w:t xml:space="preserve">Как работать над рефератом и исследовательской работой </w:t>
      </w:r>
      <w:r w:rsidR="003511DB" w:rsidRPr="00C954D7">
        <w:rPr>
          <w:sz w:val="28"/>
          <w:szCs w:val="28"/>
          <w:shd w:val="clear" w:color="auto" w:fill="FFFFFF"/>
        </w:rPr>
        <w:t>[Электронный ресурс]</w:t>
      </w:r>
      <w:r w:rsidRPr="00C954D7">
        <w:rPr>
          <w:sz w:val="28"/>
          <w:szCs w:val="28"/>
        </w:rPr>
        <w:t>// Режим доступа:</w:t>
      </w:r>
      <w:r w:rsidRPr="00C954D7">
        <w:rPr>
          <w:rStyle w:val="b-serp-urlitem1"/>
          <w:sz w:val="28"/>
          <w:szCs w:val="28"/>
        </w:rPr>
        <w:t xml:space="preserve"> </w:t>
      </w:r>
      <w:hyperlink r:id="rId11" w:history="1">
        <w:r w:rsidRPr="00C954D7">
          <w:rPr>
            <w:rStyle w:val="af3"/>
            <w:color w:val="auto"/>
            <w:sz w:val="28"/>
            <w:szCs w:val="28"/>
            <w:u w:val="none"/>
          </w:rPr>
          <w:t>http://gimpr.brest.by/ur2/metod/issled/kak_rabotat_nad_issled.html</w:t>
        </w:r>
      </w:hyperlink>
      <w:r w:rsidRPr="00C954D7">
        <w:rPr>
          <w:rStyle w:val="b-serp-urlitem1"/>
          <w:sz w:val="28"/>
          <w:szCs w:val="28"/>
        </w:rPr>
        <w:t xml:space="preserve"> </w:t>
      </w:r>
    </w:p>
    <w:p w14:paraId="631CBD63" w14:textId="65A3CF71" w:rsidR="00C954D7" w:rsidRPr="00C954D7" w:rsidRDefault="00C954D7" w:rsidP="0085378F">
      <w:pPr>
        <w:numPr>
          <w:ilvl w:val="0"/>
          <w:numId w:val="4"/>
        </w:numPr>
        <w:suppressAutoHyphens w:val="0"/>
        <w:spacing w:line="360" w:lineRule="auto"/>
        <w:ind w:left="0" w:firstLine="0"/>
        <w:jc w:val="both"/>
        <w:rPr>
          <w:sz w:val="28"/>
          <w:szCs w:val="28"/>
          <w:shd w:val="clear" w:color="auto" w:fill="FFFFFF"/>
        </w:rPr>
      </w:pPr>
      <w:r w:rsidRPr="00C954D7">
        <w:rPr>
          <w:sz w:val="28"/>
          <w:szCs w:val="28"/>
        </w:rPr>
        <w:t xml:space="preserve">Методика работы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 </w:t>
      </w:r>
      <w:r w:rsidRPr="00C954D7">
        <w:rPr>
          <w:sz w:val="28"/>
          <w:szCs w:val="28"/>
        </w:rPr>
        <w:t xml:space="preserve">Режим доступа:   </w:t>
      </w:r>
      <w:hyperlink r:id="rId12" w:history="1">
        <w:r w:rsidRPr="00C954D7">
          <w:rPr>
            <w:rStyle w:val="af3"/>
            <w:color w:val="auto"/>
            <w:sz w:val="28"/>
            <w:szCs w:val="28"/>
            <w:u w:val="none"/>
          </w:rPr>
          <w:t>http://chepikov2005.narod.ru/referat.pdf</w:t>
        </w:r>
      </w:hyperlink>
      <w:r w:rsidRPr="00C954D7">
        <w:rPr>
          <w:sz w:val="28"/>
          <w:szCs w:val="28"/>
          <w:shd w:val="clear" w:color="auto" w:fill="FFFFFF"/>
        </w:rPr>
        <w:t xml:space="preserve">Холопова, В.Н. Музыка как вид искусства [Электронный ресурс]: учебное пособие / В.Н. </w:t>
      </w:r>
      <w:proofErr w:type="spellStart"/>
      <w:r w:rsidRPr="00C954D7">
        <w:rPr>
          <w:sz w:val="28"/>
          <w:szCs w:val="28"/>
          <w:shd w:val="clear" w:color="auto" w:fill="FFFFFF"/>
        </w:rPr>
        <w:t>Холопова</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2014. — 320 с. — Режим доступа: https://e.lanbook.com/book/44767.</w:t>
      </w:r>
    </w:p>
    <w:p w14:paraId="32FEBB31" w14:textId="585A1A29" w:rsidR="00C954D7" w:rsidRPr="00C954D7" w:rsidRDefault="00C954D7" w:rsidP="0085378F">
      <w:pPr>
        <w:numPr>
          <w:ilvl w:val="0"/>
          <w:numId w:val="4"/>
        </w:numPr>
        <w:suppressAutoHyphens w:val="0"/>
        <w:spacing w:line="360" w:lineRule="auto"/>
        <w:ind w:left="0" w:firstLine="0"/>
        <w:jc w:val="both"/>
        <w:rPr>
          <w:sz w:val="28"/>
          <w:szCs w:val="28"/>
        </w:rPr>
      </w:pPr>
      <w:r w:rsidRPr="00C954D7">
        <w:rPr>
          <w:sz w:val="28"/>
          <w:szCs w:val="28"/>
        </w:rPr>
        <w:t xml:space="preserve">Самостоятельная работа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3" w:history="1">
        <w:r w:rsidRPr="00C954D7">
          <w:rPr>
            <w:rStyle w:val="af3"/>
            <w:color w:val="auto"/>
            <w:sz w:val="28"/>
            <w:szCs w:val="28"/>
            <w:u w:val="none"/>
          </w:rPr>
          <w:t>http://www.kgau.ru/distance/culture/cont/referat/glava1.3G.html</w:t>
        </w:r>
      </w:hyperlink>
    </w:p>
    <w:p w14:paraId="3342420D" w14:textId="77777777" w:rsidR="00C954D7" w:rsidRPr="00C954D7" w:rsidRDefault="00C954D7" w:rsidP="0085378F">
      <w:pPr>
        <w:numPr>
          <w:ilvl w:val="0"/>
          <w:numId w:val="4"/>
        </w:numPr>
        <w:suppressAutoHyphens w:val="0"/>
        <w:spacing w:line="360" w:lineRule="auto"/>
        <w:ind w:left="0" w:firstLine="0"/>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w:t>
      </w:r>
      <w:r w:rsidRPr="00C954D7">
        <w:rPr>
          <w:bCs/>
          <w:kern w:val="0"/>
          <w:sz w:val="28"/>
          <w:szCs w:val="28"/>
        </w:rPr>
        <w:t>Музыкант</w:t>
      </w:r>
      <w:r w:rsidRPr="00C954D7">
        <w:rPr>
          <w:kern w:val="0"/>
          <w:sz w:val="28"/>
          <w:szCs w:val="28"/>
        </w:rPr>
        <w:t xml:space="preserve"> </w:t>
      </w:r>
      <w:r w:rsidRPr="00C954D7">
        <w:rPr>
          <w:bCs/>
          <w:kern w:val="0"/>
          <w:sz w:val="28"/>
          <w:szCs w:val="28"/>
        </w:rPr>
        <w:t>и</w:t>
      </w:r>
      <w:r w:rsidRPr="00C954D7">
        <w:rPr>
          <w:kern w:val="0"/>
          <w:sz w:val="28"/>
          <w:szCs w:val="28"/>
        </w:rPr>
        <w:t xml:space="preserve"> </w:t>
      </w:r>
      <w:r w:rsidRPr="00C954D7">
        <w:rPr>
          <w:bCs/>
          <w:kern w:val="0"/>
          <w:sz w:val="28"/>
          <w:szCs w:val="28"/>
        </w:rPr>
        <w:t>его</w:t>
      </w:r>
      <w:r w:rsidRPr="00C954D7">
        <w:rPr>
          <w:kern w:val="0"/>
          <w:sz w:val="28"/>
          <w:szCs w:val="28"/>
        </w:rPr>
        <w:t xml:space="preserve"> </w:t>
      </w:r>
      <w:r w:rsidRPr="00C954D7">
        <w:rPr>
          <w:bCs/>
          <w:kern w:val="0"/>
          <w:sz w:val="28"/>
          <w:szCs w:val="28"/>
        </w:rPr>
        <w:t>работа</w:t>
      </w:r>
      <w:r w:rsidRPr="00C954D7">
        <w:rPr>
          <w:kern w:val="0"/>
          <w:sz w:val="28"/>
          <w:szCs w:val="28"/>
        </w:rPr>
        <w:t>. Проблемы психологии творчества. Кн. 1. – М., 1988.</w:t>
      </w:r>
    </w:p>
    <w:p w14:paraId="0FECB315" w14:textId="77777777" w:rsidR="00C954D7" w:rsidRPr="00C954D7" w:rsidRDefault="00C954D7" w:rsidP="0085378F">
      <w:pPr>
        <w:numPr>
          <w:ilvl w:val="0"/>
          <w:numId w:val="4"/>
        </w:numPr>
        <w:suppressAutoHyphens w:val="0"/>
        <w:spacing w:line="360" w:lineRule="auto"/>
        <w:ind w:left="0" w:firstLine="0"/>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Психология </w:t>
      </w:r>
      <w:r w:rsidRPr="00C954D7">
        <w:rPr>
          <w:bCs/>
          <w:kern w:val="0"/>
          <w:sz w:val="28"/>
          <w:szCs w:val="28"/>
        </w:rPr>
        <w:t>музыкальной</w:t>
      </w:r>
      <w:r w:rsidRPr="00C954D7">
        <w:rPr>
          <w:kern w:val="0"/>
          <w:sz w:val="28"/>
          <w:szCs w:val="28"/>
        </w:rPr>
        <w:t xml:space="preserve"> деятельности. – М., 1994.</w:t>
      </w:r>
    </w:p>
    <w:p w14:paraId="78223516" w14:textId="168DAAA2" w:rsidR="00C954D7" w:rsidRPr="00C954D7" w:rsidRDefault="00C954D7" w:rsidP="0085378F">
      <w:pPr>
        <w:numPr>
          <w:ilvl w:val="0"/>
          <w:numId w:val="4"/>
        </w:numPr>
        <w:suppressAutoHyphens w:val="0"/>
        <w:spacing w:line="360" w:lineRule="auto"/>
        <w:ind w:left="0" w:firstLine="0"/>
        <w:jc w:val="both"/>
        <w:rPr>
          <w:sz w:val="28"/>
          <w:szCs w:val="28"/>
        </w:rPr>
      </w:pPr>
      <w:r w:rsidRPr="00C954D7">
        <w:rPr>
          <w:sz w:val="28"/>
          <w:szCs w:val="28"/>
        </w:rPr>
        <w:t xml:space="preserve">Цыпин, Г.М. Сценическое волнение и другие аспекты психологии исполнительской деятельности [Текст] / </w:t>
      </w:r>
      <w:proofErr w:type="spellStart"/>
      <w:r w:rsidRPr="00C954D7">
        <w:rPr>
          <w:sz w:val="28"/>
          <w:szCs w:val="28"/>
        </w:rPr>
        <w:t>Г.М.Цыпин</w:t>
      </w:r>
      <w:proofErr w:type="spellEnd"/>
      <w:r w:rsidR="00292D38">
        <w:rPr>
          <w:sz w:val="28"/>
          <w:szCs w:val="28"/>
        </w:rPr>
        <w:t xml:space="preserve">. </w:t>
      </w:r>
      <w:r w:rsidRPr="00C954D7">
        <w:rPr>
          <w:sz w:val="28"/>
          <w:szCs w:val="28"/>
        </w:rPr>
        <w:t>- Москва: Музыка, 2010.- 128 с.</w:t>
      </w:r>
    </w:p>
    <w:p w14:paraId="47A75C7D" w14:textId="77777777" w:rsidR="00292D38" w:rsidRDefault="00292D38" w:rsidP="0085378F">
      <w:pPr>
        <w:spacing w:line="360" w:lineRule="auto"/>
        <w:jc w:val="right"/>
        <w:rPr>
          <w:b/>
          <w:iCs/>
          <w:caps/>
          <w:sz w:val="28"/>
          <w:szCs w:val="28"/>
        </w:rPr>
      </w:pPr>
    </w:p>
    <w:p w14:paraId="198836DE" w14:textId="77777777" w:rsidR="00292D38" w:rsidRDefault="00292D38" w:rsidP="003D078B">
      <w:pPr>
        <w:spacing w:line="360" w:lineRule="auto"/>
        <w:ind w:firstLine="709"/>
        <w:jc w:val="right"/>
        <w:rPr>
          <w:b/>
          <w:iCs/>
          <w:caps/>
          <w:sz w:val="28"/>
          <w:szCs w:val="28"/>
        </w:rPr>
      </w:pPr>
    </w:p>
    <w:p w14:paraId="33C11729" w14:textId="77777777" w:rsidR="00292D38" w:rsidRDefault="00292D38" w:rsidP="003D078B">
      <w:pPr>
        <w:spacing w:line="360" w:lineRule="auto"/>
        <w:ind w:firstLine="709"/>
        <w:jc w:val="right"/>
        <w:rPr>
          <w:b/>
          <w:iCs/>
          <w:caps/>
          <w:sz w:val="28"/>
          <w:szCs w:val="28"/>
        </w:rPr>
      </w:pPr>
    </w:p>
    <w:p w14:paraId="1C2455DA" w14:textId="77777777" w:rsidR="0085378F" w:rsidRDefault="0085378F" w:rsidP="003D078B">
      <w:pPr>
        <w:spacing w:line="360" w:lineRule="auto"/>
        <w:ind w:firstLine="709"/>
        <w:jc w:val="right"/>
        <w:rPr>
          <w:b/>
          <w:iCs/>
          <w:caps/>
          <w:sz w:val="28"/>
          <w:szCs w:val="28"/>
        </w:rPr>
      </w:pPr>
    </w:p>
    <w:p w14:paraId="16E13347" w14:textId="77777777" w:rsidR="0085378F" w:rsidRDefault="0085378F" w:rsidP="003D078B">
      <w:pPr>
        <w:spacing w:line="360" w:lineRule="auto"/>
        <w:ind w:firstLine="709"/>
        <w:jc w:val="right"/>
        <w:rPr>
          <w:b/>
          <w:iCs/>
          <w:caps/>
          <w:sz w:val="28"/>
          <w:szCs w:val="28"/>
        </w:rPr>
      </w:pPr>
    </w:p>
    <w:p w14:paraId="5C9E33A4" w14:textId="77777777" w:rsidR="0085378F" w:rsidRDefault="0085378F" w:rsidP="003D078B">
      <w:pPr>
        <w:spacing w:line="360" w:lineRule="auto"/>
        <w:ind w:firstLine="709"/>
        <w:jc w:val="right"/>
        <w:rPr>
          <w:b/>
          <w:iCs/>
          <w:caps/>
          <w:sz w:val="28"/>
          <w:szCs w:val="28"/>
        </w:rPr>
      </w:pPr>
    </w:p>
    <w:p w14:paraId="0664341E" w14:textId="77777777" w:rsidR="0085378F" w:rsidRDefault="0085378F" w:rsidP="003D078B">
      <w:pPr>
        <w:spacing w:line="360" w:lineRule="auto"/>
        <w:ind w:firstLine="709"/>
        <w:jc w:val="right"/>
        <w:rPr>
          <w:b/>
          <w:iCs/>
          <w:caps/>
          <w:sz w:val="28"/>
          <w:szCs w:val="28"/>
        </w:rPr>
      </w:pPr>
    </w:p>
    <w:p w14:paraId="45A7D625" w14:textId="77777777" w:rsidR="0085378F" w:rsidRDefault="0085378F" w:rsidP="003D078B">
      <w:pPr>
        <w:spacing w:line="360" w:lineRule="auto"/>
        <w:ind w:firstLine="709"/>
        <w:jc w:val="right"/>
        <w:rPr>
          <w:b/>
          <w:iCs/>
          <w:caps/>
          <w:sz w:val="28"/>
          <w:szCs w:val="28"/>
        </w:rPr>
      </w:pPr>
    </w:p>
    <w:p w14:paraId="489C06F7" w14:textId="77777777" w:rsidR="0085378F" w:rsidRDefault="0085378F" w:rsidP="003D078B">
      <w:pPr>
        <w:spacing w:line="360" w:lineRule="auto"/>
        <w:ind w:firstLine="709"/>
        <w:jc w:val="right"/>
        <w:rPr>
          <w:b/>
          <w:iCs/>
          <w:caps/>
          <w:sz w:val="28"/>
          <w:szCs w:val="28"/>
        </w:rPr>
      </w:pPr>
    </w:p>
    <w:sectPr w:rsidR="0085378F" w:rsidSect="002D4A0E">
      <w:footerReference w:type="default" r:id="rId14"/>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DAED" w14:textId="77777777" w:rsidR="00D5647F" w:rsidRDefault="00D5647F">
      <w:pPr>
        <w:spacing w:line="240" w:lineRule="auto"/>
      </w:pPr>
      <w:r>
        <w:separator/>
      </w:r>
    </w:p>
  </w:endnote>
  <w:endnote w:type="continuationSeparator" w:id="0">
    <w:p w14:paraId="689EE349" w14:textId="77777777" w:rsidR="00D5647F" w:rsidRDefault="00D56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P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6456561E" w:rsidR="002D4A0E" w:rsidRDefault="00292D38">
    <w:pPr>
      <w:pStyle w:val="a9"/>
      <w:jc w:val="center"/>
    </w:pPr>
    <w:r>
      <w:fldChar w:fldCharType="begin"/>
    </w:r>
    <w:r>
      <w:instrText>PAGE   \* MERGEFORMAT</w:instrText>
    </w:r>
    <w:r>
      <w:fldChar w:fldCharType="separate"/>
    </w:r>
    <w:r w:rsidR="00D149C8">
      <w:rPr>
        <w:noProof/>
      </w:rPr>
      <w:t>15</w:t>
    </w:r>
    <w:r>
      <w:fldChar w:fldCharType="end"/>
    </w:r>
  </w:p>
  <w:p w14:paraId="1C062B8E" w14:textId="77777777" w:rsidR="002D4A0E" w:rsidRDefault="00CD1A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1F11" w14:textId="77777777" w:rsidR="00D5647F" w:rsidRDefault="00D5647F">
      <w:pPr>
        <w:spacing w:line="240" w:lineRule="auto"/>
      </w:pPr>
      <w:r>
        <w:separator/>
      </w:r>
    </w:p>
  </w:footnote>
  <w:footnote w:type="continuationSeparator" w:id="0">
    <w:p w14:paraId="207F847D" w14:textId="77777777" w:rsidR="00D5647F" w:rsidRDefault="00D564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80690"/>
    <w:rsid w:val="00176078"/>
    <w:rsid w:val="0018711D"/>
    <w:rsid w:val="001C5615"/>
    <w:rsid w:val="00224C32"/>
    <w:rsid w:val="002329E7"/>
    <w:rsid w:val="0025648F"/>
    <w:rsid w:val="00292D38"/>
    <w:rsid w:val="00335062"/>
    <w:rsid w:val="003511DB"/>
    <w:rsid w:val="003D078B"/>
    <w:rsid w:val="004471F8"/>
    <w:rsid w:val="00583284"/>
    <w:rsid w:val="007041E7"/>
    <w:rsid w:val="0072493B"/>
    <w:rsid w:val="008426F8"/>
    <w:rsid w:val="0085378F"/>
    <w:rsid w:val="008D3E0E"/>
    <w:rsid w:val="00916BB5"/>
    <w:rsid w:val="00961AB8"/>
    <w:rsid w:val="00A378E3"/>
    <w:rsid w:val="00BE34B6"/>
    <w:rsid w:val="00BF4885"/>
    <w:rsid w:val="00C7001A"/>
    <w:rsid w:val="00C954D7"/>
    <w:rsid w:val="00CD1A93"/>
    <w:rsid w:val="00D149C8"/>
    <w:rsid w:val="00D24884"/>
    <w:rsid w:val="00D31398"/>
    <w:rsid w:val="00D5647F"/>
    <w:rsid w:val="00EA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 w:type="character" w:customStyle="1" w:styleId="40">
    <w:name w:val="Заголовок №4_"/>
    <w:link w:val="41"/>
    <w:locked/>
    <w:rsid w:val="001C5615"/>
    <w:rPr>
      <w:b/>
      <w:bCs/>
      <w:sz w:val="26"/>
      <w:szCs w:val="26"/>
      <w:shd w:val="clear" w:color="auto" w:fill="FFFFFF"/>
    </w:rPr>
  </w:style>
  <w:style w:type="paragraph" w:customStyle="1" w:styleId="41">
    <w:name w:val="Заголовок №4"/>
    <w:basedOn w:val="a"/>
    <w:link w:val="40"/>
    <w:rsid w:val="001C5615"/>
    <w:pPr>
      <w:widowControl w:val="0"/>
      <w:shd w:val="clear" w:color="auto" w:fill="FFFFFF"/>
      <w:suppressAutoHyphens w:val="0"/>
      <w:spacing w:before="1200" w:after="240" w:line="480" w:lineRule="exact"/>
      <w:ind w:hanging="1620"/>
      <w:jc w:val="center"/>
      <w:outlineLvl w:val="3"/>
    </w:pPr>
    <w:rPr>
      <w:rFonts w:asciiTheme="minorHAnsi" w:eastAsiaTheme="minorHAnsi" w:hAnsiTheme="minorHAnsi" w:cstheme="minorBidi"/>
      <w:b/>
      <w:bCs/>
      <w:kern w:val="0"/>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chepikov2005.narod.ru/refer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pr.brest.by/ur2/metod/issled/kak_rabotat_nad_issl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pomorsu.ru/elib/text/biblio/oformlenie_lit.htm" TargetMode="External"/><Relationship Id="rId4" Type="http://schemas.openxmlformats.org/officeDocument/2006/relationships/webSettings" Target="webSettings.xml"/><Relationship Id="rId9" Type="http://schemas.openxmlformats.org/officeDocument/2006/relationships/hyperlink" Target="http://www.1class.ru/refera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15</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15</cp:revision>
  <cp:lastPrinted>2019-04-15T12:20:00Z</cp:lastPrinted>
  <dcterms:created xsi:type="dcterms:W3CDTF">2018-11-29T06:15:00Z</dcterms:created>
  <dcterms:modified xsi:type="dcterms:W3CDTF">2021-12-21T18:59:00Z</dcterms:modified>
</cp:coreProperties>
</file>