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Pr="00B61974" w:rsidRDefault="00276746" w:rsidP="002C0C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B6197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276746" w:rsidRPr="00B61974" w:rsidRDefault="00276746" w:rsidP="002C0C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276746" w:rsidRPr="00B61974" w:rsidRDefault="00276746" w:rsidP="002C0C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p w:rsidR="00B61974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C7D" w:rsidRDefault="00916C7D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2D6" w:rsidRPr="00C0381A" w:rsidRDefault="001D0E01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К.В. Гузенко</w:t>
      </w:r>
    </w:p>
    <w:p w:rsidR="00B61974" w:rsidRPr="00C0381A" w:rsidRDefault="00B61974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И.М. Некрасова</w:t>
      </w:r>
    </w:p>
    <w:p w:rsidR="009F72D6" w:rsidRPr="00B61974" w:rsidRDefault="009F72D6" w:rsidP="00B619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2D6" w:rsidRPr="00C0381A" w:rsidRDefault="009F72D6" w:rsidP="00C0381A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0381A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9F72D6" w:rsidRPr="00C0381A" w:rsidRDefault="009F72D6" w:rsidP="00C038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C0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="00B61974" w:rsidRPr="00C0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музыки»</w:t>
      </w:r>
    </w:p>
    <w:p w:rsidR="00C0381A" w:rsidRPr="00C0381A" w:rsidRDefault="00C0381A" w:rsidP="00C038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1A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0381A" w:rsidRPr="00C0381A" w:rsidRDefault="00C0381A" w:rsidP="00C0381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1A">
        <w:rPr>
          <w:rFonts w:ascii="Times New Roman" w:hAnsi="Times New Roman" w:cs="Times New Roman"/>
          <w:b/>
          <w:sz w:val="28"/>
          <w:szCs w:val="28"/>
        </w:rPr>
        <w:t>53.05.01 Искусство концертного исполнительства</w:t>
      </w:r>
    </w:p>
    <w:p w:rsidR="00C0381A" w:rsidRPr="00C0381A" w:rsidRDefault="00C0381A" w:rsidP="00C0381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81A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:rsidR="00C0381A" w:rsidRPr="00C0381A" w:rsidRDefault="00C0381A" w:rsidP="00C0381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0381A">
        <w:rPr>
          <w:sz w:val="28"/>
          <w:szCs w:val="28"/>
        </w:rPr>
        <w:t xml:space="preserve">Специализация №3: «Концертные струнные инструменты </w:t>
      </w:r>
    </w:p>
    <w:p w:rsidR="00C0381A" w:rsidRPr="00C0381A" w:rsidRDefault="00C0381A" w:rsidP="00C0381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0381A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:rsidR="00C0381A" w:rsidRPr="00C0381A" w:rsidRDefault="00C0381A" w:rsidP="00C0381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0381A">
        <w:rPr>
          <w:sz w:val="28"/>
          <w:szCs w:val="28"/>
        </w:rPr>
        <w:t>исторические струнные инструменты»</w:t>
      </w:r>
    </w:p>
    <w:p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06" w:rsidRPr="00B61974" w:rsidRDefault="00D1590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AC" w:rsidRPr="00B61974" w:rsidRDefault="004059AC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Pr="00B61974" w:rsidRDefault="009F72D6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916C7D" w:rsidRDefault="00916C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4BB3" w:rsidRPr="00B61974" w:rsidRDefault="00754BB3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Pr="00B61974" w:rsidRDefault="009F72D6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Pr="00B61974" w:rsidRDefault="00754BB3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Pr="00B61974" w:rsidRDefault="00CD74F9" w:rsidP="0036179C">
      <w:pPr>
        <w:pStyle w:val="af"/>
        <w:numPr>
          <w:ilvl w:val="0"/>
          <w:numId w:val="45"/>
        </w:numPr>
        <w:tabs>
          <w:tab w:val="left" w:pos="265"/>
        </w:tabs>
        <w:spacing w:line="360" w:lineRule="auto"/>
        <w:ind w:left="0" w:firstLine="142"/>
        <w:jc w:val="center"/>
        <w:rPr>
          <w:b/>
          <w:bCs/>
        </w:rPr>
      </w:pPr>
      <w:r w:rsidRPr="00B61974">
        <w:rPr>
          <w:b/>
          <w:bCs/>
          <w:caps/>
        </w:rPr>
        <w:lastRenderedPageBreak/>
        <w:t>ц</w:t>
      </w:r>
      <w:r w:rsidRPr="00B61974">
        <w:rPr>
          <w:b/>
          <w:bCs/>
        </w:rPr>
        <w:t>ель и задачи курса</w:t>
      </w:r>
    </w:p>
    <w:p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CD74F9" w:rsidRPr="00B61974" w:rsidRDefault="00CD74F9" w:rsidP="00B619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1974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ab/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Курс 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Истории </w:t>
      </w:r>
      <w:r w:rsidR="001D0E01" w:rsidRPr="00B61974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музыки</w:t>
      </w:r>
      <w:r w:rsidR="004605A1" w:rsidRPr="00B61974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1974">
        <w:rPr>
          <w:rFonts w:ascii="Times New Roman" w:eastAsia="TimesNewRomanPSMT" w:hAnsi="Times New Roman" w:cs="Times New Roman"/>
          <w:sz w:val="28"/>
          <w:szCs w:val="28"/>
        </w:rPr>
        <w:t xml:space="preserve"> должен помочь студенту осознать ведущие художественные тенденции искусства ХХ столетия. </w:t>
      </w:r>
    </w:p>
    <w:p w:rsidR="00A03A04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:rsidR="00CD74F9" w:rsidRPr="00B61974" w:rsidRDefault="00CD74F9" w:rsidP="00B6197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Задачами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развитие творческих способностей студентов;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расширение музыкального кругозора;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rPr>
          <w:rFonts w:eastAsia="TimesNewRomanPSMT"/>
        </w:rPr>
        <w:t>привитие</w:t>
      </w:r>
      <w:r w:rsidR="004059AC" w:rsidRPr="00B61974">
        <w:rPr>
          <w:rFonts w:eastAsia="TimesNewRomanPSMT"/>
        </w:rPr>
        <w:t xml:space="preserve"> </w:t>
      </w:r>
      <w:r w:rsidRPr="00B61974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:rsidR="00CD74F9" w:rsidRPr="00B61974" w:rsidRDefault="00CD74F9" w:rsidP="00B6197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B61974">
        <w:t>формирование у студентов знаний:</w:t>
      </w:r>
    </w:p>
    <w:p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:rsidR="00CD74F9" w:rsidRPr="00B61974" w:rsidRDefault="00CD74F9" w:rsidP="00B6197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CD74F9" w:rsidRPr="00B61974" w:rsidRDefault="00CD74F9" w:rsidP="00B6197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F9" w:rsidRPr="00B61974" w:rsidRDefault="00CD74F9" w:rsidP="00B6197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B61974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 w:rsidRPr="00B61974">
        <w:t>;</w:t>
      </w:r>
    </w:p>
    <w:p w:rsidR="00CD74F9" w:rsidRPr="00B61974" w:rsidRDefault="00CD74F9" w:rsidP="00B6197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B61974"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CD74F9" w:rsidRPr="00B61974" w:rsidRDefault="004059AC" w:rsidP="00B6197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ab/>
      </w:r>
      <w:r w:rsidR="00CD74F9" w:rsidRPr="00B619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B61974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навыками использования музыковедческой литературы в процессе обучения; 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 xml:space="preserve">методами и навыками критического анализа музыкальных произведений и событий; </w:t>
      </w:r>
    </w:p>
    <w:p w:rsidR="00CD74F9" w:rsidRPr="00B61974" w:rsidRDefault="00CD74F9" w:rsidP="00B6197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B61974">
        <w:t>развитой способностью к чувственно-художественному восприятию мира, к образному мышлению.</w:t>
      </w:r>
    </w:p>
    <w:p w:rsidR="00CD74F9" w:rsidRPr="00B61974" w:rsidRDefault="00CD74F9" w:rsidP="00B6197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:rsid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компетенции:</w:t>
      </w:r>
    </w:p>
    <w:p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>ОК-6 -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>ОПК-1: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0E504C" w:rsidRPr="000E504C" w:rsidRDefault="000E504C" w:rsidP="000E504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ОПК-9: </w:t>
      </w:r>
      <w:r w:rsidRPr="000E504C">
        <w:rPr>
          <w:rFonts w:ascii="Times New Roman" w:hAnsi="Times New Roman" w:cs="Times New Roman"/>
          <w:sz w:val="28"/>
          <w:szCs w:val="28"/>
        </w:rPr>
        <w:t>способность ориентироваться в композиторских стилях, жанрах и формах в историческом аспекте.</w:t>
      </w:r>
    </w:p>
    <w:p w:rsidR="004059AC" w:rsidRPr="00B61974" w:rsidRDefault="004059AC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Pr="00B61974" w:rsidRDefault="00CD74F9" w:rsidP="00B6197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:rsidR="00CD74F9" w:rsidRPr="00B61974" w:rsidRDefault="00CD74F9" w:rsidP="003617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трудоемкость дисциплины –</w:t>
      </w:r>
      <w:r w:rsidR="0073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E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6F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семестры),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аудиторная работа – 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самостоятельная работа –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A5F6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</w:t>
      </w:r>
      <w:r w:rsidR="0013400E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7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5 семестр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55111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</w:t>
      </w:r>
      <w:r w:rsidR="005E188C"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тестирование, 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билетам.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отечественной музыкальной культуры.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:rsidR="00AA5F6E" w:rsidRPr="00B61974" w:rsidRDefault="00AA5F6E" w:rsidP="00B61974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развить способности делать самостоятельные выводы из наблюдений над фактическим материалом.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 семинарских занятий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B6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реферат». Эта форма предполагает творческий подход к самостоятельно выбранной теме по Истории русской музыки.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Древнерусской музыки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рубежа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481"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веков) рассчитан для студентов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музыковедческого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F0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семестры обучения</w:t>
      </w:r>
      <w:r w:rsidR="00813AFE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учебной нагрузки и количества студентов, групп. 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B61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  <w:r w:rsidR="000F3779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вопросы к экзамену.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Общий курс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музыковедов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лемным, историческим, культурологическим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изложением материала (по сравнению с</w:t>
      </w:r>
      <w:r w:rsidR="00BD2E6B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сжатым материалом для исполнительский факультетов)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большой объем</w:t>
      </w:r>
    </w:p>
    <w:p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:rsidR="00AA5F6E" w:rsidRPr="00B61974" w:rsidRDefault="00AA5F6E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экзаменационную сессию</w:t>
      </w:r>
      <w:r w:rsidR="000547FC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семестра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середине семестров – самопроверка (тестирование). </w:t>
      </w:r>
    </w:p>
    <w:p w:rsidR="00AA5F6E" w:rsidRPr="00B61974" w:rsidRDefault="00AA5F6E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</w:t>
      </w:r>
      <w:r w:rsidR="00A42DAF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студенту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суметь пересказать содержание (либретто) любого оперного сочинения, программу, основную сюжетную линию произведений и романсов по программе 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русской музыки</w:t>
      </w:r>
      <w:r w:rsidR="00BB7894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139" w:rsidRPr="00B61974" w:rsidRDefault="00754BB3" w:rsidP="00B61974">
      <w:pPr>
        <w:pStyle w:val="ab"/>
        <w:spacing w:after="0" w:line="360" w:lineRule="auto"/>
        <w:ind w:firstLine="142"/>
        <w:jc w:val="center"/>
        <w:rPr>
          <w:b/>
        </w:rPr>
      </w:pPr>
      <w:r w:rsidRPr="00B61974">
        <w:rPr>
          <w:b/>
        </w:rPr>
        <w:t>4. Структура и содержание дисциплины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87"/>
        <w:gridCol w:w="1418"/>
      </w:tblGrid>
      <w:tr w:rsidR="008C7B44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4" w:rsidRPr="00B61974" w:rsidRDefault="00DC740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8C7B44" w:rsidRPr="00B61974" w:rsidRDefault="008C7B44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8103C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3C" w:rsidRPr="00B61974" w:rsidRDefault="00D8103C" w:rsidP="00F37C1F">
            <w:pPr>
              <w:pStyle w:val="af"/>
              <w:ind w:left="0"/>
              <w:jc w:val="both"/>
              <w:rPr>
                <w:lang w:val="en-US"/>
              </w:rPr>
            </w:pPr>
            <w:r w:rsidRPr="00B61974">
              <w:rPr>
                <w:lang w:val="en-US"/>
              </w:rPr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3C" w:rsidRPr="00B61974" w:rsidRDefault="00D8103C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 </w:t>
            </w: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3C" w:rsidRPr="00B61974" w:rsidRDefault="00D8103C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B44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Первоистоки русской музыки и основные периоды ее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культура Киевской Руси.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Новгорода в развитии русской музыки. Знаменное пение. Основные этапы его развития.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Ранние формы русского профессионального многоголосия.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XVII век в развитии русской музыки.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Скоморошество и его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XVIII века. Периодизация, общая проблематика.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композиторская школа конца XVIII века, ее представители.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Е. Фомина.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Д. Бортнянского.</w:t>
            </w:r>
          </w:p>
          <w:p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 «российской песни», его характерные черты. Сочинения Дубянского и О. Козловского.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первой половины Х1Х века (жанры, тематика, стилевые тенденции).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бытовой романс начала XIX века.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А. Алябьева.</w:t>
            </w:r>
          </w:p>
          <w:p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Музыкально-театральная жизнь России в первой четверти Х1Х века (до Глинки).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Глинка. Общая характеристика.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за царя» Глинки.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«Руслан и Людмила» Глинки.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Камерные жанры в творчестве Глинки.</w:t>
            </w:r>
          </w:p>
          <w:p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Глинки.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Даргомыжский. Общая характеристика.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«Каменный гость» Даргомыжского — «Unicum и больше ничего» (Асафьев).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1C51A1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Даргомыжского.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Симфонические произведения Даргомыжского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1C51A1" w:rsidRDefault="001C51A1" w:rsidP="00F3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Балакирев. Историческое значение его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творческого облика и стиля М.Балакирева.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наследие М. Балакирева.</w:t>
            </w:r>
          </w:p>
          <w:p w:rsidR="008C7B44" w:rsidRPr="00B61974" w:rsidRDefault="008C7B44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творчество М. Балакирева.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Мусоргский. Общая характеристика.</w:t>
            </w:r>
          </w:p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Незавершенные оперы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«Хованщина» – «невиданный тип драматургии» (Э. Фрид)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авторские редакции «Бориса Годунова» Мусоргского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Камерно-вокальное наследие Мусоргского.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B44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8C7B44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Бородин. Черты творческого облика и стиля.</w:t>
            </w:r>
            <w:r w:rsidR="00C921AA"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«Князь Игорь» – «известный и неизвестный» (А. Сохор).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B61974" w:rsidRDefault="001C51A1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729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9" w:rsidRPr="00B61974" w:rsidRDefault="00195729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9" w:rsidRPr="00B61974" w:rsidRDefault="00195729" w:rsidP="00F37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Симфоническое творчество А. Бородина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29" w:rsidRPr="00B61974" w:rsidRDefault="00195729" w:rsidP="00F37C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ind w:left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55057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55057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D8103C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t>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1C51A1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1C51A1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1C51A1" w:rsidRDefault="001C51A1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04239A" w:rsidP="00F37C1F">
            <w:pPr>
              <w:pStyle w:val="af"/>
              <w:ind w:left="0"/>
              <w:jc w:val="center"/>
              <w:rPr>
                <w:lang w:val="en-US"/>
              </w:rPr>
            </w:pPr>
            <w:r w:rsidRPr="00B61974">
              <w:rPr>
                <w:lang w:val="en-US"/>
              </w:rPr>
              <w:lastRenderedPageBreak/>
              <w:t>III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C463EE" w:rsidP="00C4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рубежа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удожественном контексте эпохи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:rsidTr="00C463EE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C463EE" w:rsidP="00C46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музыкальный театр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русского симфонизма конца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- начала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тенденции развития фортепианной музыки в конце </w:t>
            </w:r>
            <w:r w:rsidRPr="00C46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 начале ХХ 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pStyle w:val="af"/>
              <w:numPr>
                <w:ilvl w:val="0"/>
                <w:numId w:val="59"/>
              </w:numPr>
              <w:ind w:left="0" w:firstLine="0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C463EE" w:rsidRDefault="00C463EE" w:rsidP="00C4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3EE">
              <w:rPr>
                <w:rFonts w:ascii="Times New Roman" w:hAnsi="Times New Roman" w:cs="Times New Roman"/>
                <w:sz w:val="28"/>
                <w:szCs w:val="28"/>
              </w:rPr>
              <w:t xml:space="preserve">Камерно-вокальные и камерно-инструментальные жанры русской музыки рубежа веков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C463E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019E" w:rsidRPr="00B61974" w:rsidTr="00E55057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B61974" w:rsidRDefault="00E7019E" w:rsidP="00F3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E" w:rsidRPr="00F37C1F" w:rsidRDefault="00F37C1F" w:rsidP="00F3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7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BC56DA" w:rsidRDefault="00BC56DA" w:rsidP="00FA45E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вехи: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средневековье (Х – XIII вв.) с двумя центрами: Киев (Х – XI вв.) и Новгород (XII-X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Позднее средневековье (XIV – XVI вв.). Образование русского централизованного государства с центром в Москве.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Переломное значение XVII века — как промежуточного звена между древним и новым периодами русской истории.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Значение XVIII века как предклассического в истории русской музыки.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 – классический период истории русской музыки. Выдающиеся достижения во всех сферах музыкальной культуры.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:rsidR="00BC56DA" w:rsidRDefault="00BC56DA" w:rsidP="00FA45E7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:rsidR="00BC56DA" w:rsidRDefault="00BC56DA" w:rsidP="00FA45E7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:rsidR="00BC56DA" w:rsidRDefault="00BC56DA" w:rsidP="00FA45E7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:rsidR="00BC56DA" w:rsidRDefault="00BC56DA" w:rsidP="00FA45E7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«запаздывание» с реализацией собственных замыслов. Жанровое разнообразие, произведения М. Балакирева.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:rsidR="00BC56DA" w:rsidRDefault="00BC56DA" w:rsidP="00FA45E7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:rsidR="00BC56DA" w:rsidRDefault="00BC56DA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:rsidR="00F449FA" w:rsidRPr="00B61974" w:rsidRDefault="00BC56DA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</w:t>
      </w:r>
      <w:r w:rsidR="00F449FA" w:rsidRPr="00B61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FA" w:rsidRPr="00B61974" w:rsidRDefault="00F449FA" w:rsidP="00FA45E7">
      <w:pPr>
        <w:pStyle w:val="afc"/>
        <w:spacing w:line="360" w:lineRule="auto"/>
        <w:jc w:val="center"/>
        <w:rPr>
          <w:b/>
          <w:sz w:val="28"/>
          <w:szCs w:val="28"/>
        </w:rPr>
      </w:pPr>
    </w:p>
    <w:p w:rsidR="000E504C" w:rsidRDefault="000E504C" w:rsidP="00FA45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7 семестр</w:t>
      </w:r>
    </w:p>
    <w:p w:rsidR="000E504C" w:rsidRPr="000E504C" w:rsidRDefault="000E504C" w:rsidP="00FA45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 xml:space="preserve">1. 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Русская музыкальная культура рубежа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>-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вв. в художественном контексте эпохи (6 ч.)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ab/>
        <w:t>Основные тенденции в развитии русской культуры рубежа веков. Музыкальное искусство в контексте философских, религиозных, художественных исканий эпохи. Особенности мироощущения эпохи, «чувство рубежа», мировоззренческого кризиса в сочетании с мощных духовным и творческим подъемом. Особенности эстетических поисков «серебряного века». Основные имена, направления, обзор жанровой системы.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2. Русский музыкальный театр рубежа веков (8 ч.)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sz w:val="28"/>
          <w:szCs w:val="28"/>
        </w:rPr>
        <w:tab/>
        <w:t>Общая характеристика развития русского музыкального театра рубежа веков. Позднее оперное творчество Н.А. Римского-Корсакова как итог эволюции русской оперы «кучкистов». Развитие камерной оперы. Оперное творчество С.В. Рахманинова. Реформаторские искания В.И. Ребикова: взаимосвязь слова и музыки, музыкальная психография. «Орестея» С.И. Танеева как отражение античных увлечений эпохи. Развитие русского балета, наиболее значимые явления. Дягилевские сезоны, выдающиеся представители русского хореографического искусства. Театральные опыты И.Ф. Стравинского.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3. Развитие русского симфонизма конца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- начала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вв. (10 ч.)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E504C">
        <w:rPr>
          <w:rFonts w:ascii="Times New Roman" w:hAnsi="Times New Roman" w:cs="Times New Roman"/>
          <w:sz w:val="28"/>
          <w:szCs w:val="28"/>
        </w:rPr>
        <w:t>Традиции русского классического симфонизма и их преломление в музыкальной практике рубежа веков. «Кучкизм» и авангард в творчестве русских композиторов петербургской и московской школ.  Обновление образно-тематического содержания, жанровой системы, средств выразительности. Особенности симфонизма А.К. Лядова, В.С. Калинникова, А.К. Глазунова, С.И. Танеева, А.С. Аренского, С.В. Рахманинова. Особенности художественного метода А.Н. Скрябина, отражение эволюции философских воззрений композитора в симфоническом творчестве.  Русский симфонизм в контексте мирового музыкального процесса.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4. Основные тенденции развития фортепианной музыки в конце </w:t>
      </w:r>
      <w:r w:rsidRPr="000E504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b/>
          <w:sz w:val="28"/>
          <w:szCs w:val="28"/>
        </w:rPr>
        <w:t xml:space="preserve"> начале ХХ века (6 ч.)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4C">
        <w:rPr>
          <w:rFonts w:ascii="Times New Roman" w:hAnsi="Times New Roman" w:cs="Times New Roman"/>
          <w:sz w:val="28"/>
          <w:szCs w:val="28"/>
        </w:rPr>
        <w:tab/>
        <w:t xml:space="preserve">Развитие традиций русской фортепианной музыки в творчестве композиторов рубежа веков. Обновление образно-выразительной системы фортепианной музыки в свете эстетических исканий эпохи: продолжение кучкистских традиций, фольклоризм, тема родины; «грезовость», «высшая утонченность» и «высшая грандиозность» символизма; импрессионистские влияния; авангардные поиски молодых композиторов.  Блистательное развитие русской фортепианной исполнительской школы.  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>5. Камерно-вокальные и камерно-инструментальные жанры русской музыки рубежа веков (6 ч.)</w:t>
      </w:r>
    </w:p>
    <w:p w:rsidR="000E504C" w:rsidRPr="000E504C" w:rsidRDefault="000E504C" w:rsidP="00F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04C">
        <w:rPr>
          <w:rFonts w:ascii="Times New Roman" w:hAnsi="Times New Roman" w:cs="Times New Roman"/>
          <w:b/>
          <w:sz w:val="28"/>
          <w:szCs w:val="28"/>
        </w:rPr>
        <w:tab/>
      </w:r>
      <w:r w:rsidRPr="000E504C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камерной музыки в России в конце </w:t>
      </w:r>
      <w:r w:rsidRPr="000E504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E504C">
        <w:rPr>
          <w:rFonts w:ascii="Times New Roman" w:hAnsi="Times New Roman" w:cs="Times New Roman"/>
          <w:sz w:val="28"/>
          <w:szCs w:val="28"/>
        </w:rPr>
        <w:t xml:space="preserve"> – начале ХХ века. Достижения русской инструментальной исполнительской школы.  Особенности поэтики камерной музыки. Русская камерная музыка в контексте мировой музыкальной культуры.</w:t>
      </w:r>
    </w:p>
    <w:p w:rsidR="000E504C" w:rsidRDefault="000E504C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</w:p>
    <w:p w:rsidR="00FA45E7" w:rsidRDefault="00FA45E7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</w:p>
    <w:p w:rsidR="00FA45E7" w:rsidRDefault="00FA45E7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</w:p>
    <w:p w:rsidR="00FA45E7" w:rsidRDefault="00FA45E7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</w:p>
    <w:p w:rsidR="001C546B" w:rsidRPr="00B61974" w:rsidRDefault="001C546B" w:rsidP="00B61974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B61974">
        <w:rPr>
          <w:b/>
          <w:sz w:val="28"/>
          <w:szCs w:val="28"/>
        </w:rPr>
        <w:lastRenderedPageBreak/>
        <w:t>5. Организация контроля знаний</w:t>
      </w:r>
    </w:p>
    <w:p w:rsidR="00C312A2" w:rsidRPr="00B61974" w:rsidRDefault="00C312A2" w:rsidP="00B61974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 w:rsidRPr="00B61974">
        <w:rPr>
          <w:b/>
          <w:bCs/>
          <w:sz w:val="28"/>
          <w:szCs w:val="28"/>
        </w:rPr>
        <w:t>Формы контроля</w:t>
      </w:r>
    </w:p>
    <w:p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:rsidR="004420AF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Текущий контроль</w:t>
      </w:r>
      <w:r w:rsidR="00CD74F9" w:rsidRPr="00B61974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 w:rsidRPr="00B61974">
        <w:rPr>
          <w:sz w:val="28"/>
          <w:szCs w:val="28"/>
        </w:rPr>
        <w:t xml:space="preserve">со стороны преподавателей. </w:t>
      </w:r>
    </w:p>
    <w:p w:rsidR="00C312A2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  <w:u w:val="single"/>
        </w:rPr>
        <w:t>Промежуточный контроль</w:t>
      </w:r>
      <w:r w:rsidR="00CD74F9" w:rsidRPr="00B61974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 w:rsidRPr="00B61974">
        <w:rPr>
          <w:sz w:val="28"/>
          <w:szCs w:val="28"/>
        </w:rPr>
        <w:t xml:space="preserve">ий студентов </w:t>
      </w:r>
      <w:r w:rsidR="00CD74F9" w:rsidRPr="00B61974">
        <w:rPr>
          <w:sz w:val="28"/>
          <w:szCs w:val="28"/>
        </w:rPr>
        <w:t xml:space="preserve">(семестровые аттестации, осуществляются на </w:t>
      </w:r>
      <w:r w:rsidR="002438C4" w:rsidRPr="00B61974">
        <w:rPr>
          <w:sz w:val="28"/>
          <w:szCs w:val="28"/>
        </w:rPr>
        <w:t>базе двух рейтинговых «срезов»).</w:t>
      </w:r>
      <w:r w:rsidR="00CD74F9" w:rsidRPr="00B61974">
        <w:rPr>
          <w:sz w:val="28"/>
          <w:szCs w:val="28"/>
        </w:rPr>
        <w:t xml:space="preserve">  </w:t>
      </w:r>
      <w:r w:rsidR="00CD74F9" w:rsidRPr="00B61974">
        <w:rPr>
          <w:sz w:val="28"/>
          <w:szCs w:val="28"/>
          <w:u w:val="single"/>
        </w:rPr>
        <w:t xml:space="preserve">Итоговый контроль </w:t>
      </w:r>
      <w:r w:rsidR="00CD74F9" w:rsidRPr="00B61974">
        <w:rPr>
          <w:sz w:val="28"/>
          <w:szCs w:val="28"/>
        </w:rPr>
        <w:t xml:space="preserve">  предполагает  проведение итог</w:t>
      </w:r>
      <w:r w:rsidR="002438C4" w:rsidRPr="00B61974">
        <w:rPr>
          <w:sz w:val="28"/>
          <w:szCs w:val="28"/>
        </w:rPr>
        <w:t xml:space="preserve">ового экзамена за полный курс. </w:t>
      </w:r>
    </w:p>
    <w:p w:rsidR="00CD74F9" w:rsidRPr="00B61974" w:rsidRDefault="004420AF" w:rsidP="00B61974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 w:rsidRPr="00B61974">
        <w:rPr>
          <w:sz w:val="28"/>
          <w:szCs w:val="28"/>
        </w:rPr>
        <w:tab/>
      </w:r>
      <w:r w:rsidR="00CD74F9" w:rsidRPr="00B61974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:rsidR="00C312A2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:rsidR="00CD74F9" w:rsidRPr="00B61974" w:rsidRDefault="00CD74F9" w:rsidP="00B6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:rsidR="00FA45E7" w:rsidRDefault="00CD74F9" w:rsidP="00FA4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:rsidR="00CD74F9" w:rsidRPr="00FA45E7" w:rsidRDefault="00CD74F9" w:rsidP="00FA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:rsidR="00CD74F9" w:rsidRPr="00B61974" w:rsidRDefault="00CD74F9" w:rsidP="00B6197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:rsidR="00CD74F9" w:rsidRPr="00B61974" w:rsidRDefault="00CD74F9" w:rsidP="00B619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«неудовлетворительно» выставляется, если студент не прошел один из межсессионных «срезов», плохо посещал занятия.</w:t>
      </w:r>
    </w:p>
    <w:p w:rsidR="00D15906" w:rsidRPr="00B61974" w:rsidRDefault="00D15906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:rsidR="00FA45E7" w:rsidRDefault="00FA45E7" w:rsidP="00FA45E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6. Материально-техническое обеспечение дисциплины</w:t>
      </w:r>
    </w:p>
    <w:p w:rsidR="00FA45E7" w:rsidRDefault="00FA45E7" w:rsidP="00FA45E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:rsidR="00FA45E7" w:rsidRDefault="00FA45E7" w:rsidP="00FA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FA45E7" w:rsidRDefault="00FA45E7" w:rsidP="00FA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FA45E7" w:rsidRDefault="00FA45E7" w:rsidP="00FA45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40 - пианино «Петроф»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плеер – 1 шт., компьютер – 1шт.).</w:t>
      </w:r>
    </w:p>
    <w:p w:rsidR="00FA45E7" w:rsidRDefault="00FA45E7" w:rsidP="00FA45E7">
      <w:pPr>
        <w:pStyle w:val="afc"/>
        <w:spacing w:line="360" w:lineRule="auto"/>
        <w:jc w:val="center"/>
        <w:rPr>
          <w:b/>
          <w:sz w:val="28"/>
          <w:szCs w:val="28"/>
        </w:rPr>
      </w:pPr>
    </w:p>
    <w:p w:rsidR="00FA45E7" w:rsidRDefault="00FA45E7" w:rsidP="00FA45E7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:rsidR="00FA45E7" w:rsidRDefault="00FA45E7" w:rsidP="00FA45E7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литература:</w:t>
      </w:r>
    </w:p>
    <w:p w:rsidR="00FA45E7" w:rsidRDefault="00FA45E7" w:rsidP="00FA45E7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:rsidR="00FA45E7" w:rsidRDefault="00FA45E7" w:rsidP="00FA45E7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:rsidR="00FA45E7" w:rsidRDefault="00FA45E7" w:rsidP="00FA45E7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дан. — Санкт-Петербург: Композитор, 2010. — 392 с. — Режим доступа: </w:t>
      </w:r>
      <w:hyperlink r:id="rId10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45E7" w:rsidRDefault="00FA45E7" w:rsidP="00FA45E7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 ввузов, обучающихся по специальности «Музык. образование» / М.Ш. Бонфельд. – М.: Владос-пресс, 2011. – 320 с.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 Традиция, 2005. – 384 с.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:rsidR="00FA45E7" w:rsidRDefault="00FA45E7" w:rsidP="00FA45E7">
      <w:pPr>
        <w:pStyle w:val="aff0"/>
        <w:numPr>
          <w:ilvl w:val="0"/>
          <w:numId w:val="6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:rsidR="005C4ABD" w:rsidRPr="00FA45E7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eastAsia="MS Mincho"/>
          <w:bCs/>
          <w:sz w:val="28"/>
          <w:szCs w:val="28"/>
        </w:rPr>
      </w:pPr>
    </w:p>
    <w:p w:rsidR="005C4ABD" w:rsidRPr="00FA45E7" w:rsidRDefault="005C4ABD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FA45E7" w:rsidRDefault="00FA45E7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:rsidR="0087723E" w:rsidRPr="00B61974" w:rsidRDefault="0087723E" w:rsidP="00B6197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B61974">
        <w:rPr>
          <w:rFonts w:eastAsia="MS Mincho"/>
          <w:bCs/>
          <w:sz w:val="28"/>
          <w:szCs w:val="28"/>
        </w:rPr>
        <w:lastRenderedPageBreak/>
        <w:t>ПРИЛОЖЕНИЕ</w:t>
      </w:r>
      <w:r w:rsidR="005C4ABD" w:rsidRPr="00B61974">
        <w:rPr>
          <w:rFonts w:eastAsia="MS Mincho"/>
          <w:bCs/>
          <w:sz w:val="28"/>
          <w:szCs w:val="28"/>
        </w:rPr>
        <w:t xml:space="preserve"> 1</w:t>
      </w:r>
    </w:p>
    <w:p w:rsidR="00A514B3" w:rsidRPr="00B61974" w:rsidRDefault="0087723E" w:rsidP="00B61974">
      <w:pPr>
        <w:pStyle w:val="af"/>
        <w:spacing w:line="360" w:lineRule="auto"/>
        <w:ind w:left="0"/>
        <w:jc w:val="center"/>
        <w:rPr>
          <w:b/>
        </w:rPr>
      </w:pPr>
      <w:r w:rsidRPr="00B61974">
        <w:rPr>
          <w:b/>
        </w:rPr>
        <w:t>Методические рекомендации преподавателям</w:t>
      </w:r>
    </w:p>
    <w:p w:rsidR="00A514B3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 w:rsidRPr="00B61974">
        <w:rPr>
          <w:rFonts w:ascii="Times New Roman" w:hAnsi="Times New Roman"/>
          <w:sz w:val="28"/>
          <w:szCs w:val="28"/>
        </w:rPr>
        <w:t>ыки.</w:t>
      </w:r>
    </w:p>
    <w:p w:rsidR="00C312A2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 w:rsidRPr="00B61974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:rsidR="00CD74F9" w:rsidRPr="00B61974" w:rsidRDefault="00CD74F9" w:rsidP="00B61974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974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CD74F9" w:rsidRPr="00B61974" w:rsidRDefault="00CD74F9" w:rsidP="00B61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B619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C312A2" w:rsidRPr="00B61974" w:rsidRDefault="00CD74F9" w:rsidP="00B6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:rsidR="00CD74F9" w:rsidRPr="00B61974" w:rsidRDefault="00CD74F9" w:rsidP="00B61974">
      <w:pPr>
        <w:pStyle w:val="af"/>
        <w:numPr>
          <w:ilvl w:val="0"/>
          <w:numId w:val="57"/>
        </w:numPr>
        <w:spacing w:line="360" w:lineRule="auto"/>
        <w:ind w:left="0"/>
        <w:jc w:val="both"/>
      </w:pPr>
      <w:r w:rsidRPr="00B61974">
        <w:t>Изучать курс необходимо систематически в течение всего учебного года</w:t>
      </w:r>
      <w:r w:rsidRPr="00B61974">
        <w:rPr>
          <w:spacing w:val="6"/>
        </w:rPr>
        <w:t xml:space="preserve">, поэтому </w:t>
      </w:r>
      <w:r w:rsidRPr="00B61974">
        <w:t>составьте график  работы (по неделям или месяцам) самостоятельной подготовки и  строго его выполняйте.</w:t>
      </w:r>
    </w:p>
    <w:p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Во время занятий ничто не должно отвлекать.</w:t>
      </w:r>
    </w:p>
    <w:p w:rsidR="00CD74F9" w:rsidRPr="00B61974" w:rsidRDefault="00CD74F9" w:rsidP="00B61974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ind w:left="0"/>
        <w:jc w:val="both"/>
      </w:pPr>
      <w:r w:rsidRPr="00B61974">
        <w:t>Уделите более сложным темам больше внимания.</w:t>
      </w:r>
    </w:p>
    <w:p w:rsidR="00CD74F9" w:rsidRPr="00B61974" w:rsidRDefault="00CD74F9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619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B6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EC0515" w:rsidRPr="00B61974" w:rsidRDefault="00EC0515" w:rsidP="00B61974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RPr="00B61974" w:rsidSect="004059AC">
      <w:headerReference w:type="default" r:id="rId11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27" w:rsidRDefault="00470C27" w:rsidP="002071A7">
      <w:pPr>
        <w:spacing w:after="0" w:line="240" w:lineRule="auto"/>
      </w:pPr>
      <w:r>
        <w:separator/>
      </w:r>
    </w:p>
  </w:endnote>
  <w:endnote w:type="continuationSeparator" w:id="0">
    <w:p w:rsidR="00470C27" w:rsidRDefault="00470C27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27" w:rsidRDefault="00470C27" w:rsidP="002071A7">
      <w:pPr>
        <w:spacing w:after="0" w:line="240" w:lineRule="auto"/>
      </w:pPr>
      <w:r>
        <w:separator/>
      </w:r>
    </w:p>
  </w:footnote>
  <w:footnote w:type="continuationSeparator" w:id="0">
    <w:p w:rsidR="00470C27" w:rsidRDefault="00470C27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55104"/>
      <w:docPartObj>
        <w:docPartGallery w:val="Page Numbers (Top of Page)"/>
        <w:docPartUnique/>
      </w:docPartObj>
    </w:sdtPr>
    <w:sdtEndPr/>
    <w:sdtContent>
      <w:p w:rsidR="00B61974" w:rsidRDefault="00B619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7D">
          <w:rPr>
            <w:noProof/>
          </w:rPr>
          <w:t>2</w:t>
        </w:r>
        <w:r>
          <w:fldChar w:fldCharType="end"/>
        </w:r>
      </w:p>
    </w:sdtContent>
  </w:sdt>
  <w:p w:rsidR="00B61974" w:rsidRDefault="00B619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3174B"/>
    <w:multiLevelType w:val="hybridMultilevel"/>
    <w:tmpl w:val="8E24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C37B89"/>
    <w:multiLevelType w:val="hybridMultilevel"/>
    <w:tmpl w:val="2B0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3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60"/>
  </w:num>
  <w:num w:numId="4">
    <w:abstractNumId w:val="58"/>
  </w:num>
  <w:num w:numId="5">
    <w:abstractNumId w:val="34"/>
  </w:num>
  <w:num w:numId="6">
    <w:abstractNumId w:val="2"/>
  </w:num>
  <w:num w:numId="7">
    <w:abstractNumId w:val="49"/>
  </w:num>
  <w:num w:numId="8">
    <w:abstractNumId w:val="7"/>
  </w:num>
  <w:num w:numId="9">
    <w:abstractNumId w:val="57"/>
  </w:num>
  <w:num w:numId="10">
    <w:abstractNumId w:val="47"/>
  </w:num>
  <w:num w:numId="11">
    <w:abstractNumId w:val="20"/>
  </w:num>
  <w:num w:numId="12">
    <w:abstractNumId w:val="32"/>
  </w:num>
  <w:num w:numId="13">
    <w:abstractNumId w:val="50"/>
  </w:num>
  <w:num w:numId="14">
    <w:abstractNumId w:val="33"/>
  </w:num>
  <w:num w:numId="15">
    <w:abstractNumId w:val="27"/>
  </w:num>
  <w:num w:numId="16">
    <w:abstractNumId w:val="8"/>
  </w:num>
  <w:num w:numId="17">
    <w:abstractNumId w:val="51"/>
  </w:num>
  <w:num w:numId="18">
    <w:abstractNumId w:val="11"/>
  </w:num>
  <w:num w:numId="19">
    <w:abstractNumId w:val="29"/>
  </w:num>
  <w:num w:numId="20">
    <w:abstractNumId w:val="40"/>
  </w:num>
  <w:num w:numId="21">
    <w:abstractNumId w:val="44"/>
  </w:num>
  <w:num w:numId="22">
    <w:abstractNumId w:val="13"/>
  </w:num>
  <w:num w:numId="23">
    <w:abstractNumId w:val="41"/>
  </w:num>
  <w:num w:numId="24">
    <w:abstractNumId w:val="36"/>
  </w:num>
  <w:num w:numId="25">
    <w:abstractNumId w:val="6"/>
  </w:num>
  <w:num w:numId="26">
    <w:abstractNumId w:val="5"/>
  </w:num>
  <w:num w:numId="27">
    <w:abstractNumId w:val="39"/>
  </w:num>
  <w:num w:numId="28">
    <w:abstractNumId w:val="10"/>
  </w:num>
  <w:num w:numId="29">
    <w:abstractNumId w:val="25"/>
  </w:num>
  <w:num w:numId="30">
    <w:abstractNumId w:val="15"/>
  </w:num>
  <w:num w:numId="31">
    <w:abstractNumId w:val="22"/>
  </w:num>
  <w:num w:numId="32">
    <w:abstractNumId w:val="9"/>
  </w:num>
  <w:num w:numId="33">
    <w:abstractNumId w:val="18"/>
  </w:num>
  <w:num w:numId="34">
    <w:abstractNumId w:val="59"/>
  </w:num>
  <w:num w:numId="35">
    <w:abstractNumId w:val="14"/>
  </w:num>
  <w:num w:numId="36">
    <w:abstractNumId w:val="1"/>
  </w:num>
  <w:num w:numId="37">
    <w:abstractNumId w:val="52"/>
  </w:num>
  <w:num w:numId="38">
    <w:abstractNumId w:val="23"/>
  </w:num>
  <w:num w:numId="39">
    <w:abstractNumId w:val="24"/>
  </w:num>
  <w:num w:numId="40">
    <w:abstractNumId w:val="30"/>
  </w:num>
  <w:num w:numId="41">
    <w:abstractNumId w:val="21"/>
  </w:num>
  <w:num w:numId="42">
    <w:abstractNumId w:val="55"/>
  </w:num>
  <w:num w:numId="43">
    <w:abstractNumId w:val="43"/>
  </w:num>
  <w:num w:numId="44">
    <w:abstractNumId w:val="16"/>
  </w:num>
  <w:num w:numId="45">
    <w:abstractNumId w:val="26"/>
  </w:num>
  <w:num w:numId="46">
    <w:abstractNumId w:val="54"/>
  </w:num>
  <w:num w:numId="47">
    <w:abstractNumId w:val="3"/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38"/>
  </w:num>
  <w:num w:numId="51">
    <w:abstractNumId w:val="12"/>
  </w:num>
  <w:num w:numId="52">
    <w:abstractNumId w:val="0"/>
  </w:num>
  <w:num w:numId="53">
    <w:abstractNumId w:val="42"/>
  </w:num>
  <w:num w:numId="54">
    <w:abstractNumId w:val="45"/>
  </w:num>
  <w:num w:numId="55">
    <w:abstractNumId w:val="17"/>
  </w:num>
  <w:num w:numId="56">
    <w:abstractNumId w:val="46"/>
  </w:num>
  <w:num w:numId="57">
    <w:abstractNumId w:val="48"/>
  </w:num>
  <w:num w:numId="58">
    <w:abstractNumId w:val="35"/>
  </w:num>
  <w:num w:numId="59">
    <w:abstractNumId w:val="4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A"/>
    <w:rsid w:val="00030C52"/>
    <w:rsid w:val="0004239A"/>
    <w:rsid w:val="000547FC"/>
    <w:rsid w:val="000679E6"/>
    <w:rsid w:val="000D24B3"/>
    <w:rsid w:val="000D26DE"/>
    <w:rsid w:val="000D668E"/>
    <w:rsid w:val="000E504C"/>
    <w:rsid w:val="000F3779"/>
    <w:rsid w:val="000F43AC"/>
    <w:rsid w:val="00103674"/>
    <w:rsid w:val="0013400E"/>
    <w:rsid w:val="00155111"/>
    <w:rsid w:val="00155897"/>
    <w:rsid w:val="00195729"/>
    <w:rsid w:val="00196139"/>
    <w:rsid w:val="001C51A1"/>
    <w:rsid w:val="001C546B"/>
    <w:rsid w:val="001D0E01"/>
    <w:rsid w:val="001D2A33"/>
    <w:rsid w:val="001E4EE3"/>
    <w:rsid w:val="002071A7"/>
    <w:rsid w:val="00212AB8"/>
    <w:rsid w:val="00234E03"/>
    <w:rsid w:val="00237B47"/>
    <w:rsid w:val="002438C4"/>
    <w:rsid w:val="00244F3C"/>
    <w:rsid w:val="00276746"/>
    <w:rsid w:val="002B2007"/>
    <w:rsid w:val="002C0CAB"/>
    <w:rsid w:val="002D359F"/>
    <w:rsid w:val="002D62BB"/>
    <w:rsid w:val="002E176B"/>
    <w:rsid w:val="002E549D"/>
    <w:rsid w:val="00314217"/>
    <w:rsid w:val="00325188"/>
    <w:rsid w:val="003310F0"/>
    <w:rsid w:val="0036179C"/>
    <w:rsid w:val="00363F65"/>
    <w:rsid w:val="00374A0A"/>
    <w:rsid w:val="00384F50"/>
    <w:rsid w:val="004059AC"/>
    <w:rsid w:val="00412427"/>
    <w:rsid w:val="004126B7"/>
    <w:rsid w:val="004420AF"/>
    <w:rsid w:val="004605A1"/>
    <w:rsid w:val="00470C27"/>
    <w:rsid w:val="004746A2"/>
    <w:rsid w:val="00483423"/>
    <w:rsid w:val="004A4306"/>
    <w:rsid w:val="004B04F1"/>
    <w:rsid w:val="004D1E7C"/>
    <w:rsid w:val="004D30EE"/>
    <w:rsid w:val="004E4B27"/>
    <w:rsid w:val="00513B32"/>
    <w:rsid w:val="005206C7"/>
    <w:rsid w:val="00521D64"/>
    <w:rsid w:val="005278B5"/>
    <w:rsid w:val="005573FA"/>
    <w:rsid w:val="00595B39"/>
    <w:rsid w:val="005C4ABD"/>
    <w:rsid w:val="005E188C"/>
    <w:rsid w:val="00626D69"/>
    <w:rsid w:val="0063019C"/>
    <w:rsid w:val="00630893"/>
    <w:rsid w:val="00635A00"/>
    <w:rsid w:val="00636A76"/>
    <w:rsid w:val="00680D0E"/>
    <w:rsid w:val="00703328"/>
    <w:rsid w:val="007112CE"/>
    <w:rsid w:val="00711BA3"/>
    <w:rsid w:val="00735E57"/>
    <w:rsid w:val="00754BB3"/>
    <w:rsid w:val="007D07FF"/>
    <w:rsid w:val="00803481"/>
    <w:rsid w:val="00813AFE"/>
    <w:rsid w:val="0084344E"/>
    <w:rsid w:val="0087723E"/>
    <w:rsid w:val="00887927"/>
    <w:rsid w:val="008A6AE6"/>
    <w:rsid w:val="008B369F"/>
    <w:rsid w:val="008B5CCF"/>
    <w:rsid w:val="008C5692"/>
    <w:rsid w:val="008C7B44"/>
    <w:rsid w:val="008F669E"/>
    <w:rsid w:val="00912303"/>
    <w:rsid w:val="0091247F"/>
    <w:rsid w:val="00916C7D"/>
    <w:rsid w:val="009353FF"/>
    <w:rsid w:val="0097471E"/>
    <w:rsid w:val="009C15A2"/>
    <w:rsid w:val="009D71E3"/>
    <w:rsid w:val="009F72D6"/>
    <w:rsid w:val="00A03A04"/>
    <w:rsid w:val="00A2315F"/>
    <w:rsid w:val="00A30DCC"/>
    <w:rsid w:val="00A42DAF"/>
    <w:rsid w:val="00A50678"/>
    <w:rsid w:val="00A514B3"/>
    <w:rsid w:val="00A87C50"/>
    <w:rsid w:val="00A91B2A"/>
    <w:rsid w:val="00A97225"/>
    <w:rsid w:val="00AA5F6E"/>
    <w:rsid w:val="00B05DB7"/>
    <w:rsid w:val="00B14EC1"/>
    <w:rsid w:val="00B34CE2"/>
    <w:rsid w:val="00B42D60"/>
    <w:rsid w:val="00B54131"/>
    <w:rsid w:val="00B60EFA"/>
    <w:rsid w:val="00B61974"/>
    <w:rsid w:val="00B975D9"/>
    <w:rsid w:val="00BB7894"/>
    <w:rsid w:val="00BC4304"/>
    <w:rsid w:val="00BC56DA"/>
    <w:rsid w:val="00BD2E6B"/>
    <w:rsid w:val="00C0381A"/>
    <w:rsid w:val="00C07B6F"/>
    <w:rsid w:val="00C24C13"/>
    <w:rsid w:val="00C312A2"/>
    <w:rsid w:val="00C3406E"/>
    <w:rsid w:val="00C35051"/>
    <w:rsid w:val="00C463EE"/>
    <w:rsid w:val="00C921AA"/>
    <w:rsid w:val="00CD74F9"/>
    <w:rsid w:val="00CF1077"/>
    <w:rsid w:val="00D0365B"/>
    <w:rsid w:val="00D04658"/>
    <w:rsid w:val="00D12636"/>
    <w:rsid w:val="00D15906"/>
    <w:rsid w:val="00D16FFE"/>
    <w:rsid w:val="00D50E19"/>
    <w:rsid w:val="00D51DFA"/>
    <w:rsid w:val="00D8103C"/>
    <w:rsid w:val="00DB35A3"/>
    <w:rsid w:val="00DC2509"/>
    <w:rsid w:val="00DC7404"/>
    <w:rsid w:val="00E16AE6"/>
    <w:rsid w:val="00E22E72"/>
    <w:rsid w:val="00E241E9"/>
    <w:rsid w:val="00E55057"/>
    <w:rsid w:val="00E65A70"/>
    <w:rsid w:val="00E7019E"/>
    <w:rsid w:val="00E8756B"/>
    <w:rsid w:val="00EC0515"/>
    <w:rsid w:val="00EE7CAF"/>
    <w:rsid w:val="00F07622"/>
    <w:rsid w:val="00F14AB1"/>
    <w:rsid w:val="00F37C1F"/>
    <w:rsid w:val="00F449FA"/>
    <w:rsid w:val="00F6549C"/>
    <w:rsid w:val="00FA45E7"/>
    <w:rsid w:val="00FD5612"/>
    <w:rsid w:val="00FD7EF4"/>
    <w:rsid w:val="00FE431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7884CD"/>
  <w15:docId w15:val="{E5005767-1187-465E-BD24-B9C457A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character" w:styleId="aff1">
    <w:name w:val="Hyperlink"/>
    <w:basedOn w:val="a0"/>
    <w:uiPriority w:val="99"/>
    <w:semiHidden/>
    <w:unhideWhenUsed/>
    <w:rsid w:val="00FA45E7"/>
    <w:rPr>
      <w:color w:val="0000FF" w:themeColor="hyperlink"/>
      <w:u w:val="single"/>
    </w:rPr>
  </w:style>
  <w:style w:type="paragraph" w:customStyle="1" w:styleId="Style22">
    <w:name w:val="Style22"/>
    <w:basedOn w:val="a"/>
    <w:uiPriority w:val="99"/>
    <w:rsid w:val="00C0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927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2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view&amp;book_id=93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0C9-D7A6-4831-B92E-8B1D309D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27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102</cp:revision>
  <cp:lastPrinted>2015-05-13T08:31:00Z</cp:lastPrinted>
  <dcterms:created xsi:type="dcterms:W3CDTF">2015-05-13T08:00:00Z</dcterms:created>
  <dcterms:modified xsi:type="dcterms:W3CDTF">2021-12-15T11:36:00Z</dcterms:modified>
</cp:coreProperties>
</file>