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9E505" w14:textId="77777777" w:rsidR="00FC1514" w:rsidRPr="007E78DD" w:rsidRDefault="00FC1514" w:rsidP="00FC1514">
      <w:pPr>
        <w:spacing w:line="360" w:lineRule="auto"/>
        <w:jc w:val="center"/>
        <w:rPr>
          <w:sz w:val="28"/>
          <w:szCs w:val="20"/>
        </w:rPr>
      </w:pPr>
      <w:r w:rsidRPr="007E78DD">
        <w:rPr>
          <w:sz w:val="28"/>
          <w:szCs w:val="20"/>
        </w:rPr>
        <w:t>Министерство культуры Российской Федерации</w:t>
      </w:r>
    </w:p>
    <w:p w14:paraId="5DA3F3A4" w14:textId="77777777" w:rsidR="00FC1514" w:rsidRPr="007E78DD" w:rsidRDefault="00FC1514" w:rsidP="00FC1514">
      <w:pPr>
        <w:spacing w:line="360" w:lineRule="auto"/>
        <w:jc w:val="center"/>
        <w:rPr>
          <w:sz w:val="28"/>
        </w:rPr>
      </w:pPr>
      <w:r w:rsidRPr="007E78DD">
        <w:rPr>
          <w:sz w:val="28"/>
        </w:rPr>
        <w:t>ФГБОУ ВО «Астраханская государственная консерватория»</w:t>
      </w:r>
    </w:p>
    <w:p w14:paraId="75C6C57F" w14:textId="77777777" w:rsidR="00FC1514" w:rsidRPr="007E78DD" w:rsidRDefault="00FC1514" w:rsidP="00FC1514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  <w:r w:rsidRPr="007E78DD">
        <w:rPr>
          <w:bCs/>
          <w:sz w:val="28"/>
          <w:szCs w:val="28"/>
        </w:rPr>
        <w:t>Кафедра хорового дирижирования</w:t>
      </w:r>
    </w:p>
    <w:p w14:paraId="25CAF0FA" w14:textId="516A58E4" w:rsidR="00FC1514" w:rsidRDefault="00FC1514" w:rsidP="00FC1514">
      <w:pPr>
        <w:spacing w:line="360" w:lineRule="auto"/>
        <w:jc w:val="center"/>
        <w:rPr>
          <w:sz w:val="28"/>
        </w:rPr>
      </w:pPr>
    </w:p>
    <w:p w14:paraId="77E10C2D" w14:textId="0F9D0307" w:rsidR="00CC7CE0" w:rsidRDefault="00CC7CE0" w:rsidP="00FC1514">
      <w:pPr>
        <w:spacing w:line="360" w:lineRule="auto"/>
        <w:jc w:val="center"/>
        <w:rPr>
          <w:sz w:val="28"/>
        </w:rPr>
      </w:pPr>
    </w:p>
    <w:p w14:paraId="1589CD95" w14:textId="62A07CC8" w:rsidR="00CC7CE0" w:rsidRDefault="00CC7CE0" w:rsidP="00FC1514">
      <w:pPr>
        <w:spacing w:line="360" w:lineRule="auto"/>
        <w:jc w:val="center"/>
        <w:rPr>
          <w:sz w:val="28"/>
        </w:rPr>
      </w:pPr>
    </w:p>
    <w:p w14:paraId="41DFF294" w14:textId="4769DD26" w:rsidR="00CC7CE0" w:rsidRDefault="00CC7CE0" w:rsidP="00FC1514">
      <w:pPr>
        <w:spacing w:line="360" w:lineRule="auto"/>
        <w:jc w:val="center"/>
        <w:rPr>
          <w:sz w:val="28"/>
        </w:rPr>
      </w:pPr>
    </w:p>
    <w:p w14:paraId="4355DC49" w14:textId="4FF0C26C" w:rsidR="00CC7CE0" w:rsidRDefault="00CC7CE0" w:rsidP="00FC1514">
      <w:pPr>
        <w:spacing w:line="360" w:lineRule="auto"/>
        <w:jc w:val="center"/>
        <w:rPr>
          <w:sz w:val="28"/>
        </w:rPr>
      </w:pPr>
    </w:p>
    <w:p w14:paraId="625F8445" w14:textId="05623F82" w:rsidR="00CC7CE0" w:rsidRDefault="00CC7CE0" w:rsidP="00FC1514">
      <w:pPr>
        <w:spacing w:line="360" w:lineRule="auto"/>
        <w:jc w:val="center"/>
        <w:rPr>
          <w:sz w:val="28"/>
        </w:rPr>
      </w:pPr>
    </w:p>
    <w:p w14:paraId="252B1C0B" w14:textId="01DFA638" w:rsidR="00CC7CE0" w:rsidRDefault="00CC7CE0" w:rsidP="00FC1514">
      <w:pPr>
        <w:spacing w:line="360" w:lineRule="auto"/>
        <w:jc w:val="center"/>
        <w:rPr>
          <w:sz w:val="28"/>
        </w:rPr>
      </w:pPr>
    </w:p>
    <w:p w14:paraId="7BF86C1C" w14:textId="0458701B" w:rsidR="00CC7CE0" w:rsidRDefault="00CC7CE0" w:rsidP="00FC1514">
      <w:pPr>
        <w:spacing w:line="360" w:lineRule="auto"/>
        <w:jc w:val="center"/>
        <w:rPr>
          <w:sz w:val="28"/>
        </w:rPr>
      </w:pPr>
    </w:p>
    <w:p w14:paraId="4FD15EA6" w14:textId="2E28F1E7" w:rsidR="00CC7CE0" w:rsidRDefault="00CC7CE0" w:rsidP="00FC1514">
      <w:pPr>
        <w:spacing w:line="360" w:lineRule="auto"/>
        <w:jc w:val="center"/>
        <w:rPr>
          <w:sz w:val="28"/>
        </w:rPr>
      </w:pPr>
    </w:p>
    <w:p w14:paraId="73D4FE76" w14:textId="4D32E303" w:rsidR="00CC7CE0" w:rsidRDefault="00CC7CE0" w:rsidP="00FC1514">
      <w:pPr>
        <w:spacing w:line="360" w:lineRule="auto"/>
        <w:jc w:val="center"/>
        <w:rPr>
          <w:sz w:val="28"/>
        </w:rPr>
      </w:pPr>
    </w:p>
    <w:p w14:paraId="343BC488" w14:textId="77777777" w:rsidR="00CC7CE0" w:rsidRPr="007E78DD" w:rsidRDefault="00CC7CE0" w:rsidP="00FC1514">
      <w:pPr>
        <w:spacing w:line="360" w:lineRule="auto"/>
        <w:jc w:val="center"/>
        <w:rPr>
          <w:sz w:val="28"/>
        </w:rPr>
      </w:pPr>
    </w:p>
    <w:p w14:paraId="758B6D06" w14:textId="77777777" w:rsidR="00FC1514" w:rsidRPr="007E78DD" w:rsidRDefault="00FC1514" w:rsidP="00FC1514">
      <w:pPr>
        <w:spacing w:line="360" w:lineRule="auto"/>
        <w:jc w:val="center"/>
        <w:outlineLvl w:val="2"/>
        <w:rPr>
          <w:sz w:val="28"/>
          <w:szCs w:val="18"/>
        </w:rPr>
      </w:pPr>
    </w:p>
    <w:p w14:paraId="00E286F4" w14:textId="77777777" w:rsidR="00FC1514" w:rsidRDefault="00FC1514" w:rsidP="00FC151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7E78DD">
        <w:rPr>
          <w:b/>
          <w:bCs/>
          <w:sz w:val="28"/>
          <w:szCs w:val="28"/>
        </w:rPr>
        <w:t>Рабочая программа учебной дисциплины</w:t>
      </w:r>
    </w:p>
    <w:p w14:paraId="0D5FF737" w14:textId="77777777" w:rsidR="00FC1514" w:rsidRPr="00FC1514" w:rsidRDefault="00FC1514" w:rsidP="00FC151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</w:rPr>
        <w:t xml:space="preserve"> «ДИРИЖИРОВАНИЕ»</w:t>
      </w:r>
    </w:p>
    <w:p w14:paraId="359BB1C7" w14:textId="77777777" w:rsidR="00FC1514" w:rsidRPr="009F10AD" w:rsidRDefault="00FC1514" w:rsidP="00FC1514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Направление подготовки</w:t>
      </w:r>
    </w:p>
    <w:p w14:paraId="30FFF87F" w14:textId="77777777" w:rsidR="00FC1514" w:rsidRPr="009F10AD" w:rsidRDefault="00FC1514" w:rsidP="00FC1514">
      <w:pPr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F10AD">
        <w:rPr>
          <w:rFonts w:eastAsia="Calibri"/>
          <w:b/>
          <w:sz w:val="28"/>
          <w:szCs w:val="28"/>
          <w:lang w:eastAsia="en-US"/>
        </w:rPr>
        <w:t>53.04.04 – Дирижирование</w:t>
      </w:r>
    </w:p>
    <w:p w14:paraId="66ECF028" w14:textId="77777777" w:rsidR="00FC1514" w:rsidRPr="009F10AD" w:rsidRDefault="00FC1514" w:rsidP="00FC1514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 xml:space="preserve"> (уровень магистратуры)</w:t>
      </w:r>
    </w:p>
    <w:p w14:paraId="2AC62E6F" w14:textId="77777777" w:rsidR="00FC1514" w:rsidRPr="009F10AD" w:rsidRDefault="00FC1514" w:rsidP="00FC1514">
      <w:pPr>
        <w:widowControl w:val="0"/>
        <w:spacing w:line="360" w:lineRule="auto"/>
        <w:jc w:val="center"/>
        <w:rPr>
          <w:sz w:val="28"/>
          <w:szCs w:val="28"/>
        </w:rPr>
      </w:pPr>
      <w:r w:rsidRPr="009F10AD">
        <w:rPr>
          <w:sz w:val="28"/>
          <w:szCs w:val="28"/>
        </w:rPr>
        <w:t>Профиль: Дирижирование академическим хором</w:t>
      </w:r>
    </w:p>
    <w:p w14:paraId="0FF0347D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D1A62ED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4851C476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3EABCB6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5F563D6D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0A7F57FE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525F5322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2E053178" w14:textId="77777777" w:rsidR="00FC1514" w:rsidRPr="007E78DD" w:rsidRDefault="00FC1514" w:rsidP="00FC15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14:paraId="18479493" w14:textId="77777777" w:rsidR="00FC1514" w:rsidRDefault="00FC1514" w:rsidP="00FC1514">
      <w:pPr>
        <w:spacing w:line="360" w:lineRule="auto"/>
        <w:jc w:val="center"/>
        <w:rPr>
          <w:sz w:val="28"/>
        </w:rPr>
      </w:pPr>
      <w:r>
        <w:rPr>
          <w:sz w:val="28"/>
        </w:rPr>
        <w:t>Астрахань</w:t>
      </w:r>
    </w:p>
    <w:p w14:paraId="3F2D67DE" w14:textId="77777777" w:rsidR="00CC7CE0" w:rsidRDefault="00CC7CE0">
      <w:pPr>
        <w:rPr>
          <w:sz w:val="28"/>
        </w:rPr>
      </w:pPr>
      <w:r>
        <w:rPr>
          <w:sz w:val="28"/>
        </w:rPr>
        <w:br w:type="page"/>
      </w:r>
    </w:p>
    <w:p w14:paraId="73ED8340" w14:textId="73EF5218" w:rsidR="00FC1514" w:rsidRPr="00FC1514" w:rsidRDefault="00FC1514" w:rsidP="00FC1514">
      <w:pPr>
        <w:pStyle w:val="aa"/>
        <w:spacing w:after="0" w:line="360" w:lineRule="auto"/>
        <w:jc w:val="center"/>
        <w:outlineLvl w:val="0"/>
        <w:rPr>
          <w:caps/>
          <w:sz w:val="28"/>
          <w:szCs w:val="28"/>
        </w:rPr>
      </w:pPr>
      <w:bookmarkStart w:id="0" w:name="_GoBack"/>
      <w:bookmarkEnd w:id="0"/>
      <w:r w:rsidRPr="00FC151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C1514" w:rsidRPr="00FC1514" w14:paraId="684EF121" w14:textId="77777777" w:rsidTr="00AF0A85">
        <w:trPr>
          <w:cantSplit/>
        </w:trPr>
        <w:tc>
          <w:tcPr>
            <w:tcW w:w="9464" w:type="dxa"/>
            <w:gridSpan w:val="2"/>
            <w:hideMark/>
          </w:tcPr>
          <w:p w14:paraId="79D12A41" w14:textId="77777777" w:rsidR="00FC1514" w:rsidRPr="00FC1514" w:rsidRDefault="00FC1514" w:rsidP="00FC1514">
            <w:pPr>
              <w:pStyle w:val="aa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Наименование раздела</w:t>
            </w:r>
          </w:p>
        </w:tc>
      </w:tr>
      <w:tr w:rsidR="00FC1514" w:rsidRPr="00FC1514" w14:paraId="24AF84D5" w14:textId="77777777" w:rsidTr="00AF0A85">
        <w:tc>
          <w:tcPr>
            <w:tcW w:w="782" w:type="dxa"/>
            <w:hideMark/>
          </w:tcPr>
          <w:p w14:paraId="37856005" w14:textId="77777777" w:rsidR="00FC1514" w:rsidRPr="00FC1514" w:rsidRDefault="00FC1514" w:rsidP="00FC1514">
            <w:pPr>
              <w:pStyle w:val="aa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2C18246" w14:textId="77777777" w:rsidR="00FC1514" w:rsidRPr="00FC1514" w:rsidRDefault="00FC1514" w:rsidP="00FC1514">
            <w:pPr>
              <w:pStyle w:val="aa"/>
              <w:spacing w:after="0" w:line="360" w:lineRule="auto"/>
              <w:rPr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Цель и задачи курса</w:t>
            </w:r>
          </w:p>
        </w:tc>
      </w:tr>
      <w:tr w:rsidR="00FC1514" w:rsidRPr="00FC1514" w14:paraId="0B7BF85E" w14:textId="77777777" w:rsidTr="00AF0A85">
        <w:tc>
          <w:tcPr>
            <w:tcW w:w="782" w:type="dxa"/>
            <w:hideMark/>
          </w:tcPr>
          <w:p w14:paraId="7C87AB34" w14:textId="77777777" w:rsidR="00FC1514" w:rsidRPr="00FC1514" w:rsidRDefault="00FC1514" w:rsidP="00FC1514">
            <w:pPr>
              <w:pStyle w:val="aa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7BBFE332" w14:textId="77777777" w:rsidR="00FC1514" w:rsidRPr="00FC1514" w:rsidRDefault="00FC1514" w:rsidP="00FC1514">
            <w:pPr>
              <w:pStyle w:val="aa"/>
              <w:spacing w:after="0" w:line="360" w:lineRule="auto"/>
              <w:rPr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C1514" w:rsidRPr="00FC1514" w14:paraId="7DF7686F" w14:textId="77777777" w:rsidTr="00AF0A85">
        <w:tc>
          <w:tcPr>
            <w:tcW w:w="782" w:type="dxa"/>
            <w:hideMark/>
          </w:tcPr>
          <w:p w14:paraId="2DF3E3B9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074052E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C1514" w:rsidRPr="00FC1514" w14:paraId="697F5397" w14:textId="77777777" w:rsidTr="00AF0A85">
        <w:tc>
          <w:tcPr>
            <w:tcW w:w="782" w:type="dxa"/>
            <w:hideMark/>
          </w:tcPr>
          <w:p w14:paraId="176E6968" w14:textId="77777777" w:rsidR="00FC1514" w:rsidRPr="00FC1514" w:rsidRDefault="00FC1514" w:rsidP="00FC1514">
            <w:pPr>
              <w:pStyle w:val="aa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01CE7C33" w14:textId="77777777" w:rsidR="00FC1514" w:rsidRPr="00FC1514" w:rsidRDefault="00FC1514" w:rsidP="00FC1514">
            <w:pPr>
              <w:pStyle w:val="af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514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FC1514" w:rsidRPr="00FC1514" w14:paraId="15C7D384" w14:textId="77777777" w:rsidTr="00AF0A85">
        <w:tc>
          <w:tcPr>
            <w:tcW w:w="782" w:type="dxa"/>
          </w:tcPr>
          <w:p w14:paraId="54B6C85C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03314F9C" w14:textId="77777777" w:rsidR="00FC1514" w:rsidRPr="00FC1514" w:rsidRDefault="00FC1514" w:rsidP="00FC1514">
            <w:pPr>
              <w:pStyle w:val="af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14">
              <w:rPr>
                <w:rFonts w:ascii="Times New Roman" w:hAnsi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FC1514" w:rsidRPr="00FC1514" w14:paraId="669DF918" w14:textId="77777777" w:rsidTr="00AF0A85">
        <w:tc>
          <w:tcPr>
            <w:tcW w:w="782" w:type="dxa"/>
            <w:hideMark/>
          </w:tcPr>
          <w:p w14:paraId="2E0A1924" w14:textId="77777777" w:rsidR="00FC1514" w:rsidRPr="00FC1514" w:rsidRDefault="00FC1514" w:rsidP="00FC1514">
            <w:pPr>
              <w:pStyle w:val="aa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4734EAC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C1514" w:rsidRPr="00FC1514" w14:paraId="24247ABA" w14:textId="77777777" w:rsidTr="00AF0A85">
        <w:trPr>
          <w:cantSplit/>
        </w:trPr>
        <w:tc>
          <w:tcPr>
            <w:tcW w:w="782" w:type="dxa"/>
            <w:hideMark/>
          </w:tcPr>
          <w:p w14:paraId="5569FB0A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DD088FF" w14:textId="77777777" w:rsidR="00FC1514" w:rsidRPr="00FC1514" w:rsidRDefault="00FC1514" w:rsidP="00FC1514">
            <w:pPr>
              <w:pStyle w:val="aa"/>
              <w:spacing w:after="0" w:line="360" w:lineRule="auto"/>
              <w:rPr>
                <w:sz w:val="28"/>
                <w:szCs w:val="28"/>
              </w:rPr>
            </w:pPr>
            <w:r w:rsidRPr="00FC151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684EE1D" w14:textId="77777777" w:rsidR="00FC1514" w:rsidRPr="00FC1514" w:rsidRDefault="00FC1514" w:rsidP="00FC1514">
      <w:pPr>
        <w:pStyle w:val="aa"/>
        <w:spacing w:after="0" w:line="360" w:lineRule="auto"/>
        <w:rPr>
          <w:b/>
          <w:sz w:val="28"/>
          <w:szCs w:val="28"/>
        </w:rPr>
      </w:pPr>
    </w:p>
    <w:p w14:paraId="54AF9F62" w14:textId="77777777" w:rsidR="00FC1514" w:rsidRPr="00FC1514" w:rsidRDefault="00FC1514" w:rsidP="00FC1514">
      <w:pPr>
        <w:pStyle w:val="aa"/>
        <w:spacing w:after="0" w:line="360" w:lineRule="auto"/>
        <w:rPr>
          <w:sz w:val="28"/>
          <w:szCs w:val="28"/>
        </w:rPr>
      </w:pPr>
      <w:r w:rsidRPr="00FC1514">
        <w:rPr>
          <w:sz w:val="28"/>
          <w:szCs w:val="28"/>
        </w:rPr>
        <w:t>ПРИЛОЖЕНИЕ:</w:t>
      </w:r>
    </w:p>
    <w:p w14:paraId="70824C10" w14:textId="77777777" w:rsidR="00FC1514" w:rsidRPr="00FC1514" w:rsidRDefault="00FC1514" w:rsidP="00FC1514">
      <w:pPr>
        <w:pStyle w:val="aa"/>
        <w:spacing w:after="0" w:line="360" w:lineRule="auto"/>
        <w:rPr>
          <w:b/>
          <w:sz w:val="28"/>
          <w:szCs w:val="28"/>
        </w:rPr>
      </w:pPr>
      <w:r w:rsidRPr="00FC1514">
        <w:rPr>
          <w:sz w:val="28"/>
          <w:szCs w:val="28"/>
        </w:rPr>
        <w:t>1.</w:t>
      </w:r>
      <w:r w:rsidRPr="00FC1514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14:paraId="51ACFD5E" w14:textId="77777777" w:rsidR="00FC1514" w:rsidRPr="00FC1514" w:rsidRDefault="00FC1514" w:rsidP="00FC1514">
      <w:pPr>
        <w:pStyle w:val="aa"/>
        <w:spacing w:after="0" w:line="360" w:lineRule="auto"/>
        <w:rPr>
          <w:b/>
          <w:sz w:val="28"/>
          <w:szCs w:val="28"/>
        </w:rPr>
      </w:pPr>
      <w:r w:rsidRPr="00FC1514">
        <w:rPr>
          <w:rFonts w:eastAsia="MS Mincho"/>
          <w:sz w:val="28"/>
          <w:szCs w:val="28"/>
        </w:rPr>
        <w:t xml:space="preserve">2. </w:t>
      </w:r>
      <w:r w:rsidRPr="00FC1514">
        <w:rPr>
          <w:sz w:val="28"/>
          <w:szCs w:val="28"/>
        </w:rPr>
        <w:t>Методические рекомендации для студента</w:t>
      </w:r>
    </w:p>
    <w:p w14:paraId="7480ED37" w14:textId="77777777" w:rsidR="004E6734" w:rsidRPr="00FC1514" w:rsidRDefault="004E6734" w:rsidP="00FC1514">
      <w:pPr>
        <w:spacing w:line="360" w:lineRule="auto"/>
        <w:jc w:val="center"/>
        <w:outlineLvl w:val="0"/>
        <w:rPr>
          <w:b/>
          <w:sz w:val="32"/>
          <w:szCs w:val="28"/>
          <w:u w:val="single"/>
        </w:rPr>
      </w:pPr>
    </w:p>
    <w:p w14:paraId="111950AB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13386300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753AB749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689665E0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6CCF340A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640C5286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47C6D84A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32646128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4FEFFFF1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453A942C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73532ABB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589B4477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579E5EDF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71AA8273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355B7621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10CFAFAD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0A93319B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4BE2ABCC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51E59C8E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70B3DF8E" w14:textId="77777777" w:rsidR="004E6734" w:rsidRDefault="004E6734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3F9440F9" w14:textId="77777777" w:rsidR="00995445" w:rsidRDefault="00995445" w:rsidP="004E6734">
      <w:pPr>
        <w:jc w:val="center"/>
        <w:outlineLvl w:val="0"/>
        <w:rPr>
          <w:b/>
          <w:sz w:val="32"/>
          <w:szCs w:val="28"/>
          <w:u w:val="single"/>
        </w:rPr>
      </w:pPr>
    </w:p>
    <w:p w14:paraId="358D69FF" w14:textId="77777777" w:rsidR="00995445" w:rsidRPr="00995445" w:rsidRDefault="00FC1514" w:rsidP="009954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995445" w:rsidRPr="00995445">
        <w:rPr>
          <w:b/>
          <w:bCs/>
          <w:sz w:val="28"/>
          <w:szCs w:val="28"/>
        </w:rPr>
        <w:t>. Цель и задачи дисциплины</w:t>
      </w:r>
    </w:p>
    <w:p w14:paraId="0D2837CD" w14:textId="77777777" w:rsidR="00995445" w:rsidRPr="00995445" w:rsidRDefault="00995445" w:rsidP="00995445">
      <w:pPr>
        <w:jc w:val="center"/>
        <w:rPr>
          <w:b/>
          <w:bCs/>
          <w:sz w:val="28"/>
          <w:szCs w:val="28"/>
        </w:rPr>
      </w:pPr>
    </w:p>
    <w:p w14:paraId="5AF176FB" w14:textId="77777777" w:rsidR="00995445" w:rsidRPr="00995445" w:rsidRDefault="00995445" w:rsidP="00995445">
      <w:pPr>
        <w:spacing w:line="360" w:lineRule="auto"/>
        <w:ind w:firstLine="567"/>
        <w:jc w:val="both"/>
        <w:rPr>
          <w:sz w:val="28"/>
          <w:szCs w:val="28"/>
        </w:rPr>
      </w:pPr>
      <w:r w:rsidRPr="00995445">
        <w:rPr>
          <w:b/>
          <w:sz w:val="28"/>
          <w:szCs w:val="28"/>
        </w:rPr>
        <w:t xml:space="preserve">Целью курса </w:t>
      </w:r>
      <w:r w:rsidRPr="00995445">
        <w:rPr>
          <w:sz w:val="28"/>
          <w:szCs w:val="28"/>
        </w:rPr>
        <w:t>является воспитание всесторонне образованной, творчески мыслящей личности дирижера-хормейстера, способного применять свои знания и умения в руководстве академическим хором.</w:t>
      </w:r>
    </w:p>
    <w:p w14:paraId="7C6E6E45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В з</w:t>
      </w:r>
      <w:r w:rsidRPr="00995445">
        <w:rPr>
          <w:b/>
          <w:sz w:val="28"/>
          <w:szCs w:val="28"/>
        </w:rPr>
        <w:t xml:space="preserve">адачи курса </w:t>
      </w:r>
      <w:r w:rsidRPr="00995445">
        <w:rPr>
          <w:sz w:val="28"/>
          <w:szCs w:val="28"/>
        </w:rPr>
        <w:t>входят:</w:t>
      </w:r>
    </w:p>
    <w:p w14:paraId="33894D45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совершенствование дирижерской техники высшего порядка;</w:t>
      </w:r>
    </w:p>
    <w:p w14:paraId="356621D0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развитие аналитического мышления;</w:t>
      </w:r>
    </w:p>
    <w:p w14:paraId="2A2C08EC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развитие чувства музыкально-исполнительского стиля;</w:t>
      </w:r>
    </w:p>
    <w:p w14:paraId="765F0FD6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освоение обширного репертуара, включающего сложную (по музыкальному языку) отечественную и зарубежную хоровую музыку;</w:t>
      </w:r>
    </w:p>
    <w:p w14:paraId="37EF773C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изучение учебно-методической и исследовательской литературы по вопросам дирижерско-хорового образования и исполнительства.</w:t>
      </w:r>
    </w:p>
    <w:p w14:paraId="78BE0140" w14:textId="77777777" w:rsidR="00995445" w:rsidRPr="00995445" w:rsidRDefault="00995445" w:rsidP="00995445">
      <w:pPr>
        <w:tabs>
          <w:tab w:val="left" w:pos="298"/>
        </w:tabs>
        <w:spacing w:line="270" w:lineRule="exact"/>
        <w:jc w:val="center"/>
        <w:rPr>
          <w:b/>
          <w:bCs/>
          <w:caps/>
          <w:sz w:val="28"/>
          <w:szCs w:val="27"/>
        </w:rPr>
      </w:pPr>
    </w:p>
    <w:p w14:paraId="2C42E6E4" w14:textId="77777777" w:rsidR="00995445" w:rsidRPr="00995445" w:rsidRDefault="00FC1514" w:rsidP="00995445">
      <w:pPr>
        <w:tabs>
          <w:tab w:val="left" w:pos="298"/>
        </w:tabs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2</w:t>
      </w:r>
      <w:r w:rsidR="00995445" w:rsidRPr="00995445">
        <w:rPr>
          <w:b/>
          <w:sz w:val="28"/>
          <w:szCs w:val="27"/>
        </w:rPr>
        <w:t>. Требования к результатам освоения рабочей программы</w:t>
      </w:r>
    </w:p>
    <w:p w14:paraId="1DA08F5F" w14:textId="77777777" w:rsidR="00995445" w:rsidRPr="00995445" w:rsidRDefault="00995445" w:rsidP="00995445">
      <w:pPr>
        <w:tabs>
          <w:tab w:val="left" w:pos="298"/>
        </w:tabs>
        <w:jc w:val="both"/>
        <w:rPr>
          <w:sz w:val="28"/>
          <w:szCs w:val="27"/>
        </w:rPr>
      </w:pPr>
    </w:p>
    <w:p w14:paraId="33A9017C" w14:textId="77777777" w:rsidR="00995445" w:rsidRPr="00995445" w:rsidRDefault="00995445" w:rsidP="00995445">
      <w:pPr>
        <w:spacing w:line="360" w:lineRule="auto"/>
        <w:ind w:firstLine="709"/>
        <w:contextualSpacing/>
        <w:jc w:val="both"/>
        <w:outlineLvl w:val="2"/>
        <w:rPr>
          <w:sz w:val="28"/>
          <w:szCs w:val="28"/>
        </w:rPr>
      </w:pPr>
      <w:bookmarkStart w:id="1" w:name="bookmark23"/>
      <w:r w:rsidRPr="00995445">
        <w:rPr>
          <w:sz w:val="28"/>
          <w:szCs w:val="28"/>
        </w:rPr>
        <w:t xml:space="preserve">В </w:t>
      </w:r>
      <w:r w:rsidRPr="00995445">
        <w:rPr>
          <w:rFonts w:eastAsia="Calibri"/>
          <w:sz w:val="28"/>
          <w:szCs w:val="28"/>
          <w:shd w:val="clear" w:color="auto" w:fill="FFFFFF"/>
        </w:rPr>
        <w:t xml:space="preserve">результате освоения дисциплины магистр </w:t>
      </w:r>
      <w:r w:rsidRPr="00995445">
        <w:rPr>
          <w:sz w:val="28"/>
          <w:szCs w:val="28"/>
        </w:rPr>
        <w:t xml:space="preserve">должен обладать следующими </w:t>
      </w:r>
      <w:bookmarkEnd w:id="1"/>
      <w:r w:rsidRPr="00995445">
        <w:rPr>
          <w:b/>
          <w:sz w:val="28"/>
          <w:szCs w:val="28"/>
        </w:rPr>
        <w:t>профессиональными компетенциями</w:t>
      </w:r>
      <w:r w:rsidRPr="00995445">
        <w:rPr>
          <w:sz w:val="28"/>
          <w:szCs w:val="28"/>
        </w:rPr>
        <w:t xml:space="preserve"> (ПК). В области музыкально-исполнительской деятельности:</w:t>
      </w:r>
    </w:p>
    <w:p w14:paraId="75AAC0F2" w14:textId="77777777" w:rsidR="00995445" w:rsidRPr="00995445" w:rsidRDefault="00995445" w:rsidP="0099544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5445">
        <w:rPr>
          <w:sz w:val="28"/>
          <w:szCs w:val="28"/>
        </w:rPr>
        <w:t>- 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дирижирования профессиональными музыкальными коллективами (хорами, оркестрами) (ПК-1);</w:t>
      </w:r>
    </w:p>
    <w:p w14:paraId="32B8E805" w14:textId="77777777" w:rsidR="00995445" w:rsidRPr="00995445" w:rsidRDefault="00995445" w:rsidP="0099544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95445">
        <w:rPr>
          <w:sz w:val="28"/>
          <w:szCs w:val="28"/>
        </w:rPr>
        <w:t xml:space="preserve"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14:paraId="7AA9D510" w14:textId="77777777" w:rsidR="00995445" w:rsidRPr="00995445" w:rsidRDefault="00995445" w:rsidP="0099544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95445">
        <w:rPr>
          <w:sz w:val="28"/>
          <w:szCs w:val="28"/>
        </w:rPr>
        <w:t xml:space="preserve">В процессе обучения магистр должен </w:t>
      </w:r>
      <w:r w:rsidRPr="00995445">
        <w:rPr>
          <w:b/>
          <w:sz w:val="28"/>
          <w:szCs w:val="28"/>
        </w:rPr>
        <w:t>знать:</w:t>
      </w:r>
    </w:p>
    <w:p w14:paraId="605FD16E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 xml:space="preserve">- репертуар творческих коллективов академического типа: капеллы, оперного хора, ансамбля песни и танца; специальную литературу по вопросам техники дирижирования и исполнительской интерпретации; методику анализа хоровых партитур; </w:t>
      </w:r>
    </w:p>
    <w:p w14:paraId="56F2444C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b/>
          <w:sz w:val="28"/>
          <w:szCs w:val="28"/>
        </w:rPr>
        <w:lastRenderedPageBreak/>
        <w:t>уметь</w:t>
      </w:r>
      <w:r w:rsidRPr="00995445">
        <w:rPr>
          <w:sz w:val="28"/>
          <w:szCs w:val="28"/>
        </w:rPr>
        <w:t>:</w:t>
      </w:r>
    </w:p>
    <w:p w14:paraId="2733018F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 xml:space="preserve">- достигать высокие художественные результаты при исполнении (дирижировании) музыкальных произведений; грамотно разбирать, свободно читать с листа партитуры согласно стилевым нормам и традициям; </w:t>
      </w:r>
    </w:p>
    <w:p w14:paraId="6ACF9EA4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b/>
          <w:sz w:val="28"/>
          <w:szCs w:val="28"/>
        </w:rPr>
        <w:t>владеть</w:t>
      </w:r>
      <w:r w:rsidRPr="00995445">
        <w:rPr>
          <w:sz w:val="28"/>
          <w:szCs w:val="28"/>
        </w:rPr>
        <w:t>:</w:t>
      </w:r>
    </w:p>
    <w:p w14:paraId="3A05F5A9" w14:textId="77777777" w:rsidR="00995445" w:rsidRPr="00995445" w:rsidRDefault="00995445" w:rsidP="00995445">
      <w:pPr>
        <w:spacing w:line="360" w:lineRule="auto"/>
        <w:jc w:val="both"/>
        <w:rPr>
          <w:sz w:val="28"/>
          <w:szCs w:val="28"/>
        </w:rPr>
      </w:pPr>
      <w:r w:rsidRPr="00995445">
        <w:rPr>
          <w:sz w:val="28"/>
          <w:szCs w:val="28"/>
        </w:rPr>
        <w:tab/>
        <w:t>- на высоком художественном уровне техникой дирижирования, навыками творческого сотрудничества хормейстера с оперно-симфоническим-дирижером, режиссером, балетмейстером, солистами – певцами и инструменталистами.</w:t>
      </w:r>
    </w:p>
    <w:p w14:paraId="11AE2672" w14:textId="77777777" w:rsidR="00094A18" w:rsidRPr="00094A18" w:rsidRDefault="00094A18" w:rsidP="00094A18">
      <w:pPr>
        <w:keepNext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r w:rsidRPr="00094A18">
        <w:rPr>
          <w:b/>
          <w:sz w:val="28"/>
          <w:szCs w:val="28"/>
        </w:rPr>
        <w:t>Место дисциплины в профессиональной подготовке магистра</w:t>
      </w:r>
    </w:p>
    <w:p w14:paraId="610592EB" w14:textId="77777777" w:rsidR="00094A18" w:rsidRPr="00094A18" w:rsidRDefault="00094A18" w:rsidP="00094A1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A18">
        <w:rPr>
          <w:sz w:val="28"/>
          <w:szCs w:val="20"/>
        </w:rPr>
        <w:t xml:space="preserve">Дисциплина «Дирижирование» входит базовую часть Блока Б1. Дисциплины. Она содержательно связана с дисциплиной базовой части «Чтение анализ партитур», дисциплинами вариативной части «Хоровой класс», «Научная работа по специальной дисциплине», «Хоровая аранжировка», «Хоровая обработка», «Современный репертуар», «Культурология». </w:t>
      </w:r>
    </w:p>
    <w:p w14:paraId="2DE2215B" w14:textId="77777777" w:rsidR="00B4540E" w:rsidRDefault="00B4540E" w:rsidP="00B4540E">
      <w:pPr>
        <w:jc w:val="both"/>
        <w:outlineLvl w:val="0"/>
        <w:rPr>
          <w:sz w:val="28"/>
          <w:szCs w:val="28"/>
        </w:rPr>
      </w:pPr>
    </w:p>
    <w:p w14:paraId="57266DAF" w14:textId="77777777" w:rsidR="00094A18" w:rsidRPr="00094A18" w:rsidRDefault="00FC1514" w:rsidP="00094A1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4A18" w:rsidRPr="00094A18">
        <w:rPr>
          <w:b/>
          <w:sz w:val="28"/>
          <w:szCs w:val="28"/>
        </w:rPr>
        <w:t>. Объем дисциплины, виды учебной работы и отчетности</w:t>
      </w:r>
    </w:p>
    <w:p w14:paraId="784AB34E" w14:textId="77777777" w:rsidR="00094A18" w:rsidRPr="00094A18" w:rsidRDefault="00094A18" w:rsidP="00094A18">
      <w:pPr>
        <w:tabs>
          <w:tab w:val="left" w:pos="939"/>
        </w:tabs>
      </w:pPr>
    </w:p>
    <w:p w14:paraId="64CDA448" w14:textId="77777777" w:rsidR="00094A18" w:rsidRPr="00094A18" w:rsidRDefault="00094A18" w:rsidP="00094A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094A18" w:rsidRPr="00094A18" w14:paraId="7CB3B2D6" w14:textId="77777777" w:rsidTr="001E7364">
        <w:trPr>
          <w:trHeight w:val="341"/>
          <w:jc w:val="center"/>
        </w:trPr>
        <w:tc>
          <w:tcPr>
            <w:tcW w:w="3606" w:type="dxa"/>
          </w:tcPr>
          <w:p w14:paraId="40243C31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Вид учебной работы</w:t>
            </w:r>
          </w:p>
        </w:tc>
        <w:tc>
          <w:tcPr>
            <w:tcW w:w="1342" w:type="dxa"/>
          </w:tcPr>
          <w:p w14:paraId="4925FC11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Часы</w:t>
            </w:r>
          </w:p>
        </w:tc>
        <w:tc>
          <w:tcPr>
            <w:tcW w:w="1656" w:type="dxa"/>
          </w:tcPr>
          <w:p w14:paraId="5143F0F7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Зачетные единицы</w:t>
            </w:r>
          </w:p>
        </w:tc>
        <w:tc>
          <w:tcPr>
            <w:tcW w:w="2043" w:type="dxa"/>
            <w:gridSpan w:val="2"/>
          </w:tcPr>
          <w:p w14:paraId="368016F0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Форма контроля</w:t>
            </w:r>
          </w:p>
          <w:p w14:paraId="6AFCBB8B" w14:textId="77777777" w:rsidR="00094A18" w:rsidRPr="00094A18" w:rsidRDefault="00094A18" w:rsidP="00094A18">
            <w:r w:rsidRPr="00094A18">
              <w:t>(семестр)</w:t>
            </w:r>
          </w:p>
        </w:tc>
      </w:tr>
      <w:tr w:rsidR="00094A18" w:rsidRPr="00094A18" w14:paraId="22920F28" w14:textId="77777777" w:rsidTr="001E7364">
        <w:trPr>
          <w:trHeight w:val="341"/>
          <w:jc w:val="center"/>
        </w:trPr>
        <w:tc>
          <w:tcPr>
            <w:tcW w:w="3606" w:type="dxa"/>
          </w:tcPr>
          <w:p w14:paraId="14E0B8F3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342" w:type="dxa"/>
          </w:tcPr>
          <w:p w14:paraId="0C2409D6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656" w:type="dxa"/>
          </w:tcPr>
          <w:p w14:paraId="5D9A1C20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019" w:type="dxa"/>
          </w:tcPr>
          <w:p w14:paraId="7C35D91A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зачет</w:t>
            </w:r>
          </w:p>
        </w:tc>
        <w:tc>
          <w:tcPr>
            <w:tcW w:w="1024" w:type="dxa"/>
          </w:tcPr>
          <w:p w14:paraId="38D6C6B6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экзамен</w:t>
            </w:r>
          </w:p>
        </w:tc>
      </w:tr>
      <w:tr w:rsidR="00094A18" w:rsidRPr="00094A18" w14:paraId="0D782394" w14:textId="77777777" w:rsidTr="001E7364">
        <w:trPr>
          <w:trHeight w:val="212"/>
          <w:jc w:val="center"/>
        </w:trPr>
        <w:tc>
          <w:tcPr>
            <w:tcW w:w="3606" w:type="dxa"/>
          </w:tcPr>
          <w:p w14:paraId="585C3F9B" w14:textId="77777777" w:rsidR="00094A18" w:rsidRPr="00094A18" w:rsidRDefault="00094A18" w:rsidP="00094A18">
            <w:pPr>
              <w:keepNext/>
              <w:outlineLvl w:val="1"/>
            </w:pPr>
            <w:r w:rsidRPr="00094A18">
              <w:t>Базовая часть</w:t>
            </w:r>
          </w:p>
        </w:tc>
        <w:tc>
          <w:tcPr>
            <w:tcW w:w="1342" w:type="dxa"/>
          </w:tcPr>
          <w:p w14:paraId="6601017C" w14:textId="77777777" w:rsidR="00094A18" w:rsidRPr="00094A18" w:rsidRDefault="00094A18" w:rsidP="00094A18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656" w:type="dxa"/>
          </w:tcPr>
          <w:p w14:paraId="4FA2ECA1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019" w:type="dxa"/>
            <w:vMerge w:val="restart"/>
          </w:tcPr>
          <w:p w14:paraId="385CBC9F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  <w:p w14:paraId="58BCFB53" w14:textId="77777777" w:rsidR="00094A18" w:rsidRPr="00094A18" w:rsidRDefault="00094A18" w:rsidP="00094A18"/>
          <w:p w14:paraId="650277A4" w14:textId="77777777" w:rsidR="00094A18" w:rsidRPr="00094A18" w:rsidRDefault="00094A18" w:rsidP="00094A18">
            <w:pPr>
              <w:jc w:val="center"/>
            </w:pPr>
          </w:p>
        </w:tc>
        <w:tc>
          <w:tcPr>
            <w:tcW w:w="1024" w:type="dxa"/>
            <w:vMerge w:val="restart"/>
          </w:tcPr>
          <w:p w14:paraId="2AB4BC46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  <w:p w14:paraId="72A7A045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  <w:p w14:paraId="23BC64EA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1,2,3,4</w:t>
            </w:r>
          </w:p>
        </w:tc>
      </w:tr>
      <w:tr w:rsidR="00094A18" w:rsidRPr="00094A18" w14:paraId="40DD4337" w14:textId="77777777" w:rsidTr="001E7364">
        <w:trPr>
          <w:trHeight w:val="97"/>
          <w:jc w:val="center"/>
        </w:trPr>
        <w:tc>
          <w:tcPr>
            <w:tcW w:w="3606" w:type="dxa"/>
          </w:tcPr>
          <w:p w14:paraId="54F98B94" w14:textId="77777777" w:rsidR="00094A18" w:rsidRPr="00094A18" w:rsidRDefault="00094A18" w:rsidP="00094A18">
            <w:pPr>
              <w:keepNext/>
              <w:jc w:val="right"/>
              <w:outlineLvl w:val="1"/>
            </w:pPr>
            <w:r w:rsidRPr="00094A18">
              <w:t xml:space="preserve">             аудиторная работа</w:t>
            </w:r>
          </w:p>
        </w:tc>
        <w:tc>
          <w:tcPr>
            <w:tcW w:w="1342" w:type="dxa"/>
          </w:tcPr>
          <w:p w14:paraId="046C8A0E" w14:textId="77777777" w:rsidR="00094A18" w:rsidRPr="00094A18" w:rsidRDefault="00094A18" w:rsidP="00094A18">
            <w:pPr>
              <w:keepNext/>
              <w:jc w:val="right"/>
              <w:outlineLvl w:val="1"/>
            </w:pPr>
            <w:r w:rsidRPr="00094A18">
              <w:t>288</w:t>
            </w:r>
          </w:p>
        </w:tc>
        <w:tc>
          <w:tcPr>
            <w:tcW w:w="1656" w:type="dxa"/>
          </w:tcPr>
          <w:p w14:paraId="52F8F408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8</w:t>
            </w:r>
          </w:p>
        </w:tc>
        <w:tc>
          <w:tcPr>
            <w:tcW w:w="1019" w:type="dxa"/>
            <w:vMerge/>
          </w:tcPr>
          <w:p w14:paraId="33B6B28B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02EC5DF5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</w:tr>
      <w:tr w:rsidR="00094A18" w:rsidRPr="00094A18" w14:paraId="680FE60C" w14:textId="77777777" w:rsidTr="001E7364">
        <w:trPr>
          <w:trHeight w:val="225"/>
          <w:jc w:val="center"/>
        </w:trPr>
        <w:tc>
          <w:tcPr>
            <w:tcW w:w="3606" w:type="dxa"/>
          </w:tcPr>
          <w:p w14:paraId="03686C34" w14:textId="77777777" w:rsidR="00094A18" w:rsidRPr="00094A18" w:rsidRDefault="00094A18" w:rsidP="00094A18">
            <w:pPr>
              <w:keepNext/>
              <w:jc w:val="right"/>
              <w:outlineLvl w:val="1"/>
            </w:pPr>
            <w:r w:rsidRPr="00094A18">
              <w:t>самостоятельная работа</w:t>
            </w:r>
          </w:p>
        </w:tc>
        <w:tc>
          <w:tcPr>
            <w:tcW w:w="1342" w:type="dxa"/>
          </w:tcPr>
          <w:p w14:paraId="580BBB7D" w14:textId="77777777" w:rsidR="00094A18" w:rsidRPr="00094A18" w:rsidRDefault="00094A18" w:rsidP="00094A18">
            <w:pPr>
              <w:keepNext/>
              <w:jc w:val="right"/>
              <w:outlineLvl w:val="1"/>
            </w:pPr>
            <w:r w:rsidRPr="00094A18">
              <w:t>144</w:t>
            </w:r>
          </w:p>
        </w:tc>
        <w:tc>
          <w:tcPr>
            <w:tcW w:w="1656" w:type="dxa"/>
          </w:tcPr>
          <w:p w14:paraId="552497E1" w14:textId="77777777" w:rsidR="00094A18" w:rsidRPr="00094A18" w:rsidRDefault="00094A18" w:rsidP="00094A18">
            <w:pPr>
              <w:keepNext/>
              <w:jc w:val="center"/>
              <w:outlineLvl w:val="1"/>
            </w:pPr>
            <w:r w:rsidRPr="00094A18">
              <w:t>4</w:t>
            </w:r>
          </w:p>
        </w:tc>
        <w:tc>
          <w:tcPr>
            <w:tcW w:w="1019" w:type="dxa"/>
            <w:vMerge/>
          </w:tcPr>
          <w:p w14:paraId="77E37B09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  <w:tc>
          <w:tcPr>
            <w:tcW w:w="1024" w:type="dxa"/>
            <w:vMerge/>
          </w:tcPr>
          <w:p w14:paraId="6CF4027A" w14:textId="77777777" w:rsidR="00094A18" w:rsidRPr="00094A18" w:rsidRDefault="00094A18" w:rsidP="00094A18">
            <w:pPr>
              <w:keepNext/>
              <w:jc w:val="center"/>
              <w:outlineLvl w:val="1"/>
            </w:pPr>
          </w:p>
        </w:tc>
      </w:tr>
      <w:tr w:rsidR="00094A18" w:rsidRPr="00094A18" w14:paraId="04A72F8C" w14:textId="77777777" w:rsidTr="001E7364">
        <w:trPr>
          <w:trHeight w:val="175"/>
          <w:jc w:val="center"/>
        </w:trPr>
        <w:tc>
          <w:tcPr>
            <w:tcW w:w="3606" w:type="dxa"/>
          </w:tcPr>
          <w:p w14:paraId="44F95192" w14:textId="77777777" w:rsidR="00094A18" w:rsidRPr="00094A18" w:rsidRDefault="00094A18" w:rsidP="00094A18">
            <w:pPr>
              <w:keepNext/>
              <w:outlineLvl w:val="1"/>
            </w:pPr>
            <w:r w:rsidRPr="00094A18">
              <w:t>Общая трудоемкость дисциплины</w:t>
            </w:r>
          </w:p>
        </w:tc>
        <w:tc>
          <w:tcPr>
            <w:tcW w:w="1342" w:type="dxa"/>
          </w:tcPr>
          <w:p w14:paraId="2BBB2781" w14:textId="77777777" w:rsidR="00094A18" w:rsidRPr="00094A18" w:rsidRDefault="00094A18" w:rsidP="00094A18">
            <w:pPr>
              <w:keepNext/>
              <w:jc w:val="center"/>
              <w:outlineLvl w:val="1"/>
              <w:rPr>
                <w:b/>
              </w:rPr>
            </w:pPr>
            <w:r w:rsidRPr="00094A18">
              <w:rPr>
                <w:b/>
              </w:rPr>
              <w:t>432</w:t>
            </w:r>
          </w:p>
        </w:tc>
        <w:tc>
          <w:tcPr>
            <w:tcW w:w="1656" w:type="dxa"/>
          </w:tcPr>
          <w:p w14:paraId="45E7550F" w14:textId="77777777" w:rsidR="00094A18" w:rsidRPr="00094A18" w:rsidRDefault="00094A18" w:rsidP="00094A18">
            <w:pPr>
              <w:keepNext/>
              <w:jc w:val="center"/>
              <w:outlineLvl w:val="1"/>
              <w:rPr>
                <w:b/>
              </w:rPr>
            </w:pPr>
            <w:r w:rsidRPr="00094A18">
              <w:rPr>
                <w:b/>
              </w:rPr>
              <w:t>12</w:t>
            </w:r>
          </w:p>
        </w:tc>
        <w:tc>
          <w:tcPr>
            <w:tcW w:w="1019" w:type="dxa"/>
            <w:vMerge/>
          </w:tcPr>
          <w:p w14:paraId="56B6E814" w14:textId="77777777" w:rsidR="00094A18" w:rsidRPr="00094A18" w:rsidRDefault="00094A18" w:rsidP="00094A18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1024" w:type="dxa"/>
            <w:vMerge/>
          </w:tcPr>
          <w:p w14:paraId="41F239FB" w14:textId="77777777" w:rsidR="00094A18" w:rsidRPr="00094A18" w:rsidRDefault="00094A18" w:rsidP="00094A18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14:paraId="1CD7CDC7" w14:textId="77777777" w:rsidR="00094A18" w:rsidRPr="00094A18" w:rsidRDefault="00094A18" w:rsidP="00094A18">
      <w:pPr>
        <w:ind w:firstLine="709"/>
        <w:contextualSpacing/>
        <w:jc w:val="both"/>
        <w:rPr>
          <w:sz w:val="28"/>
          <w:szCs w:val="28"/>
        </w:rPr>
      </w:pPr>
    </w:p>
    <w:p w14:paraId="1DFDFC73" w14:textId="77777777" w:rsidR="00094A18" w:rsidRPr="00094A18" w:rsidRDefault="00094A18" w:rsidP="00094A1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094A18">
        <w:rPr>
          <w:sz w:val="28"/>
          <w:szCs w:val="28"/>
        </w:rPr>
        <w:t>Общая трудоемкость дисциплины – 432 часа (12 зачетных единицы), аудиторная работа – 288 часов в форме индивидуальных занятий; время изучения – 1-4 семестры.</w:t>
      </w:r>
    </w:p>
    <w:p w14:paraId="33CA8140" w14:textId="77777777" w:rsidR="00094A18" w:rsidRPr="00094A18" w:rsidRDefault="00094A18" w:rsidP="00094A18">
      <w:pPr>
        <w:spacing w:line="360" w:lineRule="auto"/>
        <w:jc w:val="both"/>
        <w:outlineLvl w:val="0"/>
        <w:rPr>
          <w:sz w:val="28"/>
          <w:szCs w:val="28"/>
        </w:rPr>
      </w:pPr>
      <w:r w:rsidRPr="00094A18">
        <w:rPr>
          <w:sz w:val="28"/>
          <w:szCs w:val="28"/>
        </w:rPr>
        <w:tab/>
        <w:t>Формы контроля: экзамены – в 1,2,3,4 семестрах.</w:t>
      </w:r>
    </w:p>
    <w:p w14:paraId="7ACD33F0" w14:textId="77777777" w:rsidR="00995445" w:rsidRDefault="00995445" w:rsidP="00B4540E">
      <w:pPr>
        <w:jc w:val="both"/>
        <w:outlineLvl w:val="0"/>
        <w:rPr>
          <w:sz w:val="28"/>
          <w:szCs w:val="28"/>
        </w:rPr>
      </w:pPr>
    </w:p>
    <w:p w14:paraId="2D4E672A" w14:textId="77777777" w:rsidR="00FC1514" w:rsidRDefault="00FC1514" w:rsidP="006F375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33D87C2B" w14:textId="77777777" w:rsidR="00FC1514" w:rsidRDefault="00FC1514" w:rsidP="006F375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13204328" w14:textId="77777777" w:rsidR="006F3757" w:rsidRPr="006F3757" w:rsidRDefault="00FC1514" w:rsidP="006F375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6F3757" w:rsidRPr="006F3757">
        <w:rPr>
          <w:b/>
          <w:bCs/>
          <w:sz w:val="28"/>
          <w:szCs w:val="28"/>
        </w:rPr>
        <w:t>. Содержание дисциплины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952"/>
        <w:gridCol w:w="1453"/>
        <w:gridCol w:w="1753"/>
        <w:gridCol w:w="1577"/>
      </w:tblGrid>
      <w:tr w:rsidR="006F3757" w:rsidRPr="006F3757" w14:paraId="1A9C39F5" w14:textId="77777777" w:rsidTr="00FC1514">
        <w:trPr>
          <w:trHeight w:val="513"/>
        </w:trPr>
        <w:tc>
          <w:tcPr>
            <w:tcW w:w="3417" w:type="dxa"/>
            <w:vMerge w:val="restart"/>
          </w:tcPr>
          <w:p w14:paraId="57BD1E96" w14:textId="77777777" w:rsidR="006F3757" w:rsidRPr="006F3757" w:rsidRDefault="006F3757" w:rsidP="006F3757">
            <w:pPr>
              <w:contextualSpacing/>
              <w:rPr>
                <w:bCs/>
              </w:rPr>
            </w:pPr>
            <w:r w:rsidRPr="006F3757">
              <w:rPr>
                <w:bCs/>
              </w:rPr>
              <w:t>Программный минимум</w:t>
            </w:r>
          </w:p>
        </w:tc>
        <w:tc>
          <w:tcPr>
            <w:tcW w:w="5735" w:type="dxa"/>
            <w:gridSpan w:val="4"/>
          </w:tcPr>
          <w:p w14:paraId="0D4B3E28" w14:textId="77777777" w:rsidR="006F3757" w:rsidRPr="006F3757" w:rsidRDefault="006F3757" w:rsidP="006F3757">
            <w:pPr>
              <w:ind w:firstLine="567"/>
              <w:contextualSpacing/>
              <w:jc w:val="center"/>
              <w:rPr>
                <w:bCs/>
              </w:rPr>
            </w:pPr>
            <w:r w:rsidRPr="006F3757">
              <w:rPr>
                <w:bCs/>
              </w:rPr>
              <w:t>Объем в часах</w:t>
            </w:r>
          </w:p>
        </w:tc>
      </w:tr>
      <w:tr w:rsidR="006F3757" w:rsidRPr="006F3757" w14:paraId="670DB466" w14:textId="77777777" w:rsidTr="00FC1514">
        <w:trPr>
          <w:trHeight w:val="451"/>
        </w:trPr>
        <w:tc>
          <w:tcPr>
            <w:tcW w:w="3417" w:type="dxa"/>
            <w:vMerge/>
          </w:tcPr>
          <w:p w14:paraId="76683308" w14:textId="77777777" w:rsidR="006F3757" w:rsidRPr="006F3757" w:rsidRDefault="006F3757" w:rsidP="006F3757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14:paraId="167AC19B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  <w:r w:rsidRPr="006F3757">
              <w:rPr>
                <w:bCs/>
              </w:rPr>
              <w:t>ИЗ</w:t>
            </w:r>
          </w:p>
        </w:tc>
        <w:tc>
          <w:tcPr>
            <w:tcW w:w="1453" w:type="dxa"/>
          </w:tcPr>
          <w:p w14:paraId="7E6208FC" w14:textId="77777777" w:rsidR="006F3757" w:rsidRPr="006F3757" w:rsidRDefault="006F3757" w:rsidP="006F3757">
            <w:pPr>
              <w:contextualSpacing/>
              <w:rPr>
                <w:bCs/>
              </w:rPr>
            </w:pPr>
            <w:r w:rsidRPr="006F3757">
              <w:rPr>
                <w:bCs/>
              </w:rPr>
              <w:t>Конт.часы</w:t>
            </w:r>
          </w:p>
        </w:tc>
        <w:tc>
          <w:tcPr>
            <w:tcW w:w="1753" w:type="dxa"/>
          </w:tcPr>
          <w:p w14:paraId="11FF95CC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6F3757">
              <w:rPr>
                <w:bCs/>
              </w:rPr>
              <w:t>СР</w:t>
            </w:r>
          </w:p>
        </w:tc>
        <w:tc>
          <w:tcPr>
            <w:tcW w:w="1577" w:type="dxa"/>
          </w:tcPr>
          <w:p w14:paraId="15227C78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6F3757">
              <w:rPr>
                <w:bCs/>
              </w:rPr>
              <w:t>Всего</w:t>
            </w:r>
          </w:p>
        </w:tc>
      </w:tr>
      <w:tr w:rsidR="006F3757" w:rsidRPr="006F3757" w14:paraId="78ABE7BC" w14:textId="77777777" w:rsidTr="00FC1514">
        <w:trPr>
          <w:trHeight w:val="451"/>
        </w:trPr>
        <w:tc>
          <w:tcPr>
            <w:tcW w:w="9152" w:type="dxa"/>
            <w:gridSpan w:val="5"/>
          </w:tcPr>
          <w:p w14:paraId="13CE9EB9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6F3757">
              <w:rPr>
                <w:b/>
                <w:bCs/>
              </w:rPr>
              <w:t>1 - 3 семестр</w:t>
            </w:r>
          </w:p>
        </w:tc>
      </w:tr>
      <w:tr w:rsidR="006F3757" w:rsidRPr="006F3757" w14:paraId="732906A6" w14:textId="77777777" w:rsidTr="00FC1514">
        <w:trPr>
          <w:trHeight w:val="451"/>
        </w:trPr>
        <w:tc>
          <w:tcPr>
            <w:tcW w:w="3417" w:type="dxa"/>
          </w:tcPr>
          <w:p w14:paraId="75E610E7" w14:textId="77777777" w:rsidR="006F3757" w:rsidRPr="006F3757" w:rsidRDefault="006F3757" w:rsidP="006F3757">
            <w:r w:rsidRPr="006F3757">
              <w:t>Изучение не менее двух</w:t>
            </w:r>
            <w:r>
              <w:t xml:space="preserve"> (в каждом семестре)</w:t>
            </w:r>
            <w:r w:rsidRPr="006F3757">
              <w:t xml:space="preserve"> сложных, масштабных по форме сочинений (хоровые циклы </w:t>
            </w:r>
            <w:r w:rsidRPr="006F3757">
              <w:rPr>
                <w:lang w:val="en-US"/>
              </w:rPr>
              <w:t>a</w:t>
            </w:r>
            <w:r w:rsidRPr="006F3757">
              <w:t xml:space="preserve"> </w:t>
            </w:r>
            <w:r w:rsidRPr="006F3757">
              <w:rPr>
                <w:lang w:val="en-US"/>
              </w:rPr>
              <w:t>cappella</w:t>
            </w:r>
            <w:r w:rsidRPr="006F3757">
              <w:t xml:space="preserve"> – духовные и светские; кантатно-ораториальная музыка; хоровые сцены из опер русских и зарубежных композиторов)</w:t>
            </w:r>
          </w:p>
        </w:tc>
        <w:tc>
          <w:tcPr>
            <w:tcW w:w="952" w:type="dxa"/>
            <w:vMerge w:val="restart"/>
          </w:tcPr>
          <w:p w14:paraId="162366A1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</w:p>
          <w:p w14:paraId="6724F9F0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</w:p>
          <w:p w14:paraId="10956905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</w:p>
          <w:p w14:paraId="4EEAAFD2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  <w:r w:rsidRPr="006F3757">
              <w:rPr>
                <w:bCs/>
              </w:rPr>
              <w:t>216</w:t>
            </w:r>
          </w:p>
        </w:tc>
        <w:tc>
          <w:tcPr>
            <w:tcW w:w="1453" w:type="dxa"/>
            <w:vMerge w:val="restart"/>
          </w:tcPr>
          <w:p w14:paraId="1C67DE50" w14:textId="77777777" w:rsidR="006F3757" w:rsidRPr="006F3757" w:rsidRDefault="006F3757" w:rsidP="006F3757">
            <w:pPr>
              <w:contextualSpacing/>
              <w:rPr>
                <w:bCs/>
              </w:rPr>
            </w:pPr>
          </w:p>
          <w:p w14:paraId="57C8606D" w14:textId="77777777" w:rsidR="006F3757" w:rsidRPr="006F3757" w:rsidRDefault="006F3757" w:rsidP="006F3757">
            <w:pPr>
              <w:contextualSpacing/>
              <w:rPr>
                <w:bCs/>
              </w:rPr>
            </w:pPr>
          </w:p>
          <w:p w14:paraId="3D282CBC" w14:textId="77777777" w:rsidR="006F3757" w:rsidRPr="006F3757" w:rsidRDefault="006F3757" w:rsidP="006F3757">
            <w:pPr>
              <w:contextualSpacing/>
              <w:rPr>
                <w:bCs/>
              </w:rPr>
            </w:pPr>
          </w:p>
          <w:p w14:paraId="4948FACB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  <w:r w:rsidRPr="006F3757">
              <w:rPr>
                <w:bCs/>
              </w:rPr>
              <w:t>81</w:t>
            </w:r>
          </w:p>
        </w:tc>
        <w:tc>
          <w:tcPr>
            <w:tcW w:w="1753" w:type="dxa"/>
            <w:vMerge w:val="restart"/>
          </w:tcPr>
          <w:p w14:paraId="0FCA1710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  <w:p w14:paraId="56E38811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  <w:p w14:paraId="71E7EA69" w14:textId="77777777" w:rsidR="006F3757" w:rsidRPr="006F3757" w:rsidRDefault="006F3757" w:rsidP="006F3757">
            <w:pPr>
              <w:spacing w:line="360" w:lineRule="auto"/>
              <w:contextualSpacing/>
              <w:rPr>
                <w:bCs/>
              </w:rPr>
            </w:pPr>
            <w:r w:rsidRPr="006F3757">
              <w:rPr>
                <w:bCs/>
              </w:rPr>
              <w:t xml:space="preserve">       27</w:t>
            </w:r>
          </w:p>
        </w:tc>
        <w:tc>
          <w:tcPr>
            <w:tcW w:w="1577" w:type="dxa"/>
            <w:vMerge w:val="restart"/>
          </w:tcPr>
          <w:p w14:paraId="6918B01C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6F3757" w:rsidRPr="006F3757" w14:paraId="4EA7AA79" w14:textId="77777777" w:rsidTr="00FC1514">
        <w:trPr>
          <w:trHeight w:val="451"/>
        </w:trPr>
        <w:tc>
          <w:tcPr>
            <w:tcW w:w="3417" w:type="dxa"/>
          </w:tcPr>
          <w:p w14:paraId="07F0FE67" w14:textId="77777777" w:rsidR="006F3757" w:rsidRPr="006F3757" w:rsidRDefault="006F3757" w:rsidP="006F3757">
            <w:pPr>
              <w:contextualSpacing/>
              <w:rPr>
                <w:bCs/>
              </w:rPr>
            </w:pPr>
            <w:r w:rsidRPr="006F3757">
              <w:t>Освоение оперных речитативов</w:t>
            </w:r>
          </w:p>
        </w:tc>
        <w:tc>
          <w:tcPr>
            <w:tcW w:w="952" w:type="dxa"/>
            <w:vMerge/>
          </w:tcPr>
          <w:p w14:paraId="435C5EB4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  <w:vMerge/>
          </w:tcPr>
          <w:p w14:paraId="49A9FC74" w14:textId="77777777" w:rsidR="006F3757" w:rsidRPr="006F3757" w:rsidRDefault="006F3757" w:rsidP="006F3757">
            <w:pPr>
              <w:contextualSpacing/>
              <w:rPr>
                <w:bCs/>
              </w:rPr>
            </w:pPr>
          </w:p>
        </w:tc>
        <w:tc>
          <w:tcPr>
            <w:tcW w:w="1753" w:type="dxa"/>
            <w:vMerge/>
          </w:tcPr>
          <w:p w14:paraId="1946B88C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  <w:vMerge/>
          </w:tcPr>
          <w:p w14:paraId="4922947F" w14:textId="77777777" w:rsidR="006F3757" w:rsidRPr="006F3757" w:rsidRDefault="006F3757" w:rsidP="006F3757">
            <w:pPr>
              <w:spacing w:line="360" w:lineRule="auto"/>
              <w:contextualSpacing/>
              <w:rPr>
                <w:bCs/>
              </w:rPr>
            </w:pPr>
          </w:p>
        </w:tc>
      </w:tr>
      <w:tr w:rsidR="006F3757" w:rsidRPr="006F3757" w14:paraId="5CCC66ED" w14:textId="77777777" w:rsidTr="00FC1514">
        <w:trPr>
          <w:trHeight w:val="451"/>
        </w:trPr>
        <w:tc>
          <w:tcPr>
            <w:tcW w:w="3417" w:type="dxa"/>
          </w:tcPr>
          <w:p w14:paraId="1143B1BC" w14:textId="77777777" w:rsidR="006F3757" w:rsidRPr="006F3757" w:rsidRDefault="006F3757" w:rsidP="006F3757">
            <w:r w:rsidRPr="006F3757">
              <w:t>Дирижерская интерпретация крупной музыкальной формы</w:t>
            </w:r>
          </w:p>
        </w:tc>
        <w:tc>
          <w:tcPr>
            <w:tcW w:w="952" w:type="dxa"/>
            <w:vMerge/>
          </w:tcPr>
          <w:p w14:paraId="6D06419A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53" w:type="dxa"/>
            <w:vMerge/>
          </w:tcPr>
          <w:p w14:paraId="240F95A7" w14:textId="77777777" w:rsidR="006F3757" w:rsidRPr="006F3757" w:rsidRDefault="006F3757" w:rsidP="006F3757">
            <w:pPr>
              <w:contextualSpacing/>
              <w:rPr>
                <w:bCs/>
              </w:rPr>
            </w:pPr>
          </w:p>
        </w:tc>
        <w:tc>
          <w:tcPr>
            <w:tcW w:w="1753" w:type="dxa"/>
            <w:vMerge/>
          </w:tcPr>
          <w:p w14:paraId="04ECDFF1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  <w:tc>
          <w:tcPr>
            <w:tcW w:w="1577" w:type="dxa"/>
            <w:vMerge/>
          </w:tcPr>
          <w:p w14:paraId="0E57E3D7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6F3757" w:rsidRPr="006F3757" w14:paraId="0934F286" w14:textId="77777777" w:rsidTr="00FC1514">
        <w:trPr>
          <w:trHeight w:val="451"/>
        </w:trPr>
        <w:tc>
          <w:tcPr>
            <w:tcW w:w="9152" w:type="dxa"/>
            <w:gridSpan w:val="5"/>
          </w:tcPr>
          <w:p w14:paraId="2895784D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 w:rsidRPr="006F3757">
              <w:rPr>
                <w:b/>
                <w:bCs/>
              </w:rPr>
              <w:t>4 семестр</w:t>
            </w:r>
          </w:p>
        </w:tc>
      </w:tr>
      <w:tr w:rsidR="006F3757" w:rsidRPr="006F3757" w14:paraId="139B8C69" w14:textId="77777777" w:rsidTr="00FC1514">
        <w:trPr>
          <w:trHeight w:val="451"/>
        </w:trPr>
        <w:tc>
          <w:tcPr>
            <w:tcW w:w="3417" w:type="dxa"/>
          </w:tcPr>
          <w:p w14:paraId="4F48BC45" w14:textId="77777777" w:rsidR="006F3757" w:rsidRPr="006F3757" w:rsidRDefault="006F3757" w:rsidP="006F3757">
            <w:r w:rsidRPr="006F3757">
              <w:t>Подготовка к итоговой государственной аттестации – государственному экзамену «Исполнение сольной концертной программы», включающей произведения крупной формы (хоровые циклы, кантатно-ораториальные сочинения, хоровые сцены из опер русских и зарубежных композиторов) – длительностью не менее 30 минут (концертное отделение).</w:t>
            </w:r>
          </w:p>
        </w:tc>
        <w:tc>
          <w:tcPr>
            <w:tcW w:w="952" w:type="dxa"/>
          </w:tcPr>
          <w:p w14:paraId="346B88BF" w14:textId="77777777" w:rsidR="006F3757" w:rsidRPr="006F3757" w:rsidRDefault="006F3757" w:rsidP="006F3757">
            <w:pPr>
              <w:contextualSpacing/>
              <w:jc w:val="center"/>
              <w:rPr>
                <w:bCs/>
              </w:rPr>
            </w:pPr>
            <w:r w:rsidRPr="006F3757">
              <w:rPr>
                <w:bCs/>
              </w:rPr>
              <w:t>72</w:t>
            </w:r>
          </w:p>
        </w:tc>
        <w:tc>
          <w:tcPr>
            <w:tcW w:w="1453" w:type="dxa"/>
          </w:tcPr>
          <w:p w14:paraId="1C69CD86" w14:textId="77777777" w:rsidR="006F3757" w:rsidRPr="006F3757" w:rsidRDefault="006F3757" w:rsidP="006F3757">
            <w:pPr>
              <w:contextualSpacing/>
              <w:rPr>
                <w:bCs/>
              </w:rPr>
            </w:pPr>
            <w:r w:rsidRPr="006F3757">
              <w:rPr>
                <w:bCs/>
              </w:rPr>
              <w:t>27</w:t>
            </w:r>
          </w:p>
        </w:tc>
        <w:tc>
          <w:tcPr>
            <w:tcW w:w="1753" w:type="dxa"/>
          </w:tcPr>
          <w:p w14:paraId="21FE41C2" w14:textId="77777777" w:rsidR="006F3757" w:rsidRPr="006F3757" w:rsidRDefault="006F3757" w:rsidP="006F3757">
            <w:pPr>
              <w:spacing w:line="360" w:lineRule="auto"/>
              <w:contextualSpacing/>
              <w:rPr>
                <w:bCs/>
              </w:rPr>
            </w:pPr>
            <w:r w:rsidRPr="006F3757">
              <w:rPr>
                <w:bCs/>
              </w:rPr>
              <w:t>9</w:t>
            </w:r>
          </w:p>
        </w:tc>
        <w:tc>
          <w:tcPr>
            <w:tcW w:w="1577" w:type="dxa"/>
          </w:tcPr>
          <w:p w14:paraId="322D6C2B" w14:textId="77777777" w:rsidR="006F3757" w:rsidRPr="006F3757" w:rsidRDefault="006F3757" w:rsidP="006F3757">
            <w:pPr>
              <w:spacing w:line="360" w:lineRule="auto"/>
              <w:contextualSpacing/>
              <w:rPr>
                <w:bCs/>
              </w:rPr>
            </w:pPr>
          </w:p>
        </w:tc>
      </w:tr>
      <w:tr w:rsidR="006F3757" w:rsidRPr="006F3757" w14:paraId="17BAACF7" w14:textId="77777777" w:rsidTr="00FC1514">
        <w:trPr>
          <w:trHeight w:val="451"/>
        </w:trPr>
        <w:tc>
          <w:tcPr>
            <w:tcW w:w="3417" w:type="dxa"/>
          </w:tcPr>
          <w:p w14:paraId="51664301" w14:textId="77777777" w:rsidR="006F3757" w:rsidRPr="006F3757" w:rsidRDefault="006F3757" w:rsidP="006F3757">
            <w:pPr>
              <w:contextualSpacing/>
              <w:rPr>
                <w:b/>
                <w:bCs/>
              </w:rPr>
            </w:pPr>
            <w:r w:rsidRPr="006F3757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14:paraId="5B25534E" w14:textId="77777777" w:rsidR="006F3757" w:rsidRPr="006F3757" w:rsidRDefault="006F3757" w:rsidP="006F3757">
            <w:pPr>
              <w:contextualSpacing/>
              <w:jc w:val="center"/>
              <w:rPr>
                <w:b/>
                <w:bCs/>
              </w:rPr>
            </w:pPr>
            <w:r w:rsidRPr="006F3757">
              <w:rPr>
                <w:b/>
                <w:bCs/>
              </w:rPr>
              <w:t>288</w:t>
            </w:r>
          </w:p>
        </w:tc>
        <w:tc>
          <w:tcPr>
            <w:tcW w:w="1453" w:type="dxa"/>
          </w:tcPr>
          <w:p w14:paraId="41F9BE4A" w14:textId="77777777" w:rsidR="006F3757" w:rsidRPr="006F3757" w:rsidRDefault="006F3757" w:rsidP="006F3757">
            <w:pPr>
              <w:contextualSpacing/>
              <w:rPr>
                <w:b/>
                <w:bCs/>
              </w:rPr>
            </w:pPr>
            <w:r w:rsidRPr="006F3757">
              <w:rPr>
                <w:b/>
                <w:bCs/>
              </w:rPr>
              <w:t>108</w:t>
            </w:r>
          </w:p>
        </w:tc>
        <w:tc>
          <w:tcPr>
            <w:tcW w:w="1753" w:type="dxa"/>
          </w:tcPr>
          <w:p w14:paraId="2505E664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 w:rsidRPr="006F3757">
              <w:rPr>
                <w:b/>
                <w:bCs/>
              </w:rPr>
              <w:t>36</w:t>
            </w:r>
          </w:p>
        </w:tc>
        <w:tc>
          <w:tcPr>
            <w:tcW w:w="1577" w:type="dxa"/>
          </w:tcPr>
          <w:p w14:paraId="6E644512" w14:textId="77777777" w:rsidR="006F3757" w:rsidRPr="006F3757" w:rsidRDefault="006F3757" w:rsidP="006F375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 w:rsidRPr="006F3757">
              <w:rPr>
                <w:b/>
                <w:bCs/>
              </w:rPr>
              <w:t>432</w:t>
            </w:r>
          </w:p>
        </w:tc>
      </w:tr>
    </w:tbl>
    <w:p w14:paraId="6F8A4915" w14:textId="77777777" w:rsidR="00CB090F" w:rsidRDefault="00CB090F" w:rsidP="00A50E2C">
      <w:pPr>
        <w:spacing w:line="360" w:lineRule="auto"/>
        <w:jc w:val="both"/>
        <w:rPr>
          <w:sz w:val="28"/>
          <w:szCs w:val="28"/>
        </w:rPr>
      </w:pPr>
    </w:p>
    <w:p w14:paraId="2722A42A" w14:textId="77777777" w:rsidR="006F3757" w:rsidRPr="006F3757" w:rsidRDefault="0068345D" w:rsidP="006F3757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6F3757" w:rsidRPr="006F3757">
        <w:rPr>
          <w:b/>
          <w:sz w:val="28"/>
          <w:szCs w:val="28"/>
        </w:rPr>
        <w:t xml:space="preserve">епертуарный список </w:t>
      </w:r>
    </w:p>
    <w:p w14:paraId="7700AAB5" w14:textId="77777777" w:rsidR="006F3757" w:rsidRPr="006F3757" w:rsidRDefault="006F3757" w:rsidP="006F3757">
      <w:pPr>
        <w:ind w:left="720"/>
        <w:jc w:val="center"/>
        <w:rPr>
          <w:b/>
          <w:sz w:val="28"/>
          <w:szCs w:val="28"/>
          <w:highlight w:val="yellow"/>
        </w:rPr>
      </w:pPr>
    </w:p>
    <w:p w14:paraId="6FA1DE95" w14:textId="77777777" w:rsidR="006F3757" w:rsidRPr="006F3757" w:rsidRDefault="006F3757" w:rsidP="006F3757">
      <w:pPr>
        <w:jc w:val="both"/>
      </w:pPr>
      <w:r w:rsidRPr="006F3757">
        <w:rPr>
          <w:b/>
        </w:rPr>
        <w:t xml:space="preserve">             1 семестр</w:t>
      </w:r>
    </w:p>
    <w:p w14:paraId="2FE4EBA6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Бриттен Б.</w:t>
      </w:r>
      <w:r w:rsidRPr="006F3757">
        <w:t xml:space="preserve"> «Пять песен о цветах»</w:t>
      </w:r>
    </w:p>
    <w:p w14:paraId="7C30F9F8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Гречанинов А</w:t>
      </w:r>
      <w:r w:rsidRPr="006F3757">
        <w:t>. «Страстная седмица»</w:t>
      </w:r>
    </w:p>
    <w:p w14:paraId="7DF2A7E9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Давиденко А.</w:t>
      </w:r>
      <w:r w:rsidRPr="006F3757">
        <w:t xml:space="preserve"> «Чеченская сюита»</w:t>
      </w:r>
    </w:p>
    <w:p w14:paraId="6120898F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Калистратов В</w:t>
      </w:r>
      <w:r w:rsidRPr="006F3757">
        <w:t>. «Русский хоровой концерт»; хоровой концерт «Преображение»</w:t>
      </w:r>
    </w:p>
    <w:p w14:paraId="384A0CCA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Королев А.</w:t>
      </w:r>
      <w:r w:rsidRPr="006F3757">
        <w:t xml:space="preserve"> «Письма римскому другу»</w:t>
      </w:r>
    </w:p>
    <w:p w14:paraId="0BD9730F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Ларин А.</w:t>
      </w:r>
      <w:r w:rsidRPr="006F3757">
        <w:t xml:space="preserve"> «Рождественские колядки»; «Русские страсти»</w:t>
      </w:r>
    </w:p>
    <w:p w14:paraId="301FB97A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Пуленк Ф.</w:t>
      </w:r>
      <w:r w:rsidRPr="006F3757">
        <w:t xml:space="preserve"> «Семь хоров на стихи Аполлинера и Элюара»</w:t>
      </w:r>
    </w:p>
    <w:p w14:paraId="4C1B4B8C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Рахманинов С</w:t>
      </w:r>
      <w:r w:rsidRPr="006F3757">
        <w:t>. «Всенощное бдение»; «Литургия св. Иоанна Златоуста»</w:t>
      </w:r>
    </w:p>
    <w:p w14:paraId="4E2E059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Рындин А</w:t>
      </w:r>
      <w:r w:rsidRPr="006F3757">
        <w:t>. «Всенощное бдение»; «Три хора на стихи А.Пушкина»</w:t>
      </w:r>
    </w:p>
    <w:p w14:paraId="569A240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Салманов В</w:t>
      </w:r>
      <w:r w:rsidRPr="006F3757">
        <w:t>. «Лебедушка» (хоровой концерт); «Но бьется сердце» (хоровой цикл)</w:t>
      </w:r>
    </w:p>
    <w:p w14:paraId="726467F8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Свиридов Г</w:t>
      </w:r>
      <w:r w:rsidRPr="006F3757">
        <w:t>. «Пушкинский венок» (хоровой концерт); «Песни безвременья» (хоровой цикл); «Из Ветхого Завета» (три духовных хора)</w:t>
      </w:r>
    </w:p>
    <w:p w14:paraId="10F58FFB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lastRenderedPageBreak/>
        <w:t>Сидельников Н</w:t>
      </w:r>
      <w:r w:rsidRPr="006F3757">
        <w:t>. «Романсеро о любви и смерти»</w:t>
      </w:r>
    </w:p>
    <w:p w14:paraId="37A13F77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Слонимский С</w:t>
      </w:r>
      <w:r w:rsidRPr="006F3757">
        <w:t>. «Тихий Дон» (хоровой концерт); «Четыре русские песни» (хоровой концерт на народные слова)</w:t>
      </w:r>
    </w:p>
    <w:p w14:paraId="400C834F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Солин Л</w:t>
      </w:r>
      <w:r w:rsidRPr="006F3757">
        <w:t>. «Песни Стеньки Разина» (хоровой концерт)</w:t>
      </w:r>
    </w:p>
    <w:p w14:paraId="3B1647B0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Танеев С</w:t>
      </w:r>
      <w:r w:rsidRPr="006F3757">
        <w:t>. «Двенадцать хоров на стихи Полонского»; хоры на стихи Бальмонта (из цикла «16 хоров»)</w:t>
      </w:r>
    </w:p>
    <w:p w14:paraId="60C90A8B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Фалик Ю.</w:t>
      </w:r>
      <w:r w:rsidRPr="006F3757">
        <w:t xml:space="preserve"> «Поэзы Игоря Северянина» (хоровой концерт); «Чудотворные лики»; «Осенние песни» </w:t>
      </w:r>
    </w:p>
    <w:p w14:paraId="1BA66E0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Ходош В</w:t>
      </w:r>
      <w:r w:rsidRPr="006F3757">
        <w:t>. «Времена года»</w:t>
      </w:r>
    </w:p>
    <w:p w14:paraId="5AD711B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Чайковский П</w:t>
      </w:r>
      <w:r w:rsidRPr="006F3757">
        <w:t>. «Литургия св. Иоанна Златоуста»</w:t>
      </w:r>
    </w:p>
    <w:p w14:paraId="07CEEB1B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Шведов К</w:t>
      </w:r>
      <w:r w:rsidRPr="006F3757">
        <w:t>. «Литургия св. Иоанна Златоуста» (для смешанного хора)</w:t>
      </w:r>
    </w:p>
    <w:p w14:paraId="281E0D94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Шимановский К.</w:t>
      </w:r>
      <w:r w:rsidRPr="006F3757">
        <w:t xml:space="preserve"> «Курпевские песни»</w:t>
      </w:r>
    </w:p>
    <w:p w14:paraId="23FBA508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Шостакович Д</w:t>
      </w:r>
      <w:r w:rsidRPr="006F3757">
        <w:t>. «Десять хоровых поэм на слова революционных поэтов», восемь хоровых баллад «Верность»</w:t>
      </w:r>
    </w:p>
    <w:p w14:paraId="07F6FB9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Щедрин Р</w:t>
      </w:r>
      <w:r w:rsidRPr="006F3757">
        <w:t>. «Казнь Емельяна Пугачева» (хоровая поэма); «Четыре хора на стихи Вознесенского»; «Шесть строф из «Евгения Онегина»; «Запечатленный ангел»</w:t>
      </w:r>
    </w:p>
    <w:p w14:paraId="291DFDD0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Снетков Б</w:t>
      </w:r>
      <w:r w:rsidRPr="006F3757">
        <w:t>. «Рассвет в горах»</w:t>
      </w:r>
    </w:p>
    <w:p w14:paraId="7E9ECC0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 xml:space="preserve">Мациевский И. </w:t>
      </w:r>
      <w:r w:rsidRPr="006F3757">
        <w:t>«Пять духовных хоров»</w:t>
      </w:r>
    </w:p>
    <w:p w14:paraId="2D055274" w14:textId="77777777" w:rsidR="006F3757" w:rsidRPr="006F3757" w:rsidRDefault="006F3757" w:rsidP="006F3757">
      <w:pPr>
        <w:ind w:left="720"/>
        <w:jc w:val="both"/>
      </w:pPr>
    </w:p>
    <w:p w14:paraId="4038EB01" w14:textId="77777777" w:rsidR="006F3757" w:rsidRPr="006F3757" w:rsidRDefault="006F3757" w:rsidP="006F3757">
      <w:pPr>
        <w:ind w:left="720"/>
        <w:outlineLvl w:val="0"/>
        <w:rPr>
          <w:b/>
        </w:rPr>
      </w:pPr>
      <w:r w:rsidRPr="006F3757">
        <w:rPr>
          <w:b/>
        </w:rPr>
        <w:t>2 семестр</w:t>
      </w:r>
    </w:p>
    <w:p w14:paraId="629C6E69" w14:textId="77777777" w:rsidR="006F3757" w:rsidRPr="006F3757" w:rsidRDefault="006F3757" w:rsidP="006F3757">
      <w:pPr>
        <w:ind w:left="720"/>
        <w:outlineLvl w:val="0"/>
        <w:rPr>
          <w:b/>
          <w:i/>
        </w:rPr>
      </w:pPr>
      <w:r w:rsidRPr="006F3757">
        <w:rPr>
          <w:b/>
          <w:i/>
        </w:rPr>
        <w:t xml:space="preserve">Кантатно-ораториальные произведения </w:t>
      </w:r>
    </w:p>
    <w:p w14:paraId="2644A550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Арутюнян А</w:t>
      </w:r>
      <w:r w:rsidRPr="006F3757">
        <w:t>. «Кантата о Родине»</w:t>
      </w:r>
    </w:p>
    <w:p w14:paraId="3286A88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Берлиоз Г.</w:t>
      </w:r>
      <w:r w:rsidRPr="006F3757">
        <w:t xml:space="preserve"> «Реквием», «Осуждение Фауста»</w:t>
      </w:r>
    </w:p>
    <w:p w14:paraId="72FB50C6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Бетховен Л</w:t>
      </w:r>
      <w:r w:rsidRPr="006F3757">
        <w:t xml:space="preserve">. Месса </w:t>
      </w:r>
      <w:r w:rsidRPr="006F3757">
        <w:rPr>
          <w:lang w:val="en-US"/>
        </w:rPr>
        <w:t>C</w:t>
      </w:r>
      <w:r w:rsidRPr="006F3757">
        <w:t xml:space="preserve"> </w:t>
      </w:r>
      <w:r w:rsidRPr="006F3757">
        <w:rPr>
          <w:lang w:val="en-US"/>
        </w:rPr>
        <w:t>dur</w:t>
      </w:r>
      <w:r w:rsidRPr="006F3757">
        <w:t xml:space="preserve">, «Торжественная месса» </w:t>
      </w:r>
    </w:p>
    <w:p w14:paraId="2E56BC0F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Бойко Р.</w:t>
      </w:r>
      <w:r w:rsidRPr="006F3757">
        <w:t xml:space="preserve"> «Василий Теркин» (оратория)</w:t>
      </w:r>
    </w:p>
    <w:p w14:paraId="5079564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Брамс И.</w:t>
      </w:r>
      <w:r w:rsidRPr="006F3757">
        <w:t xml:space="preserve"> «Немецкий реквием»; «Нения» (кантата)</w:t>
      </w:r>
    </w:p>
    <w:p w14:paraId="59F0B36B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Бриттен Б.</w:t>
      </w:r>
      <w:r w:rsidRPr="006F3757">
        <w:t xml:space="preserve"> «Военный реквием», «</w:t>
      </w:r>
      <w:r w:rsidRPr="006F3757">
        <w:rPr>
          <w:lang w:val="en-US"/>
        </w:rPr>
        <w:t>Te</w:t>
      </w:r>
      <w:r w:rsidRPr="006F3757">
        <w:t xml:space="preserve"> </w:t>
      </w:r>
      <w:r w:rsidRPr="006F3757">
        <w:rPr>
          <w:lang w:val="en-US"/>
        </w:rPr>
        <w:t>Deum</w:t>
      </w:r>
      <w:r w:rsidRPr="006F3757">
        <w:t>» (для хора с органом)</w:t>
      </w:r>
    </w:p>
    <w:p w14:paraId="021FFBD9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Брукнер А.</w:t>
      </w:r>
      <w:r w:rsidRPr="006F3757">
        <w:t xml:space="preserve"> «Месса </w:t>
      </w:r>
      <w:r w:rsidRPr="006F3757">
        <w:rPr>
          <w:lang w:val="en-US"/>
        </w:rPr>
        <w:t>f</w:t>
      </w:r>
      <w:r w:rsidRPr="006F3757">
        <w:t xml:space="preserve"> </w:t>
      </w:r>
      <w:r w:rsidRPr="006F3757">
        <w:rPr>
          <w:lang w:val="en-US"/>
        </w:rPr>
        <w:t>moll</w:t>
      </w:r>
      <w:r w:rsidRPr="006F3757">
        <w:t>», «Реквием»</w:t>
      </w:r>
    </w:p>
    <w:p w14:paraId="200D5D7F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Буцко Р.</w:t>
      </w:r>
      <w:r w:rsidRPr="006F3757">
        <w:t xml:space="preserve"> «Песнеслов» (оратория)</w:t>
      </w:r>
    </w:p>
    <w:p w14:paraId="3BC88451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Буцко Ю</w:t>
      </w:r>
      <w:r w:rsidRPr="006F3757">
        <w:t>. «Свадебные песни» (кантата)</w:t>
      </w:r>
    </w:p>
    <w:p w14:paraId="1688E43B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Верди Дж.</w:t>
      </w:r>
      <w:r w:rsidRPr="006F3757">
        <w:t xml:space="preserve"> «Реквием»</w:t>
      </w:r>
    </w:p>
    <w:p w14:paraId="1CA865E1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Гохман Е.</w:t>
      </w:r>
      <w:r w:rsidRPr="006F3757">
        <w:t xml:space="preserve"> «Посвящения», «</w:t>
      </w:r>
      <w:r w:rsidRPr="006F3757">
        <w:rPr>
          <w:lang w:val="en-US"/>
        </w:rPr>
        <w:t>Ave</w:t>
      </w:r>
      <w:r w:rsidRPr="006F3757">
        <w:t xml:space="preserve"> </w:t>
      </w:r>
      <w:r w:rsidRPr="006F3757">
        <w:rPr>
          <w:lang w:val="en-US"/>
        </w:rPr>
        <w:t>Maria</w:t>
      </w:r>
      <w:r w:rsidRPr="006F3757">
        <w:t>»</w:t>
      </w:r>
    </w:p>
    <w:p w14:paraId="0359364B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Дженкинс К.</w:t>
      </w:r>
      <w:r w:rsidRPr="006F3757">
        <w:t xml:space="preserve"> «Месса мира «Вооруженный человек», «</w:t>
      </w:r>
      <w:r w:rsidRPr="006F3757">
        <w:rPr>
          <w:lang w:val="en-US"/>
        </w:rPr>
        <w:t>Stabat</w:t>
      </w:r>
      <w:r w:rsidRPr="006F3757">
        <w:t xml:space="preserve"> </w:t>
      </w:r>
      <w:r w:rsidRPr="006F3757">
        <w:rPr>
          <w:lang w:val="en-US"/>
        </w:rPr>
        <w:t>Mater</w:t>
      </w:r>
      <w:r w:rsidRPr="006F3757">
        <w:t>»</w:t>
      </w:r>
    </w:p>
    <w:p w14:paraId="10848EA6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 xml:space="preserve">Иларион (Алфеев) </w:t>
      </w:r>
      <w:r w:rsidRPr="006F3757">
        <w:t>«Страсти по Матфею» (оратория)</w:t>
      </w:r>
    </w:p>
    <w:p w14:paraId="4861410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Коваль М</w:t>
      </w:r>
      <w:r w:rsidRPr="006F3757">
        <w:t>. «Емельян Пугачев» (оратория)</w:t>
      </w:r>
    </w:p>
    <w:p w14:paraId="5607C73C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Лист Ф.</w:t>
      </w:r>
      <w:r w:rsidRPr="006F3757">
        <w:t xml:space="preserve"> «</w:t>
      </w:r>
      <w:r w:rsidRPr="006F3757">
        <w:rPr>
          <w:lang w:val="en-US"/>
        </w:rPr>
        <w:t>Via</w:t>
      </w:r>
      <w:r w:rsidRPr="006F3757">
        <w:t xml:space="preserve"> </w:t>
      </w:r>
      <w:r w:rsidRPr="006F3757">
        <w:rPr>
          <w:lang w:val="en-US"/>
        </w:rPr>
        <w:t>crucis</w:t>
      </w:r>
      <w:r w:rsidRPr="006F3757">
        <w:t>», «Реквием» (для мужского хора с органом), «</w:t>
      </w:r>
      <w:r w:rsidRPr="006F3757">
        <w:rPr>
          <w:lang w:val="en-US"/>
        </w:rPr>
        <w:t>Stabat</w:t>
      </w:r>
      <w:r w:rsidRPr="006F3757">
        <w:t xml:space="preserve"> </w:t>
      </w:r>
      <w:r w:rsidRPr="006F3757">
        <w:rPr>
          <w:lang w:val="en-US"/>
        </w:rPr>
        <w:t>Mater</w:t>
      </w:r>
      <w:r w:rsidRPr="006F3757">
        <w:t>» из оратории «Христос»</w:t>
      </w:r>
    </w:p>
    <w:p w14:paraId="03733D04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Мийо Д.</w:t>
      </w:r>
      <w:r w:rsidRPr="006F3757">
        <w:t xml:space="preserve"> «Огненный замок» (кантата)</w:t>
      </w:r>
    </w:p>
    <w:p w14:paraId="76F86B5C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 xml:space="preserve">Мусоргский М. </w:t>
      </w:r>
      <w:r w:rsidRPr="006F3757">
        <w:t>«Три симфонических хора» («Эдип», «Поражение Сеннахераба», «Иисус Навин»)</w:t>
      </w:r>
    </w:p>
    <w:p w14:paraId="333BAF5E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Мусоргский М.-Ларин А</w:t>
      </w:r>
      <w:r w:rsidRPr="006F3757">
        <w:t>. «Песни и пляски смерти» (переложение для хора, солистов, двух роялей и ударных)</w:t>
      </w:r>
    </w:p>
    <w:p w14:paraId="13C3883C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Онеггер А.</w:t>
      </w:r>
      <w:r w:rsidRPr="006F3757">
        <w:t xml:space="preserve"> «Жанна Д'Арк на костре» (финал)</w:t>
      </w:r>
    </w:p>
    <w:p w14:paraId="4F4E2C87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Оннегер А.</w:t>
      </w:r>
      <w:r w:rsidRPr="006F3757">
        <w:t xml:space="preserve"> «Царь Давид» (оратория)</w:t>
      </w:r>
    </w:p>
    <w:p w14:paraId="050F22DE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Подгайц Е.</w:t>
      </w:r>
      <w:r w:rsidRPr="006F3757">
        <w:t xml:space="preserve"> «</w:t>
      </w:r>
      <w:r w:rsidRPr="006F3757">
        <w:rPr>
          <w:lang w:val="en-US"/>
        </w:rPr>
        <w:t>Missa</w:t>
      </w:r>
      <w:r w:rsidRPr="006F3757">
        <w:t xml:space="preserve"> </w:t>
      </w:r>
      <w:r w:rsidRPr="006F3757">
        <w:rPr>
          <w:lang w:val="en-US"/>
        </w:rPr>
        <w:t>veris</w:t>
      </w:r>
      <w:r w:rsidRPr="006F3757">
        <w:t>»</w:t>
      </w:r>
    </w:p>
    <w:p w14:paraId="30B960B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Прокофьев С.</w:t>
      </w:r>
      <w:r w:rsidRPr="006F3757">
        <w:t xml:space="preserve"> «Александр Невский» (кантата); «Здравица» (кантата);  «Иван Грозный» (оратория); </w:t>
      </w:r>
    </w:p>
    <w:p w14:paraId="52C0EE14" w14:textId="77777777" w:rsidR="006F3757" w:rsidRPr="006F3757" w:rsidRDefault="006F3757" w:rsidP="006F3757">
      <w:pPr>
        <w:ind w:left="720"/>
        <w:jc w:val="both"/>
        <w:rPr>
          <w:lang w:val="en-US"/>
        </w:rPr>
      </w:pPr>
      <w:r w:rsidRPr="006F3757">
        <w:rPr>
          <w:i/>
        </w:rPr>
        <w:t>Пуленк</w:t>
      </w:r>
      <w:r w:rsidRPr="006F3757">
        <w:rPr>
          <w:i/>
          <w:lang w:val="en-US"/>
        </w:rPr>
        <w:t xml:space="preserve"> </w:t>
      </w:r>
      <w:r w:rsidRPr="006F3757">
        <w:rPr>
          <w:i/>
        </w:rPr>
        <w:t>Ф</w:t>
      </w:r>
      <w:r w:rsidRPr="006F3757">
        <w:rPr>
          <w:i/>
          <w:lang w:val="en-US"/>
        </w:rPr>
        <w:t>.</w:t>
      </w:r>
      <w:r w:rsidRPr="006F3757">
        <w:rPr>
          <w:lang w:val="en-US"/>
        </w:rPr>
        <w:t xml:space="preserve"> «Stabat Mater», «Gloria», «</w:t>
      </w:r>
      <w:r w:rsidRPr="006F3757">
        <w:t>Засуха</w:t>
      </w:r>
      <w:r w:rsidRPr="006F3757">
        <w:rPr>
          <w:lang w:val="en-US"/>
        </w:rPr>
        <w:t>» (</w:t>
      </w:r>
      <w:r w:rsidRPr="006F3757">
        <w:t>кантата</w:t>
      </w:r>
      <w:r w:rsidRPr="006F3757">
        <w:rPr>
          <w:lang w:val="en-US"/>
        </w:rPr>
        <w:t>)</w:t>
      </w:r>
    </w:p>
    <w:p w14:paraId="4E7A50AD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Рахманинов С.</w:t>
      </w:r>
      <w:r w:rsidRPr="006F3757">
        <w:t xml:space="preserve"> «Весна» (кантата); «Колокола» (вокально-симфоническая поэма), «Три русские песни»</w:t>
      </w:r>
    </w:p>
    <w:p w14:paraId="4575EDC4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Римский-Корсаков Н</w:t>
      </w:r>
      <w:r w:rsidRPr="006F3757">
        <w:t xml:space="preserve">. «Стих об Алексии, человеке Божьем» (кантата); «Свитезянка» (кантата) </w:t>
      </w:r>
    </w:p>
    <w:p w14:paraId="582F47C7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lastRenderedPageBreak/>
        <w:t>Рубин В.</w:t>
      </w:r>
      <w:r w:rsidRPr="006F3757">
        <w:t xml:space="preserve"> «Вечерние песни»</w:t>
      </w:r>
    </w:p>
    <w:p w14:paraId="28E1736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Салманов В.</w:t>
      </w:r>
      <w:r w:rsidRPr="006F3757">
        <w:t xml:space="preserve"> «Двенадцать» (оратория)</w:t>
      </w:r>
    </w:p>
    <w:p w14:paraId="6C146B7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Свиридов Г.</w:t>
      </w:r>
      <w:r w:rsidRPr="006F3757">
        <w:t xml:space="preserve"> «Весенняя кантата»; «Курские песни» (кантата); «Поэма памяти Сергея Есенина» (вокально-симфоническая поэма); «Патетическая оратория»</w:t>
      </w:r>
    </w:p>
    <w:p w14:paraId="666C8209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Слонимский С.</w:t>
      </w:r>
      <w:r w:rsidRPr="006F3757">
        <w:t xml:space="preserve"> «Реквием»</w:t>
      </w:r>
    </w:p>
    <w:p w14:paraId="6BC5753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Стравинский Ф.</w:t>
      </w:r>
      <w:r w:rsidRPr="006F3757">
        <w:t xml:space="preserve"> «Свадебка», «Месса»</w:t>
      </w:r>
    </w:p>
    <w:p w14:paraId="112E0EE1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Тактакишвили О</w:t>
      </w:r>
      <w:r w:rsidRPr="006F3757">
        <w:t>. «По следам Шота Руставели» (оратория)</w:t>
      </w:r>
    </w:p>
    <w:p w14:paraId="2EFD903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Танеев С.</w:t>
      </w:r>
      <w:r w:rsidRPr="006F3757">
        <w:t xml:space="preserve"> «Иоанн Дамаскин» (кантата)</w:t>
      </w:r>
    </w:p>
    <w:p w14:paraId="5091D2C9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Уэббер Э.-Л.</w:t>
      </w:r>
      <w:r w:rsidRPr="006F3757">
        <w:t xml:space="preserve"> «Реквием»</w:t>
      </w:r>
    </w:p>
    <w:p w14:paraId="0550563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Чайковский П</w:t>
      </w:r>
      <w:r w:rsidRPr="006F3757">
        <w:t xml:space="preserve">. «Москва» (кантата) </w:t>
      </w:r>
    </w:p>
    <w:p w14:paraId="7607623A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Шебалин В</w:t>
      </w:r>
      <w:r w:rsidRPr="006F3757">
        <w:t>. «Москва» (кантата)</w:t>
      </w:r>
    </w:p>
    <w:p w14:paraId="14502F67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Шнитке А</w:t>
      </w:r>
      <w:r w:rsidRPr="006F3757">
        <w:t>. «Реквием»</w:t>
      </w:r>
    </w:p>
    <w:p w14:paraId="63373E49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Шостакович Д.</w:t>
      </w:r>
      <w:r w:rsidRPr="006F3757">
        <w:t xml:space="preserve"> «Над Родиной нашей солнце сияет» (кантата), «Песнь о лесах» (оратория), «Казнь Степана Разина» (вокально-симфоническая поэма)</w:t>
      </w:r>
    </w:p>
    <w:p w14:paraId="595D5561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Шуберт Ф.</w:t>
      </w:r>
      <w:r w:rsidRPr="006F3757">
        <w:t xml:space="preserve"> «Победная песнь Мириам», «Месса </w:t>
      </w:r>
      <w:r w:rsidRPr="006F3757">
        <w:rPr>
          <w:lang w:val="en-US"/>
        </w:rPr>
        <w:t>Es</w:t>
      </w:r>
      <w:r w:rsidRPr="006F3757">
        <w:t xml:space="preserve"> </w:t>
      </w:r>
      <w:r w:rsidRPr="006F3757">
        <w:rPr>
          <w:lang w:val="en-US"/>
        </w:rPr>
        <w:t>Dur</w:t>
      </w:r>
      <w:r w:rsidRPr="006F3757">
        <w:t>»</w:t>
      </w:r>
    </w:p>
    <w:p w14:paraId="6CA1426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 xml:space="preserve">Шуман Р. </w:t>
      </w:r>
      <w:r w:rsidRPr="006F3757">
        <w:t>«Рай и Пэри» (оратория), «Реквием»</w:t>
      </w:r>
    </w:p>
    <w:p w14:paraId="017E47C9" w14:textId="77777777" w:rsidR="006F3757" w:rsidRPr="006F3757" w:rsidRDefault="006F3757" w:rsidP="006F3757">
      <w:pPr>
        <w:ind w:left="720"/>
        <w:jc w:val="both"/>
      </w:pPr>
    </w:p>
    <w:p w14:paraId="6494AAFB" w14:textId="77777777" w:rsidR="006F3757" w:rsidRPr="006F3757" w:rsidRDefault="006F3757" w:rsidP="006F3757">
      <w:pPr>
        <w:ind w:left="720"/>
        <w:jc w:val="both"/>
        <w:rPr>
          <w:b/>
        </w:rPr>
      </w:pPr>
      <w:r w:rsidRPr="006F3757">
        <w:rPr>
          <w:b/>
        </w:rPr>
        <w:t>3 семестр</w:t>
      </w:r>
    </w:p>
    <w:p w14:paraId="36704B88" w14:textId="77777777" w:rsidR="006F3757" w:rsidRPr="006F3757" w:rsidRDefault="006F3757" w:rsidP="006F3757">
      <w:pPr>
        <w:ind w:left="720"/>
        <w:jc w:val="both"/>
        <w:rPr>
          <w:b/>
        </w:rPr>
      </w:pPr>
      <w:r w:rsidRPr="006F3757">
        <w:rPr>
          <w:b/>
        </w:rPr>
        <w:t>Оперные сцены</w:t>
      </w:r>
    </w:p>
    <w:p w14:paraId="0D0E7860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Бизе Ж</w:t>
      </w:r>
      <w:r w:rsidRPr="006F3757">
        <w:t>. Хоровые сцены из оперы «Кармен»</w:t>
      </w:r>
    </w:p>
    <w:p w14:paraId="7F2CB7CA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Бородин А</w:t>
      </w:r>
      <w:r w:rsidRPr="006F3757">
        <w:t>. Хоровые сцены из оперы «Князь Игорь»</w:t>
      </w:r>
    </w:p>
    <w:p w14:paraId="7193B41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Вагнер Р.</w:t>
      </w:r>
      <w:r w:rsidRPr="006F3757">
        <w:t xml:space="preserve"> Хоровые сцены из оперы «Нюрнбергские майстерзингеры»</w:t>
      </w:r>
    </w:p>
    <w:p w14:paraId="4A7001C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Верди Дж.</w:t>
      </w:r>
      <w:r w:rsidRPr="006F3757">
        <w:t xml:space="preserve"> Сцена бури из оперы «Отелло»; хоровые сцены из опер «Аида», «Набукко», «Фальстаф»</w:t>
      </w:r>
    </w:p>
    <w:p w14:paraId="46006CFB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Глинка М</w:t>
      </w:r>
      <w:r w:rsidRPr="006F3757">
        <w:t>. Интродукции из опер «Жизнь за царя», «Руслан и Людмила»</w:t>
      </w:r>
    </w:p>
    <w:p w14:paraId="1961BC8B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Даргомыжский А</w:t>
      </w:r>
      <w:r w:rsidRPr="006F3757">
        <w:t>. Хоровые сцены из оперы «Русалка»</w:t>
      </w:r>
    </w:p>
    <w:p w14:paraId="558ACE6D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Леонкавалло Р</w:t>
      </w:r>
      <w:r w:rsidRPr="006F3757">
        <w:t>. Хоровая сцена из оперы «Паяцы»</w:t>
      </w:r>
    </w:p>
    <w:p w14:paraId="491E12B3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Мусоргский М</w:t>
      </w:r>
      <w:r w:rsidRPr="006F3757">
        <w:t>. Хоровые сцены из опер «Борис Годунов», «Хованщина», «Сорочинская ярмарка»</w:t>
      </w:r>
    </w:p>
    <w:p w14:paraId="21C03479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Петров А.</w:t>
      </w:r>
      <w:r w:rsidRPr="006F3757">
        <w:t xml:space="preserve"> Хоровые фрески из оперы «Петр </w:t>
      </w:r>
      <w:r w:rsidRPr="006F3757">
        <w:rPr>
          <w:lang w:val="en-US"/>
        </w:rPr>
        <w:t>I</w:t>
      </w:r>
      <w:r w:rsidRPr="006F3757">
        <w:t>»</w:t>
      </w:r>
    </w:p>
    <w:p w14:paraId="65A9B875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Прокофьев С</w:t>
      </w:r>
      <w:r w:rsidRPr="006F3757">
        <w:t>. Хоровые сцены из опер «Война и мир», «Любовь к трем апельсинам»</w:t>
      </w:r>
    </w:p>
    <w:p w14:paraId="3B164AAE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Пуленк Ф.</w:t>
      </w:r>
      <w:r w:rsidRPr="006F3757">
        <w:t xml:space="preserve"> Хоровые сцены из оперы «Груди Терезия» </w:t>
      </w:r>
    </w:p>
    <w:p w14:paraId="613BB772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Пуччини Дж</w:t>
      </w:r>
      <w:r w:rsidRPr="006F3757">
        <w:t>. Хоровые сцены из опер «Тоска», «Турандот»</w:t>
      </w:r>
    </w:p>
    <w:p w14:paraId="4AF98022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Римский</w:t>
      </w:r>
      <w:r w:rsidRPr="006F3757">
        <w:t>-Корсаков Н. хоровые сцены из опер: «Псковитянка», «Снегурочка», «Сказание о невидимом граде Китеже», «Садко», «Царская невеста», «Млада»</w:t>
      </w:r>
    </w:p>
    <w:p w14:paraId="60B56B85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Слонимский С.</w:t>
      </w:r>
      <w:r w:rsidRPr="006F3757">
        <w:t xml:space="preserve"> Хоровые сцены из оперы «Виринея»</w:t>
      </w:r>
    </w:p>
    <w:p w14:paraId="2AEABEFC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Танеев С.</w:t>
      </w:r>
      <w:r w:rsidRPr="006F3757">
        <w:t xml:space="preserve"> Хоровые сцены из оперы «Орестея»</w:t>
      </w:r>
    </w:p>
    <w:p w14:paraId="0AAD9215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Хренников Т.</w:t>
      </w:r>
      <w:r w:rsidRPr="006F3757">
        <w:t xml:space="preserve"> Хоровые сцены из оперы «В бурю»</w:t>
      </w:r>
    </w:p>
    <w:p w14:paraId="3FC9DC83" w14:textId="77777777" w:rsidR="006F3757" w:rsidRPr="006F3757" w:rsidRDefault="006F3757" w:rsidP="006F3757">
      <w:pPr>
        <w:ind w:left="720"/>
        <w:jc w:val="both"/>
        <w:outlineLvl w:val="0"/>
      </w:pPr>
      <w:r w:rsidRPr="006F3757">
        <w:rPr>
          <w:i/>
        </w:rPr>
        <w:t>Чайковский П</w:t>
      </w:r>
      <w:r w:rsidRPr="006F3757">
        <w:t>. Хоровые сцены из опер «Евгений Онегин», «Пиковая дама», «Мазепа», «Черевички», «Орлеанская дева»</w:t>
      </w:r>
    </w:p>
    <w:p w14:paraId="3E1D5FDD" w14:textId="77777777" w:rsidR="006F3757" w:rsidRPr="006F3757" w:rsidRDefault="006F3757" w:rsidP="006F3757">
      <w:pPr>
        <w:ind w:left="720"/>
        <w:jc w:val="both"/>
      </w:pPr>
      <w:r w:rsidRPr="006F3757">
        <w:rPr>
          <w:i/>
        </w:rPr>
        <w:t>Шостакович Д.</w:t>
      </w:r>
      <w:r w:rsidRPr="006F3757">
        <w:t xml:space="preserve"> Хоровые сцены из оперы «Катерина Измайлова» («Леди Макбет Мценского уезда»)</w:t>
      </w:r>
    </w:p>
    <w:p w14:paraId="07F365B3" w14:textId="77777777" w:rsidR="006F3757" w:rsidRDefault="006F3757" w:rsidP="00A50E2C">
      <w:pPr>
        <w:spacing w:line="360" w:lineRule="auto"/>
        <w:jc w:val="both"/>
        <w:rPr>
          <w:sz w:val="28"/>
          <w:szCs w:val="28"/>
        </w:rPr>
      </w:pPr>
    </w:p>
    <w:p w14:paraId="1F913149" w14:textId="77777777" w:rsidR="00FC1514" w:rsidRPr="006F3757" w:rsidRDefault="00FC1514" w:rsidP="00FC15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F3757">
        <w:rPr>
          <w:b/>
          <w:sz w:val="28"/>
          <w:szCs w:val="28"/>
        </w:rPr>
        <w:t>. Организация контроля</w:t>
      </w:r>
      <w:r>
        <w:rPr>
          <w:b/>
          <w:sz w:val="28"/>
          <w:szCs w:val="28"/>
        </w:rPr>
        <w:t xml:space="preserve"> знаний</w:t>
      </w:r>
    </w:p>
    <w:p w14:paraId="201C8C45" w14:textId="77777777" w:rsidR="00FC1514" w:rsidRPr="006F3757" w:rsidRDefault="00FC1514" w:rsidP="00FC1514">
      <w:pPr>
        <w:spacing w:line="360" w:lineRule="auto"/>
        <w:ind w:firstLine="567"/>
        <w:jc w:val="both"/>
        <w:rPr>
          <w:sz w:val="28"/>
          <w:szCs w:val="28"/>
        </w:rPr>
      </w:pPr>
      <w:r w:rsidRPr="006F3757">
        <w:rPr>
          <w:sz w:val="28"/>
          <w:szCs w:val="28"/>
        </w:rPr>
        <w:t>Контроль за работой магистров осуществляется в форме экзамена (1, 2, 3, 4 семестры) и итоговой государственной аттестации.</w:t>
      </w:r>
    </w:p>
    <w:p w14:paraId="023E093D" w14:textId="77777777" w:rsidR="00FC1514" w:rsidRPr="006F3757" w:rsidRDefault="00FC1514" w:rsidP="00FC1514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В 1 семестре на экзамен выносится: дирижирование хоровым циклом </w:t>
      </w:r>
      <w:r w:rsidRPr="006F3757">
        <w:rPr>
          <w:sz w:val="28"/>
          <w:szCs w:val="28"/>
          <w:lang w:val="en-US"/>
        </w:rPr>
        <w:t>a</w:t>
      </w:r>
      <w:r w:rsidRPr="006F3757">
        <w:rPr>
          <w:sz w:val="28"/>
          <w:szCs w:val="28"/>
        </w:rPr>
        <w:t xml:space="preserve"> </w:t>
      </w:r>
      <w:r w:rsidRPr="006F3757">
        <w:rPr>
          <w:sz w:val="28"/>
          <w:szCs w:val="28"/>
          <w:lang w:val="en-US"/>
        </w:rPr>
        <w:t>cappella</w:t>
      </w:r>
      <w:r w:rsidRPr="006F3757">
        <w:rPr>
          <w:sz w:val="28"/>
          <w:szCs w:val="28"/>
        </w:rPr>
        <w:t xml:space="preserve"> отечественного или зарубежного композиторов </w:t>
      </w:r>
      <w:r w:rsidRPr="006F3757">
        <w:rPr>
          <w:sz w:val="28"/>
          <w:szCs w:val="28"/>
          <w:lang w:val="en-US"/>
        </w:rPr>
        <w:t>XIX</w:t>
      </w:r>
      <w:r w:rsidRPr="006F3757">
        <w:rPr>
          <w:sz w:val="28"/>
          <w:szCs w:val="28"/>
        </w:rPr>
        <w:t xml:space="preserve"> – </w:t>
      </w:r>
      <w:r w:rsidRPr="006F3757">
        <w:rPr>
          <w:sz w:val="28"/>
          <w:szCs w:val="28"/>
          <w:lang w:val="en-US"/>
        </w:rPr>
        <w:t>XXI</w:t>
      </w:r>
      <w:r w:rsidRPr="006F3757">
        <w:rPr>
          <w:sz w:val="28"/>
          <w:szCs w:val="28"/>
        </w:rPr>
        <w:t xml:space="preserve"> вв.; кол</w:t>
      </w:r>
      <w:r w:rsidRPr="006F3757">
        <w:rPr>
          <w:sz w:val="28"/>
          <w:szCs w:val="28"/>
        </w:rPr>
        <w:lastRenderedPageBreak/>
        <w:t xml:space="preserve">локвиум по вопросам исполнения хоровой музыки </w:t>
      </w:r>
      <w:r w:rsidRPr="006F3757">
        <w:rPr>
          <w:sz w:val="28"/>
          <w:szCs w:val="28"/>
          <w:lang w:val="en-US"/>
        </w:rPr>
        <w:t>a</w:t>
      </w:r>
      <w:r w:rsidRPr="006F3757">
        <w:rPr>
          <w:sz w:val="28"/>
          <w:szCs w:val="28"/>
        </w:rPr>
        <w:t xml:space="preserve"> </w:t>
      </w:r>
      <w:r w:rsidRPr="006F3757">
        <w:rPr>
          <w:sz w:val="28"/>
          <w:szCs w:val="28"/>
          <w:lang w:val="en-US"/>
        </w:rPr>
        <w:t>cappella</w:t>
      </w:r>
      <w:r w:rsidRPr="006F3757">
        <w:rPr>
          <w:sz w:val="28"/>
          <w:szCs w:val="28"/>
        </w:rPr>
        <w:t xml:space="preserve"> различных стилей и жанров, с практическим показом особенностей интерпретации в игре хоровой партитуры на фортепиано и вокальной специфики звучания исполняемого произведения.</w:t>
      </w:r>
    </w:p>
    <w:p w14:paraId="20F5184B" w14:textId="77777777" w:rsidR="00FC1514" w:rsidRPr="006F3757" w:rsidRDefault="00FC1514" w:rsidP="00FC1514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Во 2 семестре на экзамене исполняется кантатно-ораториальное сочинение отечественного или зарубежного композиторов </w:t>
      </w:r>
      <w:r w:rsidRPr="006F3757">
        <w:rPr>
          <w:sz w:val="28"/>
          <w:szCs w:val="28"/>
          <w:lang w:val="en-US"/>
        </w:rPr>
        <w:t>XIX</w:t>
      </w:r>
      <w:r w:rsidRPr="006F3757">
        <w:rPr>
          <w:sz w:val="28"/>
          <w:szCs w:val="28"/>
        </w:rPr>
        <w:t xml:space="preserve"> – начала </w:t>
      </w:r>
      <w:r w:rsidRPr="006F3757">
        <w:rPr>
          <w:sz w:val="28"/>
          <w:szCs w:val="28"/>
          <w:lang w:val="en-US"/>
        </w:rPr>
        <w:t>XXI</w:t>
      </w:r>
      <w:r w:rsidRPr="006F3757">
        <w:rPr>
          <w:sz w:val="28"/>
          <w:szCs w:val="28"/>
        </w:rPr>
        <w:t xml:space="preserve"> вв.; коллоквиум по вопросам исполнения хоровой музыки с сопровождением различных стилей и жанров.</w:t>
      </w:r>
    </w:p>
    <w:p w14:paraId="75B1B263" w14:textId="77777777" w:rsidR="00FC1514" w:rsidRPr="006F3757" w:rsidRDefault="00FC1514" w:rsidP="00FC1514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В 3 семестре на экзамене исполняется хоровая сцена, с участием солистов, из оперы отечественного или зарубежного композиторов </w:t>
      </w:r>
      <w:r w:rsidRPr="006F3757">
        <w:rPr>
          <w:sz w:val="28"/>
          <w:szCs w:val="28"/>
          <w:lang w:val="en-US"/>
        </w:rPr>
        <w:t>XIX</w:t>
      </w:r>
      <w:r w:rsidRPr="006F3757">
        <w:rPr>
          <w:sz w:val="28"/>
          <w:szCs w:val="28"/>
        </w:rPr>
        <w:t xml:space="preserve"> – начала </w:t>
      </w:r>
      <w:r w:rsidRPr="006F3757">
        <w:rPr>
          <w:sz w:val="28"/>
          <w:szCs w:val="28"/>
          <w:lang w:val="en-US"/>
        </w:rPr>
        <w:t>XXI</w:t>
      </w:r>
      <w:r w:rsidRPr="006F3757">
        <w:rPr>
          <w:sz w:val="28"/>
          <w:szCs w:val="28"/>
        </w:rPr>
        <w:t xml:space="preserve"> вв.; коллоквиум по вопросам оперной драматургии. </w:t>
      </w:r>
    </w:p>
    <w:p w14:paraId="3D157933" w14:textId="77777777" w:rsidR="00FC1514" w:rsidRDefault="00FC1514" w:rsidP="00FC1514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На итоговой государственной аттестации исполняется сольная концертная программа – дирижирование академическим смешанным хором произведений </w:t>
      </w:r>
      <w:r w:rsidRPr="006F3757">
        <w:rPr>
          <w:sz w:val="28"/>
          <w:szCs w:val="28"/>
          <w:lang w:val="en-US"/>
        </w:rPr>
        <w:t>a</w:t>
      </w:r>
      <w:r w:rsidRPr="006F3757">
        <w:rPr>
          <w:sz w:val="28"/>
          <w:szCs w:val="28"/>
        </w:rPr>
        <w:t xml:space="preserve"> </w:t>
      </w:r>
      <w:r w:rsidRPr="006F3757">
        <w:rPr>
          <w:sz w:val="28"/>
          <w:szCs w:val="28"/>
          <w:lang w:val="en-US"/>
        </w:rPr>
        <w:t>cappella</w:t>
      </w:r>
      <w:r w:rsidRPr="006F3757">
        <w:rPr>
          <w:sz w:val="28"/>
          <w:szCs w:val="28"/>
        </w:rPr>
        <w:t xml:space="preserve"> и с сопровождением (в объеме концертного отделения).</w:t>
      </w:r>
    </w:p>
    <w:p w14:paraId="7BD76F77" w14:textId="77777777" w:rsidR="00FC1514" w:rsidRDefault="00FC1514" w:rsidP="00FC1514">
      <w:pPr>
        <w:spacing w:line="360" w:lineRule="auto"/>
        <w:jc w:val="center"/>
        <w:rPr>
          <w:b/>
          <w:sz w:val="28"/>
          <w:szCs w:val="28"/>
        </w:rPr>
      </w:pPr>
      <w:r w:rsidRPr="00095C86">
        <w:rPr>
          <w:b/>
          <w:sz w:val="28"/>
          <w:szCs w:val="28"/>
        </w:rPr>
        <w:t>Критерии оценк</w:t>
      </w:r>
      <w:r>
        <w:rPr>
          <w:b/>
          <w:sz w:val="28"/>
          <w:szCs w:val="28"/>
        </w:rPr>
        <w:t>и выступлений на зачетах и экзаменах</w:t>
      </w:r>
    </w:p>
    <w:p w14:paraId="12DC358C" w14:textId="77777777" w:rsidR="00FC1514" w:rsidRDefault="00FC1514" w:rsidP="00FC151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Показателями </w:t>
      </w:r>
      <w:r w:rsidRPr="0038693D">
        <w:rPr>
          <w:b/>
          <w:i/>
          <w:sz w:val="28"/>
          <w:szCs w:val="28"/>
        </w:rPr>
        <w:t>отличной</w:t>
      </w:r>
      <w:r>
        <w:rPr>
          <w:sz w:val="28"/>
          <w:szCs w:val="28"/>
        </w:rPr>
        <w:t xml:space="preserve"> оценки являются: яркое дирижерское прочтение подготовленной программы; убедительные ответы на вопросы коллоквиума.</w:t>
      </w:r>
    </w:p>
    <w:p w14:paraId="24FF0584" w14:textId="77777777" w:rsidR="00FC1514" w:rsidRDefault="00FC1514" w:rsidP="00FC151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Показателями </w:t>
      </w:r>
      <w:r w:rsidRPr="0038693D">
        <w:rPr>
          <w:b/>
          <w:i/>
          <w:sz w:val="28"/>
          <w:szCs w:val="28"/>
        </w:rPr>
        <w:t>хорошей</w:t>
      </w:r>
      <w:r>
        <w:rPr>
          <w:sz w:val="28"/>
          <w:szCs w:val="28"/>
        </w:rPr>
        <w:t xml:space="preserve"> оценки является в целом качественное исполнение программы, но с незначительными недостатками в интерпретации; недостаточно полные ответы на коллоквиуме.</w:t>
      </w:r>
    </w:p>
    <w:p w14:paraId="668361A2" w14:textId="77777777" w:rsidR="00FC1514" w:rsidRDefault="00FC1514" w:rsidP="00FC151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Показателями </w:t>
      </w:r>
      <w:r>
        <w:rPr>
          <w:b/>
          <w:i/>
          <w:sz w:val="28"/>
          <w:szCs w:val="28"/>
        </w:rPr>
        <w:t>удовлетворительной</w:t>
      </w:r>
      <w:r>
        <w:rPr>
          <w:sz w:val="28"/>
          <w:szCs w:val="28"/>
        </w:rPr>
        <w:t xml:space="preserve"> оценки является исполнение программы с существенными недостатками в художественном и техническом плане; неполные ответы на коллоквиуме.</w:t>
      </w:r>
    </w:p>
    <w:p w14:paraId="59456508" w14:textId="77777777" w:rsidR="00FC1514" w:rsidRDefault="00FC1514" w:rsidP="00FC151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Показателями </w:t>
      </w:r>
      <w:r>
        <w:rPr>
          <w:b/>
          <w:i/>
          <w:sz w:val="28"/>
          <w:szCs w:val="28"/>
        </w:rPr>
        <w:t xml:space="preserve">неудовлетворительной </w:t>
      </w:r>
      <w:r>
        <w:rPr>
          <w:sz w:val="28"/>
          <w:szCs w:val="28"/>
        </w:rPr>
        <w:t>оценки являются: исполнение программы и ответы на коллоквиуме не соответствуют оценочным показателям.</w:t>
      </w:r>
    </w:p>
    <w:p w14:paraId="5641D44C" w14:textId="77777777" w:rsidR="00FC1514" w:rsidRDefault="00FC1514" w:rsidP="00FC1514">
      <w:pPr>
        <w:spacing w:line="360" w:lineRule="auto"/>
        <w:jc w:val="center"/>
        <w:rPr>
          <w:sz w:val="28"/>
        </w:rPr>
      </w:pPr>
      <w:r>
        <w:rPr>
          <w:i/>
          <w:sz w:val="28"/>
        </w:rPr>
        <w:t>Примерные вопросы для тестирования</w:t>
      </w:r>
      <w:r>
        <w:rPr>
          <w:sz w:val="28"/>
        </w:rPr>
        <w:t>:</w:t>
      </w:r>
    </w:p>
    <w:p w14:paraId="367A5322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1. Кто из перечисленных авторов является исследователем «микромира» дирижерского жеста:</w:t>
      </w:r>
    </w:p>
    <w:p w14:paraId="0DD40BEF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Л.Андреева</w:t>
      </w:r>
    </w:p>
    <w:p w14:paraId="1ADA755E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lastRenderedPageBreak/>
        <w:t>б) И.Полтавцев</w:t>
      </w:r>
    </w:p>
    <w:p w14:paraId="49D54AB3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К.Ольхов</w:t>
      </w:r>
    </w:p>
    <w:p w14:paraId="169F8DAC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Б.Тевлин</w:t>
      </w:r>
    </w:p>
    <w:p w14:paraId="020AAE65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2. Какой из элементов жеста не входит в ауфтакт:</w:t>
      </w:r>
    </w:p>
    <w:p w14:paraId="6ED100ED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атака звука</w:t>
      </w:r>
    </w:p>
    <w:p w14:paraId="631D72B1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импульс</w:t>
      </w:r>
    </w:p>
    <w:p w14:paraId="7BC5E51C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задержка дыхания</w:t>
      </w:r>
    </w:p>
    <w:p w14:paraId="71F36A31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внимание</w:t>
      </w:r>
    </w:p>
    <w:p w14:paraId="223DBFEE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3. Кто является автором монографии о хоровой фактуре:</w:t>
      </w:r>
    </w:p>
    <w:p w14:paraId="35F8D71E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С.Казачков</w:t>
      </w:r>
    </w:p>
    <w:p w14:paraId="26616295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В.Успенский</w:t>
      </w:r>
    </w:p>
    <w:p w14:paraId="010FA8F4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П.Левандо</w:t>
      </w:r>
    </w:p>
    <w:p w14:paraId="50D13C4E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К.Пигров</w:t>
      </w:r>
    </w:p>
    <w:p w14:paraId="060367DD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4. В каком музыкальном стиле написан «Реквием» Дж.Верди:</w:t>
      </w:r>
    </w:p>
    <w:p w14:paraId="4BB43AF6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строгий стиль</w:t>
      </w:r>
    </w:p>
    <w:p w14:paraId="5C46D99D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свободный стиль</w:t>
      </w:r>
    </w:p>
    <w:p w14:paraId="25174B9B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романтизм</w:t>
      </w:r>
    </w:p>
    <w:p w14:paraId="09BC3E8C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импрессионизм</w:t>
      </w:r>
    </w:p>
    <w:p w14:paraId="15B82E0B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5. В каком из перечисленных произведений используется 11-ти дольный размер:</w:t>
      </w:r>
    </w:p>
    <w:p w14:paraId="55CB23C7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Г.Свиридов. «Восстань, боязливый» (из концерта «Пушкинский венок»)</w:t>
      </w:r>
    </w:p>
    <w:p w14:paraId="6D286394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Н.Римский-Корсаков. «Ой, беда идет, люди» (из оперы «Сказание о невидимом граде Китеже и деве Февронии»)</w:t>
      </w:r>
    </w:p>
    <w:p w14:paraId="4181203F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Т.Корганов. «Призрачная луна» (из хорового цикла на слова А.Исаакяна)</w:t>
      </w:r>
    </w:p>
    <w:p w14:paraId="11BEF7EB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О.Коловский. «На горушке, на горе», обр.р.н.п.</w:t>
      </w:r>
    </w:p>
    <w:p w14:paraId="66399C7B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6. Кто является автором «Поэтории»:</w:t>
      </w:r>
    </w:p>
    <w:p w14:paraId="4B34F7AB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С.Губайдулина</w:t>
      </w:r>
    </w:p>
    <w:p w14:paraId="4A0E44EB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Р.Щедрин</w:t>
      </w:r>
    </w:p>
    <w:p w14:paraId="2076D77F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А.Шнитке</w:t>
      </w:r>
    </w:p>
    <w:p w14:paraId="0A35DABD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Э.Денисов</w:t>
      </w:r>
    </w:p>
    <w:p w14:paraId="4F152F98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7. В каком из перечисленных произведений используется немензурованная запись хоровой партитуры:</w:t>
      </w:r>
    </w:p>
    <w:p w14:paraId="7ACFB720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П.Чесноков. «На одре болезни» (из хорового цикла «Во дни брани»)</w:t>
      </w:r>
    </w:p>
    <w:p w14:paraId="0DB14FD2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 xml:space="preserve">б) Г.Свиридов. «Господня земля» </w:t>
      </w:r>
    </w:p>
    <w:p w14:paraId="664FF53E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Д.Бортнянский. Хоровой концерт «Слава во вышних Богу»</w:t>
      </w:r>
    </w:p>
    <w:p w14:paraId="24803014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П.Чайковский. «Песнь Богородицы с хором» (из «Всенощного бдения»)</w:t>
      </w:r>
    </w:p>
    <w:p w14:paraId="64C13FF6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8. Кто является автором монографии «Музыкально-исполнительские термины»:</w:t>
      </w:r>
    </w:p>
    <w:p w14:paraId="64BFB242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Е.Назайкинский</w:t>
      </w:r>
    </w:p>
    <w:p w14:paraId="29266B6A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Г.Ержемский</w:t>
      </w:r>
    </w:p>
    <w:p w14:paraId="41F38864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Н.Корыхалова</w:t>
      </w:r>
    </w:p>
    <w:p w14:paraId="36C437B9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И.Мусин</w:t>
      </w:r>
    </w:p>
    <w:p w14:paraId="209A946B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9. В каком из перечисленных произведений встречается прием хоровой речевой декламации:</w:t>
      </w:r>
    </w:p>
    <w:p w14:paraId="653C8909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А.Давиденко. «Улица волнуется»</w:t>
      </w:r>
    </w:p>
    <w:p w14:paraId="5E621900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lastRenderedPageBreak/>
        <w:t>б) В.Калистратов. «Сессия»</w:t>
      </w:r>
    </w:p>
    <w:p w14:paraId="74660311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В.Салманов. «Тишина» (из хорового цикла «Но бьется сердце»)</w:t>
      </w:r>
    </w:p>
    <w:p w14:paraId="08909CDD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Р.Щедрин. «Тбилисские базары» (из цикла «Четыре хора на стихи А.Вознесенкого»)</w:t>
      </w:r>
    </w:p>
    <w:p w14:paraId="2EDE7D2A" w14:textId="77777777" w:rsidR="00FC1514" w:rsidRDefault="00FC1514" w:rsidP="00FC1514">
      <w:pPr>
        <w:ind w:firstLine="708"/>
        <w:jc w:val="both"/>
        <w:rPr>
          <w:sz w:val="28"/>
        </w:rPr>
      </w:pPr>
      <w:r>
        <w:rPr>
          <w:sz w:val="28"/>
        </w:rPr>
        <w:t>10. В каком из перечисленных произведений встречаются сонорные (звукоподражательные) приемы:</w:t>
      </w:r>
    </w:p>
    <w:p w14:paraId="2874748C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а) В.Шебалин. «Стрекотунья-белобока» (из цикла на стихи А.Пушкина)</w:t>
      </w:r>
    </w:p>
    <w:p w14:paraId="16A7F2DB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б) С.Слонимский. «Упрямый ветер»</w:t>
      </w:r>
    </w:p>
    <w:p w14:paraId="441C86C9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в) В.Гаврилин. «Страшенная баба» (из симфонии-действа «Перезвоны»)</w:t>
      </w:r>
    </w:p>
    <w:p w14:paraId="156BB4F3" w14:textId="77777777" w:rsidR="00FC1514" w:rsidRDefault="00FC1514" w:rsidP="00FC1514">
      <w:pPr>
        <w:jc w:val="both"/>
        <w:rPr>
          <w:sz w:val="28"/>
        </w:rPr>
      </w:pPr>
      <w:r>
        <w:rPr>
          <w:sz w:val="28"/>
        </w:rPr>
        <w:t>г) М.Кажлаев. «Если в мире тысяча мужчин»</w:t>
      </w:r>
    </w:p>
    <w:p w14:paraId="60097F47" w14:textId="77777777" w:rsidR="00FC1514" w:rsidRDefault="00FC1514" w:rsidP="006F375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6764BF0D" w14:textId="77777777" w:rsidR="00FC1514" w:rsidRPr="006F3757" w:rsidRDefault="00FC1514" w:rsidP="00FC1514">
      <w:pPr>
        <w:spacing w:line="360" w:lineRule="auto"/>
        <w:jc w:val="center"/>
        <w:rPr>
          <w:b/>
          <w:sz w:val="28"/>
          <w:szCs w:val="28"/>
        </w:rPr>
      </w:pPr>
      <w:r w:rsidRPr="006F3757">
        <w:rPr>
          <w:b/>
          <w:sz w:val="28"/>
          <w:szCs w:val="28"/>
        </w:rPr>
        <w:t>9. Материально-техническое обеспечение дисциплины</w:t>
      </w:r>
    </w:p>
    <w:p w14:paraId="1F024405" w14:textId="77777777" w:rsidR="00FC1514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проведений занятий по вокальной подготовке используются аудитории:</w:t>
      </w:r>
    </w:p>
    <w:p w14:paraId="34F835AE" w14:textId="77777777" w:rsidR="00FC1514" w:rsidRDefault="00FC1514" w:rsidP="00FC1514">
      <w:pPr>
        <w:pStyle w:val="NoSpacing1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№13 – </w:t>
      </w:r>
      <w:r w:rsidRPr="00C10006">
        <w:rPr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</w:p>
    <w:p w14:paraId="31302117" w14:textId="77777777" w:rsidR="00FC1514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№33 – </w:t>
      </w:r>
      <w:r w:rsidRPr="00C10006">
        <w:rPr>
          <w:sz w:val="28"/>
          <w:szCs w:val="28"/>
        </w:rPr>
        <w:t>Пианино «Essex» - 2шт., стул – 2шт., шкаф для документов – 1шт., пульт – 1 шт., стол – 1шт., подиум для дирижера – 1шт., банкетка – 2шт.</w:t>
      </w:r>
    </w:p>
    <w:p w14:paraId="1E7230C5" w14:textId="77777777" w:rsidR="00FC1514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№37 – </w:t>
      </w:r>
      <w:r w:rsidRPr="00C10006">
        <w:rPr>
          <w:sz w:val="28"/>
          <w:szCs w:val="28"/>
        </w:rPr>
        <w:t>Рояль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14:paraId="1DC5BF00" w14:textId="77777777" w:rsidR="00FC1514" w:rsidRPr="00732E19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консерватории (300 мест) - </w:t>
      </w:r>
      <w:r w:rsidRPr="00732E19">
        <w:rPr>
          <w:rFonts w:eastAsia="Times New Roman"/>
          <w:sz w:val="28"/>
          <w:szCs w:val="28"/>
        </w:rPr>
        <w:t xml:space="preserve">Концертные рояли 2 шт. – </w:t>
      </w:r>
      <w:r w:rsidRPr="00732E19">
        <w:rPr>
          <w:rFonts w:eastAsia="Times New Roman"/>
          <w:sz w:val="28"/>
          <w:szCs w:val="28"/>
          <w:lang w:val="en-US"/>
        </w:rPr>
        <w:t>Steinway</w:t>
      </w:r>
      <w:r w:rsidRPr="00732E19">
        <w:rPr>
          <w:rFonts w:eastAsia="Times New Roman"/>
          <w:sz w:val="28"/>
          <w:szCs w:val="28"/>
        </w:rPr>
        <w:t>.</w:t>
      </w:r>
    </w:p>
    <w:p w14:paraId="463D16C7" w14:textId="77777777" w:rsidR="00FC1514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77155">
        <w:rPr>
          <w:sz w:val="28"/>
          <w:szCs w:val="28"/>
        </w:rPr>
        <w:t>Малый зал консерватории</w:t>
      </w:r>
      <w:r>
        <w:rPr>
          <w:sz w:val="28"/>
          <w:szCs w:val="28"/>
        </w:rPr>
        <w:t xml:space="preserve"> (98 мест)</w:t>
      </w:r>
      <w:r w:rsidRPr="00E77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77155">
        <w:rPr>
          <w:sz w:val="28"/>
          <w:szCs w:val="28"/>
        </w:rPr>
        <w:t>концертных рояля</w:t>
      </w:r>
      <w:r>
        <w:rPr>
          <w:sz w:val="28"/>
          <w:szCs w:val="28"/>
        </w:rPr>
        <w:t xml:space="preserve"> 2 шт.</w:t>
      </w:r>
      <w:r w:rsidRPr="00E77155">
        <w:rPr>
          <w:sz w:val="28"/>
          <w:szCs w:val="28"/>
        </w:rPr>
        <w:t xml:space="preserve"> Boston, фортепиано Essex.</w:t>
      </w:r>
    </w:p>
    <w:p w14:paraId="309F977A" w14:textId="77777777" w:rsidR="00FC1514" w:rsidRPr="00EF437A" w:rsidRDefault="00FC1514" w:rsidP="00FC1514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>записей и звукотехническим оборудованием</w:t>
      </w:r>
      <w:r>
        <w:rPr>
          <w:rFonts w:cs="Tahoma"/>
          <w:bCs/>
          <w:sz w:val="28"/>
          <w:szCs w:val="28"/>
        </w:rPr>
        <w:t>.</w:t>
      </w:r>
    </w:p>
    <w:p w14:paraId="7582EC39" w14:textId="77777777" w:rsidR="00FC1514" w:rsidRDefault="00FC1514" w:rsidP="006F3757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14:paraId="3AAD3CCB" w14:textId="77777777" w:rsidR="006F3757" w:rsidRPr="006F3757" w:rsidRDefault="00FC1514" w:rsidP="00FC1514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F3757" w:rsidRPr="006F3757">
        <w:rPr>
          <w:b/>
          <w:bCs/>
          <w:sz w:val="28"/>
          <w:szCs w:val="28"/>
        </w:rPr>
        <w:t>. Учебно</w:t>
      </w:r>
      <w:r w:rsidR="0068345D">
        <w:rPr>
          <w:b/>
          <w:bCs/>
          <w:sz w:val="28"/>
          <w:szCs w:val="28"/>
        </w:rPr>
        <w:t>-</w:t>
      </w:r>
      <w:r w:rsidR="006F3757" w:rsidRPr="006F3757">
        <w:rPr>
          <w:b/>
          <w:bCs/>
          <w:sz w:val="28"/>
          <w:szCs w:val="28"/>
        </w:rPr>
        <w:t xml:space="preserve"> методическое и информационное обеспечение дисциплины</w:t>
      </w:r>
    </w:p>
    <w:p w14:paraId="23021BC7" w14:textId="77777777" w:rsidR="006F3757" w:rsidRPr="006F3757" w:rsidRDefault="006F3757" w:rsidP="006F3757">
      <w:pPr>
        <w:tabs>
          <w:tab w:val="left" w:pos="417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6F3757">
        <w:rPr>
          <w:bCs/>
          <w:sz w:val="28"/>
          <w:szCs w:val="28"/>
        </w:rPr>
        <w:tab/>
        <w:t>Основная литература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6F3757" w:rsidRPr="006F3757" w14:paraId="6A215F1B" w14:textId="77777777" w:rsidTr="001E7364">
        <w:trPr>
          <w:trHeight w:val="461"/>
        </w:trPr>
        <w:tc>
          <w:tcPr>
            <w:tcW w:w="714" w:type="dxa"/>
          </w:tcPr>
          <w:p w14:paraId="22F06794" w14:textId="77777777" w:rsidR="006F3757" w:rsidRPr="006F3757" w:rsidRDefault="006F3757" w:rsidP="006F3757">
            <w:pPr>
              <w:jc w:val="both"/>
              <w:rPr>
                <w:bCs/>
                <w:sz w:val="28"/>
                <w:szCs w:val="28"/>
              </w:rPr>
            </w:pPr>
            <w:r w:rsidRPr="006F375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7BC25AC6" w14:textId="77777777" w:rsidR="006F3757" w:rsidRPr="006F3757" w:rsidRDefault="006F3757" w:rsidP="006F3757">
            <w:pPr>
              <w:jc w:val="center"/>
              <w:rPr>
                <w:bCs/>
                <w:sz w:val="28"/>
                <w:szCs w:val="28"/>
              </w:rPr>
            </w:pPr>
            <w:r w:rsidRPr="006F3757"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6F3757" w:rsidRPr="006F3757" w14:paraId="5344B4E6" w14:textId="77777777" w:rsidTr="001E7364">
        <w:trPr>
          <w:trHeight w:val="325"/>
        </w:trPr>
        <w:tc>
          <w:tcPr>
            <w:tcW w:w="714" w:type="dxa"/>
          </w:tcPr>
          <w:p w14:paraId="1D4A6E58" w14:textId="77777777" w:rsidR="006F3757" w:rsidRPr="006F3757" w:rsidRDefault="006F3757" w:rsidP="006F3757">
            <w:pPr>
              <w:rPr>
                <w:bCs/>
              </w:rPr>
            </w:pPr>
            <w:r w:rsidRPr="006F3757">
              <w:rPr>
                <w:bCs/>
              </w:rPr>
              <w:t>1.</w:t>
            </w:r>
          </w:p>
        </w:tc>
        <w:tc>
          <w:tcPr>
            <w:tcW w:w="7788" w:type="dxa"/>
          </w:tcPr>
          <w:p w14:paraId="4B77F026" w14:textId="77777777" w:rsidR="006F3757" w:rsidRPr="006F3757" w:rsidRDefault="006F3757" w:rsidP="006F3757">
            <w:r w:rsidRPr="006F3757">
              <w:t xml:space="preserve">Чесноков П. Г. Хор и управление им. – СПб.: Лань; Планета музыки, </w:t>
            </w:r>
            <w:r w:rsidRPr="006F3757">
              <w:lastRenderedPageBreak/>
              <w:t>2015 (</w:t>
            </w:r>
            <w:hyperlink r:id="rId7" w:history="1">
              <w:r w:rsidRPr="006F3757">
                <w:rPr>
                  <w:color w:val="0563C1"/>
                  <w:u w:val="single"/>
                </w:rPr>
                <w:t>http://e.lanbook.com/books/element.php?pl1_id=58832</w:t>
              </w:r>
            </w:hyperlink>
            <w:r w:rsidRPr="006F3757">
              <w:t>)</w:t>
            </w:r>
          </w:p>
        </w:tc>
      </w:tr>
      <w:tr w:rsidR="006F3757" w:rsidRPr="006F3757" w14:paraId="65489B92" w14:textId="77777777" w:rsidTr="001E7364">
        <w:trPr>
          <w:trHeight w:val="313"/>
        </w:trPr>
        <w:tc>
          <w:tcPr>
            <w:tcW w:w="714" w:type="dxa"/>
          </w:tcPr>
          <w:p w14:paraId="0DDCC642" w14:textId="77777777" w:rsidR="006F3757" w:rsidRPr="006F3757" w:rsidRDefault="006F3757" w:rsidP="006F3757">
            <w:pPr>
              <w:rPr>
                <w:bCs/>
              </w:rPr>
            </w:pPr>
            <w:r w:rsidRPr="006F3757">
              <w:rPr>
                <w:bCs/>
              </w:rPr>
              <w:lastRenderedPageBreak/>
              <w:t>2.</w:t>
            </w:r>
          </w:p>
        </w:tc>
        <w:tc>
          <w:tcPr>
            <w:tcW w:w="7788" w:type="dxa"/>
          </w:tcPr>
          <w:p w14:paraId="69AE7843" w14:textId="77777777" w:rsidR="006F3757" w:rsidRPr="006F3757" w:rsidRDefault="006F3757" w:rsidP="006F3757">
            <w:r w:rsidRPr="006F3757">
              <w:t>Малько Н.А. Основы техники дирижирования. – СПб.: Композитор, 2015 (</w:t>
            </w:r>
            <w:hyperlink r:id="rId8" w:history="1">
              <w:r w:rsidRPr="006F3757">
                <w:rPr>
                  <w:color w:val="0563C1"/>
                  <w:u w:val="single"/>
                </w:rPr>
                <w:t>http://e.lanbook.com/books/element.php?pl1_id=73040</w:t>
              </w:r>
            </w:hyperlink>
            <w:r w:rsidRPr="006F3757">
              <w:t>)</w:t>
            </w:r>
          </w:p>
        </w:tc>
      </w:tr>
      <w:tr w:rsidR="006F3757" w:rsidRPr="006F3757" w14:paraId="596CDD75" w14:textId="77777777" w:rsidTr="001E7364">
        <w:trPr>
          <w:trHeight w:val="500"/>
        </w:trPr>
        <w:tc>
          <w:tcPr>
            <w:tcW w:w="714" w:type="dxa"/>
          </w:tcPr>
          <w:p w14:paraId="2D852C32" w14:textId="77777777" w:rsidR="006F3757" w:rsidRPr="006F3757" w:rsidRDefault="006F3757" w:rsidP="006F3757">
            <w:pPr>
              <w:rPr>
                <w:bCs/>
              </w:rPr>
            </w:pPr>
            <w:r w:rsidRPr="006F3757">
              <w:rPr>
                <w:bCs/>
              </w:rPr>
              <w:t>3.</w:t>
            </w:r>
          </w:p>
        </w:tc>
        <w:tc>
          <w:tcPr>
            <w:tcW w:w="7788" w:type="dxa"/>
          </w:tcPr>
          <w:p w14:paraId="68FD532D" w14:textId="77777777" w:rsidR="006F3757" w:rsidRPr="006F3757" w:rsidRDefault="006F3757" w:rsidP="006F3757">
            <w:r w:rsidRPr="006F3757">
              <w:t>Батюк И.В. Современная хоровая музыка: теория и исполнение. – СПб.: Лань; Планета музыки, 2015 (</w:t>
            </w:r>
            <w:hyperlink r:id="rId9" w:history="1">
              <w:r w:rsidRPr="006F3757">
                <w:rPr>
                  <w:color w:val="0563C1"/>
                  <w:u w:val="single"/>
                </w:rPr>
                <w:t>http://e.lanbook.com/books/element.php?pl1_id=58831</w:t>
              </w:r>
            </w:hyperlink>
            <w:r w:rsidRPr="006F3757">
              <w:t>)</w:t>
            </w:r>
          </w:p>
        </w:tc>
      </w:tr>
      <w:tr w:rsidR="006F3757" w:rsidRPr="006F3757" w14:paraId="13A90975" w14:textId="77777777" w:rsidTr="001E7364">
        <w:trPr>
          <w:trHeight w:val="1012"/>
        </w:trPr>
        <w:tc>
          <w:tcPr>
            <w:tcW w:w="714" w:type="dxa"/>
          </w:tcPr>
          <w:p w14:paraId="4078B1DD" w14:textId="77777777" w:rsidR="006F3757" w:rsidRPr="006F3757" w:rsidRDefault="006F3757" w:rsidP="006F3757">
            <w:pPr>
              <w:rPr>
                <w:bCs/>
              </w:rPr>
            </w:pPr>
            <w:r w:rsidRPr="006F3757">
              <w:rPr>
                <w:bCs/>
              </w:rPr>
              <w:t>4.</w:t>
            </w:r>
          </w:p>
        </w:tc>
        <w:tc>
          <w:tcPr>
            <w:tcW w:w="7788" w:type="dxa"/>
          </w:tcPr>
          <w:p w14:paraId="714C3563" w14:textId="77777777" w:rsidR="006F3757" w:rsidRPr="006F3757" w:rsidRDefault="006F3757" w:rsidP="006F3757">
            <w:r w:rsidRPr="006F3757">
              <w:t>Дмитревский Г.А. Хороведение и управление хором. – СПб.: Лань; Планета музыки, 2013 (</w:t>
            </w:r>
            <w:hyperlink r:id="rId10" w:history="1">
              <w:r w:rsidRPr="006F3757">
                <w:rPr>
                  <w:color w:val="0563C1"/>
                  <w:u w:val="single"/>
                </w:rPr>
                <w:t>http://e.lanbook.com/books/element.php?pl1_id=10260</w:t>
              </w:r>
            </w:hyperlink>
            <w:r w:rsidRPr="006F3757">
              <w:t>)</w:t>
            </w:r>
          </w:p>
        </w:tc>
      </w:tr>
      <w:tr w:rsidR="006F3757" w:rsidRPr="006F3757" w14:paraId="1377F256" w14:textId="77777777" w:rsidTr="001E7364">
        <w:trPr>
          <w:trHeight w:val="363"/>
        </w:trPr>
        <w:tc>
          <w:tcPr>
            <w:tcW w:w="714" w:type="dxa"/>
          </w:tcPr>
          <w:p w14:paraId="56DC95F5" w14:textId="77777777" w:rsidR="006F3757" w:rsidRPr="006F3757" w:rsidRDefault="006F3757" w:rsidP="006F3757">
            <w:pPr>
              <w:rPr>
                <w:bCs/>
              </w:rPr>
            </w:pPr>
            <w:r w:rsidRPr="006F3757">
              <w:rPr>
                <w:bCs/>
              </w:rPr>
              <w:t>5.</w:t>
            </w:r>
          </w:p>
        </w:tc>
        <w:tc>
          <w:tcPr>
            <w:tcW w:w="7788" w:type="dxa"/>
          </w:tcPr>
          <w:p w14:paraId="6771CAA4" w14:textId="77777777" w:rsidR="006F3757" w:rsidRPr="006F3757" w:rsidRDefault="006F3757" w:rsidP="006F3757">
            <w:r w:rsidRPr="006F3757">
              <w:rPr>
                <w:i/>
              </w:rPr>
              <w:t>Птица, К.Б.</w:t>
            </w:r>
            <w:r w:rsidRPr="006F3757">
              <w:t xml:space="preserve"> Очерки по технике дирижирования хором [Текст] / К.Б.Птица. – 2-е изд., испр., доп. – М. : Научно-издательский центр «Московская консерватория», 2010.- 188 с., нот, илл.</w:t>
            </w:r>
          </w:p>
        </w:tc>
      </w:tr>
    </w:tbl>
    <w:p w14:paraId="7B989146" w14:textId="77777777" w:rsidR="006F3757" w:rsidRPr="006F3757" w:rsidRDefault="006F3757" w:rsidP="006F3757">
      <w:pPr>
        <w:jc w:val="both"/>
        <w:rPr>
          <w:sz w:val="28"/>
          <w:szCs w:val="28"/>
          <w:highlight w:val="yellow"/>
          <w:u w:val="single"/>
        </w:rPr>
      </w:pPr>
    </w:p>
    <w:p w14:paraId="270A27F0" w14:textId="77777777" w:rsidR="006F3757" w:rsidRPr="006F3757" w:rsidRDefault="006F3757" w:rsidP="006F3757">
      <w:pPr>
        <w:jc w:val="center"/>
        <w:rPr>
          <w:sz w:val="28"/>
          <w:szCs w:val="28"/>
        </w:rPr>
      </w:pPr>
      <w:r w:rsidRPr="006F3757">
        <w:rPr>
          <w:sz w:val="28"/>
          <w:szCs w:val="28"/>
        </w:rPr>
        <w:t>Дополнительная литература</w:t>
      </w:r>
    </w:p>
    <w:p w14:paraId="4BAADF41" w14:textId="77777777" w:rsidR="006F3757" w:rsidRPr="006F3757" w:rsidRDefault="006F3757" w:rsidP="006F37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869"/>
      </w:tblGrid>
      <w:tr w:rsidR="006F3757" w:rsidRPr="006F3757" w14:paraId="00B651F4" w14:textId="77777777" w:rsidTr="007D78B1">
        <w:trPr>
          <w:trHeight w:val="364"/>
        </w:trPr>
        <w:tc>
          <w:tcPr>
            <w:tcW w:w="776" w:type="dxa"/>
          </w:tcPr>
          <w:p w14:paraId="75439BDF" w14:textId="77777777" w:rsidR="006F3757" w:rsidRPr="006F3757" w:rsidRDefault="006F3757" w:rsidP="006F3757">
            <w:pPr>
              <w:jc w:val="center"/>
              <w:rPr>
                <w:sz w:val="28"/>
                <w:szCs w:val="28"/>
              </w:rPr>
            </w:pPr>
            <w:r w:rsidRPr="006F3757">
              <w:rPr>
                <w:sz w:val="28"/>
                <w:szCs w:val="28"/>
              </w:rPr>
              <w:t>№ п/п</w:t>
            </w:r>
          </w:p>
        </w:tc>
        <w:tc>
          <w:tcPr>
            <w:tcW w:w="7869" w:type="dxa"/>
          </w:tcPr>
          <w:p w14:paraId="3DBFC35B" w14:textId="77777777" w:rsidR="006F3757" w:rsidRPr="006F3757" w:rsidRDefault="006F3757" w:rsidP="006F3757">
            <w:pPr>
              <w:jc w:val="center"/>
              <w:rPr>
                <w:sz w:val="28"/>
                <w:szCs w:val="28"/>
              </w:rPr>
            </w:pPr>
            <w:r w:rsidRPr="006F3757">
              <w:rPr>
                <w:sz w:val="28"/>
                <w:szCs w:val="28"/>
              </w:rPr>
              <w:t>Наименование</w:t>
            </w:r>
          </w:p>
        </w:tc>
      </w:tr>
      <w:tr w:rsidR="006F3757" w:rsidRPr="006F3757" w14:paraId="641A756F" w14:textId="77777777" w:rsidTr="007D78B1">
        <w:trPr>
          <w:trHeight w:val="255"/>
        </w:trPr>
        <w:tc>
          <w:tcPr>
            <w:tcW w:w="776" w:type="dxa"/>
          </w:tcPr>
          <w:p w14:paraId="6D72B396" w14:textId="77777777" w:rsidR="006F3757" w:rsidRPr="006F3757" w:rsidRDefault="006F3757" w:rsidP="006F3757">
            <w:pPr>
              <w:jc w:val="center"/>
            </w:pPr>
            <w:r w:rsidRPr="006F3757">
              <w:t>1.</w:t>
            </w:r>
          </w:p>
        </w:tc>
        <w:tc>
          <w:tcPr>
            <w:tcW w:w="7869" w:type="dxa"/>
          </w:tcPr>
          <w:p w14:paraId="6460794D" w14:textId="77777777" w:rsidR="006F3757" w:rsidRPr="006F3757" w:rsidRDefault="006F3757" w:rsidP="006F3757">
            <w:r w:rsidRPr="006F3757">
              <w:rPr>
                <w:i/>
              </w:rPr>
              <w:t>Казанцева Л.</w:t>
            </w:r>
            <w:r w:rsidRPr="006F3757">
              <w:t xml:space="preserve"> Анализ художественного содержания вокального и хорового произведения. – Астрахань: Волга, 2011. – 368 с.</w:t>
            </w:r>
          </w:p>
        </w:tc>
      </w:tr>
      <w:tr w:rsidR="006F3757" w:rsidRPr="006F3757" w14:paraId="3F63251F" w14:textId="77777777" w:rsidTr="007D78B1">
        <w:trPr>
          <w:trHeight w:val="376"/>
        </w:trPr>
        <w:tc>
          <w:tcPr>
            <w:tcW w:w="776" w:type="dxa"/>
          </w:tcPr>
          <w:p w14:paraId="661803D4" w14:textId="77777777" w:rsidR="006F3757" w:rsidRPr="006F3757" w:rsidRDefault="006F3757" w:rsidP="006F3757">
            <w:pPr>
              <w:jc w:val="center"/>
            </w:pPr>
            <w:r w:rsidRPr="006F3757">
              <w:t>2.</w:t>
            </w:r>
          </w:p>
        </w:tc>
        <w:tc>
          <w:tcPr>
            <w:tcW w:w="7869" w:type="dxa"/>
          </w:tcPr>
          <w:p w14:paraId="4257DA6B" w14:textId="77777777" w:rsidR="006F3757" w:rsidRPr="006F3757" w:rsidRDefault="006F3757" w:rsidP="006F3757">
            <w:r w:rsidRPr="006F3757">
              <w:rPr>
                <w:i/>
              </w:rPr>
              <w:t>Самарин В.</w:t>
            </w:r>
            <w:r w:rsidRPr="006F3757">
              <w:t xml:space="preserve"> Хороведение: Учебное пособие. – М., 2011. – 320 с.</w:t>
            </w:r>
          </w:p>
        </w:tc>
      </w:tr>
      <w:tr w:rsidR="006F3757" w:rsidRPr="006F3757" w14:paraId="67956F8F" w14:textId="77777777" w:rsidTr="007D78B1">
        <w:trPr>
          <w:trHeight w:val="376"/>
        </w:trPr>
        <w:tc>
          <w:tcPr>
            <w:tcW w:w="776" w:type="dxa"/>
          </w:tcPr>
          <w:p w14:paraId="5993DF77" w14:textId="77777777" w:rsidR="006F3757" w:rsidRPr="006F3757" w:rsidRDefault="006F3757" w:rsidP="006F3757">
            <w:pPr>
              <w:jc w:val="center"/>
            </w:pPr>
            <w:r w:rsidRPr="006F3757">
              <w:t>3.</w:t>
            </w:r>
          </w:p>
        </w:tc>
        <w:tc>
          <w:tcPr>
            <w:tcW w:w="7869" w:type="dxa"/>
          </w:tcPr>
          <w:p w14:paraId="18F0C3D5" w14:textId="77777777" w:rsidR="006F3757" w:rsidRPr="006F3757" w:rsidRDefault="006F3757" w:rsidP="006F3757">
            <w:pPr>
              <w:tabs>
                <w:tab w:val="left" w:pos="225"/>
                <w:tab w:val="left" w:pos="2340"/>
              </w:tabs>
            </w:pPr>
            <w:r w:rsidRPr="006F3757">
              <w:rPr>
                <w:i/>
              </w:rPr>
              <w:t>Семенюк В.</w:t>
            </w:r>
            <w:r w:rsidRPr="006F3757">
              <w:t xml:space="preserve"> Хоровая фактура. Проблемы исполнительства. – М.: Композитор, 2008. – 328 с.</w:t>
            </w:r>
          </w:p>
        </w:tc>
      </w:tr>
      <w:tr w:rsidR="006F3757" w:rsidRPr="006F3757" w14:paraId="72A24FEB" w14:textId="77777777" w:rsidTr="007D78B1">
        <w:trPr>
          <w:trHeight w:val="376"/>
        </w:trPr>
        <w:tc>
          <w:tcPr>
            <w:tcW w:w="776" w:type="dxa"/>
          </w:tcPr>
          <w:p w14:paraId="6AE5AF17" w14:textId="77777777" w:rsidR="006F3757" w:rsidRPr="006F3757" w:rsidRDefault="006F3757" w:rsidP="006F3757">
            <w:pPr>
              <w:jc w:val="center"/>
            </w:pPr>
            <w:r w:rsidRPr="006F3757">
              <w:t>4.</w:t>
            </w:r>
          </w:p>
        </w:tc>
        <w:tc>
          <w:tcPr>
            <w:tcW w:w="7869" w:type="dxa"/>
          </w:tcPr>
          <w:p w14:paraId="087B0603" w14:textId="77777777" w:rsidR="006F3757" w:rsidRPr="006F3757" w:rsidRDefault="006F3757" w:rsidP="006F3757">
            <w:r w:rsidRPr="006F3757">
              <w:t>Сергей Комяков. Творчество как смысл жизни. Труды. Статьи. Воспоминания. Материалы /Ред.-сост. Л.Власенко. – Астрахань, 2010. – 480 с.</w:t>
            </w:r>
          </w:p>
        </w:tc>
      </w:tr>
    </w:tbl>
    <w:p w14:paraId="57E0D85D" w14:textId="77777777" w:rsidR="0068345D" w:rsidRDefault="0068345D" w:rsidP="0068345D">
      <w:pPr>
        <w:spacing w:line="360" w:lineRule="auto"/>
        <w:jc w:val="both"/>
        <w:rPr>
          <w:sz w:val="28"/>
          <w:szCs w:val="28"/>
        </w:rPr>
      </w:pPr>
    </w:p>
    <w:p w14:paraId="67D95A80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1871BDDD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5E8D8733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7688870A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6EB190D4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2D0DFB25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0C688419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20A07BC4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47B8C906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1704B536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2AA89DC7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21B9A7DF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6A69E1E9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7B0CA7EB" w14:textId="77777777" w:rsidR="00FC1514" w:rsidRDefault="00FC1514" w:rsidP="006F3757">
      <w:pPr>
        <w:spacing w:line="360" w:lineRule="auto"/>
        <w:jc w:val="center"/>
        <w:rPr>
          <w:b/>
          <w:sz w:val="28"/>
          <w:szCs w:val="28"/>
        </w:rPr>
      </w:pPr>
    </w:p>
    <w:p w14:paraId="2F92E160" w14:textId="77777777" w:rsidR="00FC1514" w:rsidRDefault="00FC1514" w:rsidP="00FC151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30DCF538" w14:textId="77777777" w:rsidR="006F3757" w:rsidRPr="006F3757" w:rsidRDefault="006F3757" w:rsidP="006F3757">
      <w:pPr>
        <w:spacing w:line="360" w:lineRule="auto"/>
        <w:jc w:val="center"/>
        <w:rPr>
          <w:b/>
          <w:sz w:val="28"/>
          <w:szCs w:val="28"/>
        </w:rPr>
      </w:pPr>
      <w:r w:rsidRPr="006F3757">
        <w:rPr>
          <w:b/>
          <w:sz w:val="28"/>
          <w:szCs w:val="28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27B83AEA" w14:textId="77777777" w:rsidR="006F3757" w:rsidRPr="006F3757" w:rsidRDefault="006F3757" w:rsidP="006F375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F3757">
        <w:rPr>
          <w:sz w:val="28"/>
          <w:szCs w:val="28"/>
        </w:rPr>
        <w:t>Одной из целей обучения в классе по специальности является формирование самостоятельности музыкального мышления магистра. Обучающийся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</w:t>
      </w:r>
    </w:p>
    <w:p w14:paraId="61B8E71E" w14:textId="77777777" w:rsidR="006F3757" w:rsidRPr="006F3757" w:rsidRDefault="006F3757" w:rsidP="006F3757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Особе значение имеет этап освоения нотного текста, анализ средств выразительности, выразительная игра хоровых партитур на фортепиано и пение голосов с литературным текстом. Изучение подготовительного материала по истории создания произведений. Освоение иностранного текста, с дословным переводом и фонетической транскрипцией. </w:t>
      </w:r>
    </w:p>
    <w:p w14:paraId="0D874803" w14:textId="77777777" w:rsidR="006F3757" w:rsidRPr="006F3757" w:rsidRDefault="006F3757" w:rsidP="006F3757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 xml:space="preserve">Совершенствование исполнительских (мануальных) средств выразительности. </w:t>
      </w:r>
    </w:p>
    <w:p w14:paraId="19E253F7" w14:textId="77777777" w:rsidR="006F3757" w:rsidRPr="006F3757" w:rsidRDefault="006F3757" w:rsidP="006F3757">
      <w:pPr>
        <w:spacing w:line="360" w:lineRule="auto"/>
        <w:jc w:val="both"/>
        <w:rPr>
          <w:sz w:val="28"/>
          <w:szCs w:val="28"/>
        </w:rPr>
      </w:pPr>
      <w:r w:rsidRPr="006F3757">
        <w:rPr>
          <w:sz w:val="28"/>
          <w:szCs w:val="28"/>
        </w:rPr>
        <w:tab/>
        <w:t>Развитие внутреннего слуха при воображаемом звучании хора, активизирующее работу над произведением.</w:t>
      </w:r>
    </w:p>
    <w:p w14:paraId="1ABBD90A" w14:textId="77777777" w:rsidR="006F3757" w:rsidRPr="006F3757" w:rsidRDefault="006F3757" w:rsidP="006F3757">
      <w:pPr>
        <w:spacing w:line="360" w:lineRule="auto"/>
        <w:jc w:val="both"/>
        <w:rPr>
          <w:b/>
          <w:sz w:val="28"/>
          <w:szCs w:val="28"/>
          <w:highlight w:val="yellow"/>
          <w:u w:val="single"/>
        </w:rPr>
      </w:pPr>
    </w:p>
    <w:sectPr w:rsidR="006F3757" w:rsidRPr="006F3757" w:rsidSect="0080193C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2270F" w14:textId="77777777" w:rsidR="00AE5297" w:rsidRDefault="00AE5297">
      <w:r>
        <w:separator/>
      </w:r>
    </w:p>
  </w:endnote>
  <w:endnote w:type="continuationSeparator" w:id="0">
    <w:p w14:paraId="1E950FA0" w14:textId="77777777" w:rsidR="00AE5297" w:rsidRDefault="00A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B553" w14:textId="77777777" w:rsidR="002528A5" w:rsidRDefault="002528A5" w:rsidP="00670E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FAF602" w14:textId="77777777" w:rsidR="002528A5" w:rsidRDefault="002528A5" w:rsidP="008019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E312" w14:textId="77777777" w:rsidR="002528A5" w:rsidRDefault="002528A5" w:rsidP="00670E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514">
      <w:rPr>
        <w:rStyle w:val="a6"/>
        <w:noProof/>
      </w:rPr>
      <w:t>12</w:t>
    </w:r>
    <w:r>
      <w:rPr>
        <w:rStyle w:val="a6"/>
      </w:rPr>
      <w:fldChar w:fldCharType="end"/>
    </w:r>
  </w:p>
  <w:p w14:paraId="0C92E988" w14:textId="77777777" w:rsidR="002528A5" w:rsidRDefault="002528A5" w:rsidP="008019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5CA5" w14:textId="77777777" w:rsidR="00AE5297" w:rsidRDefault="00AE5297">
      <w:r>
        <w:separator/>
      </w:r>
    </w:p>
  </w:footnote>
  <w:footnote w:type="continuationSeparator" w:id="0">
    <w:p w14:paraId="0DED8F88" w14:textId="77777777" w:rsidR="00AE5297" w:rsidRDefault="00AE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D3B"/>
    <w:multiLevelType w:val="hybridMultilevel"/>
    <w:tmpl w:val="78E0A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54107"/>
    <w:multiLevelType w:val="hybridMultilevel"/>
    <w:tmpl w:val="0B3A0222"/>
    <w:lvl w:ilvl="0" w:tplc="D3FAB12A">
      <w:start w:val="1"/>
      <w:numFmt w:val="upperRoman"/>
      <w:lvlText w:val="%1."/>
      <w:lvlJc w:val="left"/>
      <w:pPr>
        <w:ind w:left="1428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27327"/>
    <w:multiLevelType w:val="hybridMultilevel"/>
    <w:tmpl w:val="F2B6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41C0"/>
    <w:multiLevelType w:val="hybridMultilevel"/>
    <w:tmpl w:val="5122E9AA"/>
    <w:lvl w:ilvl="0" w:tplc="BC96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416A"/>
    <w:multiLevelType w:val="hybridMultilevel"/>
    <w:tmpl w:val="A254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8AD"/>
    <w:multiLevelType w:val="hybridMultilevel"/>
    <w:tmpl w:val="32E0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DB9"/>
    <w:multiLevelType w:val="hybridMultilevel"/>
    <w:tmpl w:val="AFFCF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563E9"/>
    <w:multiLevelType w:val="hybridMultilevel"/>
    <w:tmpl w:val="C206D6C0"/>
    <w:lvl w:ilvl="0" w:tplc="5BDEED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43D9A"/>
    <w:multiLevelType w:val="hybridMultilevel"/>
    <w:tmpl w:val="5852D8EA"/>
    <w:lvl w:ilvl="0" w:tplc="19AE7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190B71"/>
    <w:multiLevelType w:val="hybridMultilevel"/>
    <w:tmpl w:val="0BA8B10A"/>
    <w:lvl w:ilvl="0" w:tplc="158E6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A0FB4"/>
    <w:multiLevelType w:val="hybridMultilevel"/>
    <w:tmpl w:val="B5FADC7E"/>
    <w:lvl w:ilvl="0" w:tplc="709EF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65C"/>
    <w:rsid w:val="00000541"/>
    <w:rsid w:val="00024315"/>
    <w:rsid w:val="0004479D"/>
    <w:rsid w:val="00046D56"/>
    <w:rsid w:val="000505DA"/>
    <w:rsid w:val="000522E2"/>
    <w:rsid w:val="00054B21"/>
    <w:rsid w:val="000610A2"/>
    <w:rsid w:val="000730C2"/>
    <w:rsid w:val="00094A18"/>
    <w:rsid w:val="00097593"/>
    <w:rsid w:val="000E545D"/>
    <w:rsid w:val="000F5C5E"/>
    <w:rsid w:val="00112751"/>
    <w:rsid w:val="00112F08"/>
    <w:rsid w:val="0012789E"/>
    <w:rsid w:val="00137ED7"/>
    <w:rsid w:val="00160046"/>
    <w:rsid w:val="001847C2"/>
    <w:rsid w:val="001905C0"/>
    <w:rsid w:val="001966B2"/>
    <w:rsid w:val="001A3BE9"/>
    <w:rsid w:val="001C06C4"/>
    <w:rsid w:val="001D541B"/>
    <w:rsid w:val="001D6E86"/>
    <w:rsid w:val="001D747D"/>
    <w:rsid w:val="001E4151"/>
    <w:rsid w:val="001F1684"/>
    <w:rsid w:val="00201DF3"/>
    <w:rsid w:val="0021019D"/>
    <w:rsid w:val="00217232"/>
    <w:rsid w:val="002306CF"/>
    <w:rsid w:val="002528A5"/>
    <w:rsid w:val="002555B2"/>
    <w:rsid w:val="00273198"/>
    <w:rsid w:val="002759BE"/>
    <w:rsid w:val="00283018"/>
    <w:rsid w:val="002A27A6"/>
    <w:rsid w:val="002A3BDA"/>
    <w:rsid w:val="002A7799"/>
    <w:rsid w:val="002B3EDB"/>
    <w:rsid w:val="002C1C23"/>
    <w:rsid w:val="002D72C7"/>
    <w:rsid w:val="00310616"/>
    <w:rsid w:val="00312743"/>
    <w:rsid w:val="0031287A"/>
    <w:rsid w:val="003136F8"/>
    <w:rsid w:val="003206BE"/>
    <w:rsid w:val="003250C2"/>
    <w:rsid w:val="0033000A"/>
    <w:rsid w:val="0034446D"/>
    <w:rsid w:val="00355610"/>
    <w:rsid w:val="003573F9"/>
    <w:rsid w:val="00387736"/>
    <w:rsid w:val="00396162"/>
    <w:rsid w:val="003A2083"/>
    <w:rsid w:val="003A7983"/>
    <w:rsid w:val="003C206E"/>
    <w:rsid w:val="003D2516"/>
    <w:rsid w:val="0040173C"/>
    <w:rsid w:val="00403051"/>
    <w:rsid w:val="00427937"/>
    <w:rsid w:val="004439E8"/>
    <w:rsid w:val="004669EA"/>
    <w:rsid w:val="00482CA6"/>
    <w:rsid w:val="004835BD"/>
    <w:rsid w:val="0048465C"/>
    <w:rsid w:val="00492BAC"/>
    <w:rsid w:val="00497851"/>
    <w:rsid w:val="004B4C6E"/>
    <w:rsid w:val="004D26D6"/>
    <w:rsid w:val="004D5757"/>
    <w:rsid w:val="004D7352"/>
    <w:rsid w:val="004E45ED"/>
    <w:rsid w:val="004E5DC1"/>
    <w:rsid w:val="004E6734"/>
    <w:rsid w:val="004E6AE1"/>
    <w:rsid w:val="00515DBA"/>
    <w:rsid w:val="005341EB"/>
    <w:rsid w:val="005434F0"/>
    <w:rsid w:val="005441A9"/>
    <w:rsid w:val="00546C08"/>
    <w:rsid w:val="00551657"/>
    <w:rsid w:val="00551F83"/>
    <w:rsid w:val="00552CBF"/>
    <w:rsid w:val="0056647D"/>
    <w:rsid w:val="00577DDC"/>
    <w:rsid w:val="00591769"/>
    <w:rsid w:val="0059638C"/>
    <w:rsid w:val="005A0BD7"/>
    <w:rsid w:val="005A2784"/>
    <w:rsid w:val="005A56DD"/>
    <w:rsid w:val="005C6B55"/>
    <w:rsid w:val="005D042D"/>
    <w:rsid w:val="005D132A"/>
    <w:rsid w:val="005D6B05"/>
    <w:rsid w:val="005E0A90"/>
    <w:rsid w:val="005E150F"/>
    <w:rsid w:val="005E532D"/>
    <w:rsid w:val="0062485F"/>
    <w:rsid w:val="00637D16"/>
    <w:rsid w:val="00641700"/>
    <w:rsid w:val="006418AD"/>
    <w:rsid w:val="00670EB1"/>
    <w:rsid w:val="00677832"/>
    <w:rsid w:val="00677E6C"/>
    <w:rsid w:val="00680C97"/>
    <w:rsid w:val="0068345D"/>
    <w:rsid w:val="006869BC"/>
    <w:rsid w:val="006A2289"/>
    <w:rsid w:val="006D5801"/>
    <w:rsid w:val="006E38B8"/>
    <w:rsid w:val="006F3757"/>
    <w:rsid w:val="006F40E0"/>
    <w:rsid w:val="006F7EA5"/>
    <w:rsid w:val="00711B67"/>
    <w:rsid w:val="00725C2A"/>
    <w:rsid w:val="007349A7"/>
    <w:rsid w:val="00743A3A"/>
    <w:rsid w:val="00771BC6"/>
    <w:rsid w:val="00772604"/>
    <w:rsid w:val="00774708"/>
    <w:rsid w:val="007B52D1"/>
    <w:rsid w:val="007C5D09"/>
    <w:rsid w:val="007D78B1"/>
    <w:rsid w:val="007F5522"/>
    <w:rsid w:val="008011C1"/>
    <w:rsid w:val="0080193C"/>
    <w:rsid w:val="0080227D"/>
    <w:rsid w:val="00803C90"/>
    <w:rsid w:val="0081190E"/>
    <w:rsid w:val="00827C38"/>
    <w:rsid w:val="00831111"/>
    <w:rsid w:val="008337DA"/>
    <w:rsid w:val="00837DA7"/>
    <w:rsid w:val="00855348"/>
    <w:rsid w:val="00857D06"/>
    <w:rsid w:val="00874E9B"/>
    <w:rsid w:val="00881817"/>
    <w:rsid w:val="008833C1"/>
    <w:rsid w:val="008A0EFE"/>
    <w:rsid w:val="008A1957"/>
    <w:rsid w:val="008B4B74"/>
    <w:rsid w:val="008C6A00"/>
    <w:rsid w:val="008C6EBF"/>
    <w:rsid w:val="008D2974"/>
    <w:rsid w:val="008E3250"/>
    <w:rsid w:val="00917761"/>
    <w:rsid w:val="009535D9"/>
    <w:rsid w:val="00956783"/>
    <w:rsid w:val="00960865"/>
    <w:rsid w:val="009653FE"/>
    <w:rsid w:val="00974B5C"/>
    <w:rsid w:val="00984B36"/>
    <w:rsid w:val="00986EBA"/>
    <w:rsid w:val="009915F5"/>
    <w:rsid w:val="00995445"/>
    <w:rsid w:val="009A1875"/>
    <w:rsid w:val="009B72F5"/>
    <w:rsid w:val="009D28E6"/>
    <w:rsid w:val="009F0EE5"/>
    <w:rsid w:val="00A04402"/>
    <w:rsid w:val="00A21D43"/>
    <w:rsid w:val="00A30457"/>
    <w:rsid w:val="00A37B79"/>
    <w:rsid w:val="00A447C8"/>
    <w:rsid w:val="00A50E2C"/>
    <w:rsid w:val="00A51205"/>
    <w:rsid w:val="00A54FAF"/>
    <w:rsid w:val="00A66357"/>
    <w:rsid w:val="00A80BDE"/>
    <w:rsid w:val="00A92855"/>
    <w:rsid w:val="00A961AD"/>
    <w:rsid w:val="00AA5FDD"/>
    <w:rsid w:val="00AC65D2"/>
    <w:rsid w:val="00AE5297"/>
    <w:rsid w:val="00B04FA9"/>
    <w:rsid w:val="00B11247"/>
    <w:rsid w:val="00B14B7F"/>
    <w:rsid w:val="00B20046"/>
    <w:rsid w:val="00B423E5"/>
    <w:rsid w:val="00B427DB"/>
    <w:rsid w:val="00B4540E"/>
    <w:rsid w:val="00B53844"/>
    <w:rsid w:val="00B65923"/>
    <w:rsid w:val="00B678D4"/>
    <w:rsid w:val="00B773B3"/>
    <w:rsid w:val="00BA6670"/>
    <w:rsid w:val="00BD5354"/>
    <w:rsid w:val="00BE4B73"/>
    <w:rsid w:val="00BF62D8"/>
    <w:rsid w:val="00C07101"/>
    <w:rsid w:val="00C34E7F"/>
    <w:rsid w:val="00C42022"/>
    <w:rsid w:val="00C42DBE"/>
    <w:rsid w:val="00C50666"/>
    <w:rsid w:val="00C6363C"/>
    <w:rsid w:val="00C81565"/>
    <w:rsid w:val="00C96437"/>
    <w:rsid w:val="00CB090F"/>
    <w:rsid w:val="00CC4E02"/>
    <w:rsid w:val="00CC540A"/>
    <w:rsid w:val="00CC7CE0"/>
    <w:rsid w:val="00CD20A3"/>
    <w:rsid w:val="00CF0665"/>
    <w:rsid w:val="00CF1CC5"/>
    <w:rsid w:val="00D16B7F"/>
    <w:rsid w:val="00D638D5"/>
    <w:rsid w:val="00D6565F"/>
    <w:rsid w:val="00D67C9D"/>
    <w:rsid w:val="00D86EE8"/>
    <w:rsid w:val="00D965B5"/>
    <w:rsid w:val="00DA60AF"/>
    <w:rsid w:val="00DB1265"/>
    <w:rsid w:val="00DB561E"/>
    <w:rsid w:val="00DE685A"/>
    <w:rsid w:val="00DF1195"/>
    <w:rsid w:val="00E20324"/>
    <w:rsid w:val="00E3577A"/>
    <w:rsid w:val="00E56C30"/>
    <w:rsid w:val="00E74B1A"/>
    <w:rsid w:val="00E86CC2"/>
    <w:rsid w:val="00E97C50"/>
    <w:rsid w:val="00EA2B0D"/>
    <w:rsid w:val="00EB74CA"/>
    <w:rsid w:val="00EC236B"/>
    <w:rsid w:val="00ED6C41"/>
    <w:rsid w:val="00EE238B"/>
    <w:rsid w:val="00EF04F0"/>
    <w:rsid w:val="00EF440F"/>
    <w:rsid w:val="00F1245A"/>
    <w:rsid w:val="00F13405"/>
    <w:rsid w:val="00F223D6"/>
    <w:rsid w:val="00F27FAB"/>
    <w:rsid w:val="00F3081E"/>
    <w:rsid w:val="00F64C1A"/>
    <w:rsid w:val="00F655FC"/>
    <w:rsid w:val="00F74A37"/>
    <w:rsid w:val="00F77E3A"/>
    <w:rsid w:val="00F82BD6"/>
    <w:rsid w:val="00F83E3E"/>
    <w:rsid w:val="00F87F28"/>
    <w:rsid w:val="00F92C72"/>
    <w:rsid w:val="00FB03BB"/>
    <w:rsid w:val="00FC151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3D996"/>
  <w15:docId w15:val="{A43D6B3E-1751-40CD-BC52-1D0D9FF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6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1B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1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1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1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1B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1B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71B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16B7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6B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6B7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16B7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16B7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16B7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16B7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D16B7F"/>
    <w:rPr>
      <w:sz w:val="24"/>
      <w:szCs w:val="24"/>
    </w:rPr>
  </w:style>
  <w:style w:type="character" w:customStyle="1" w:styleId="80">
    <w:name w:val="Заголовок 8 Знак"/>
    <w:link w:val="8"/>
    <w:rsid w:val="00D16B7F"/>
    <w:rPr>
      <w:i/>
      <w:iCs/>
      <w:sz w:val="24"/>
      <w:szCs w:val="24"/>
    </w:rPr>
  </w:style>
  <w:style w:type="table" w:styleId="a3">
    <w:name w:val="Table Grid"/>
    <w:basedOn w:val="a1"/>
    <w:rsid w:val="00DA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19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16B7F"/>
    <w:rPr>
      <w:sz w:val="24"/>
      <w:szCs w:val="24"/>
    </w:rPr>
  </w:style>
  <w:style w:type="character" w:styleId="a6">
    <w:name w:val="page number"/>
    <w:basedOn w:val="a0"/>
    <w:rsid w:val="0080193C"/>
  </w:style>
  <w:style w:type="paragraph" w:styleId="a7">
    <w:name w:val="Document Map"/>
    <w:basedOn w:val="a"/>
    <w:semiHidden/>
    <w:rsid w:val="00771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List 2"/>
    <w:basedOn w:val="a"/>
    <w:rsid w:val="00771BC6"/>
    <w:pPr>
      <w:ind w:left="566" w:hanging="283"/>
    </w:pPr>
  </w:style>
  <w:style w:type="paragraph" w:styleId="a8">
    <w:name w:val="Title"/>
    <w:basedOn w:val="a"/>
    <w:link w:val="a9"/>
    <w:qFormat/>
    <w:rsid w:val="00771BC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D16B7F"/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rsid w:val="00771BC6"/>
    <w:pPr>
      <w:spacing w:after="120"/>
    </w:pPr>
  </w:style>
  <w:style w:type="character" w:customStyle="1" w:styleId="ab">
    <w:name w:val="Основной текст Знак"/>
    <w:link w:val="aa"/>
    <w:rsid w:val="00D16B7F"/>
    <w:rPr>
      <w:sz w:val="24"/>
      <w:szCs w:val="24"/>
    </w:rPr>
  </w:style>
  <w:style w:type="paragraph" w:styleId="ac">
    <w:name w:val="Body Text Indent"/>
    <w:basedOn w:val="a"/>
    <w:link w:val="ad"/>
    <w:rsid w:val="00771B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D16B7F"/>
    <w:rPr>
      <w:sz w:val="24"/>
      <w:szCs w:val="24"/>
    </w:rPr>
  </w:style>
  <w:style w:type="paragraph" w:styleId="ae">
    <w:name w:val="Subtitle"/>
    <w:basedOn w:val="a"/>
    <w:qFormat/>
    <w:rsid w:val="00771BC6"/>
    <w:pPr>
      <w:spacing w:after="60"/>
      <w:jc w:val="center"/>
      <w:outlineLvl w:val="1"/>
    </w:pPr>
    <w:rPr>
      <w:rFonts w:ascii="Arial" w:hAnsi="Arial" w:cs="Arial"/>
    </w:rPr>
  </w:style>
  <w:style w:type="paragraph" w:styleId="af">
    <w:name w:val="Normal Indent"/>
    <w:basedOn w:val="a"/>
    <w:rsid w:val="00771BC6"/>
    <w:pPr>
      <w:ind w:left="708"/>
    </w:pPr>
  </w:style>
  <w:style w:type="paragraph" w:styleId="af0">
    <w:name w:val="Body Text First Indent"/>
    <w:basedOn w:val="aa"/>
    <w:rsid w:val="00771BC6"/>
    <w:pPr>
      <w:ind w:firstLine="210"/>
    </w:pPr>
  </w:style>
  <w:style w:type="paragraph" w:styleId="22">
    <w:name w:val="Body Text First Indent 2"/>
    <w:basedOn w:val="ac"/>
    <w:rsid w:val="00771BC6"/>
    <w:pPr>
      <w:ind w:firstLine="210"/>
    </w:pPr>
  </w:style>
  <w:style w:type="character" w:styleId="af1">
    <w:name w:val="Emphasis"/>
    <w:qFormat/>
    <w:rsid w:val="00771BC6"/>
    <w:rPr>
      <w:i/>
      <w:iCs/>
    </w:rPr>
  </w:style>
  <w:style w:type="character" w:customStyle="1" w:styleId="90">
    <w:name w:val="Заголовок 9 Знак"/>
    <w:link w:val="9"/>
    <w:semiHidden/>
    <w:rsid w:val="00D16B7F"/>
    <w:rPr>
      <w:b/>
      <w:bCs/>
      <w:sz w:val="24"/>
      <w:szCs w:val="24"/>
    </w:rPr>
  </w:style>
  <w:style w:type="character" w:customStyle="1" w:styleId="af2">
    <w:name w:val="Текст сноски Знак"/>
    <w:link w:val="af3"/>
    <w:uiPriority w:val="99"/>
    <w:rsid w:val="00D16B7F"/>
  </w:style>
  <w:style w:type="paragraph" w:styleId="af3">
    <w:name w:val="footnote text"/>
    <w:basedOn w:val="a"/>
    <w:link w:val="af2"/>
    <w:uiPriority w:val="99"/>
    <w:unhideWhenUsed/>
    <w:rsid w:val="00D16B7F"/>
    <w:rPr>
      <w:sz w:val="20"/>
      <w:szCs w:val="20"/>
    </w:rPr>
  </w:style>
  <w:style w:type="character" w:customStyle="1" w:styleId="11">
    <w:name w:val="Текст сноски Знак1"/>
    <w:basedOn w:val="a0"/>
    <w:rsid w:val="00D16B7F"/>
  </w:style>
  <w:style w:type="character" w:customStyle="1" w:styleId="af4">
    <w:name w:val="Верхний колонтитул Знак"/>
    <w:link w:val="af5"/>
    <w:uiPriority w:val="99"/>
    <w:rsid w:val="00D16B7F"/>
    <w:rPr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D16B7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rsid w:val="00D16B7F"/>
    <w:rPr>
      <w:sz w:val="24"/>
      <w:szCs w:val="24"/>
    </w:rPr>
  </w:style>
  <w:style w:type="character" w:customStyle="1" w:styleId="af6">
    <w:name w:val="Текст концевой сноски Знак"/>
    <w:link w:val="af7"/>
    <w:rsid w:val="00D16B7F"/>
  </w:style>
  <w:style w:type="paragraph" w:styleId="af7">
    <w:name w:val="endnote text"/>
    <w:basedOn w:val="a"/>
    <w:link w:val="af6"/>
    <w:unhideWhenUsed/>
    <w:rsid w:val="00D16B7F"/>
    <w:rPr>
      <w:sz w:val="20"/>
      <w:szCs w:val="20"/>
    </w:rPr>
  </w:style>
  <w:style w:type="character" w:customStyle="1" w:styleId="13">
    <w:name w:val="Текст концевой сноски Знак1"/>
    <w:basedOn w:val="a0"/>
    <w:rsid w:val="00D16B7F"/>
  </w:style>
  <w:style w:type="character" w:customStyle="1" w:styleId="23">
    <w:name w:val="Основной текст 2 Знак"/>
    <w:link w:val="24"/>
    <w:rsid w:val="00D16B7F"/>
    <w:rPr>
      <w:sz w:val="24"/>
      <w:szCs w:val="24"/>
      <w:lang w:val="en-US"/>
    </w:rPr>
  </w:style>
  <w:style w:type="paragraph" w:styleId="24">
    <w:name w:val="Body Text 2"/>
    <w:basedOn w:val="a"/>
    <w:link w:val="23"/>
    <w:unhideWhenUsed/>
    <w:rsid w:val="00D16B7F"/>
    <w:pPr>
      <w:jc w:val="both"/>
    </w:pPr>
    <w:rPr>
      <w:lang w:val="en-US"/>
    </w:rPr>
  </w:style>
  <w:style w:type="character" w:customStyle="1" w:styleId="210">
    <w:name w:val="Основной текст 2 Знак1"/>
    <w:rsid w:val="00D16B7F"/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D16B7F"/>
    <w:rPr>
      <w:sz w:val="24"/>
      <w:szCs w:val="24"/>
    </w:rPr>
  </w:style>
  <w:style w:type="paragraph" w:styleId="26">
    <w:name w:val="Body Text Indent 2"/>
    <w:basedOn w:val="a"/>
    <w:link w:val="25"/>
    <w:unhideWhenUsed/>
    <w:rsid w:val="00D16B7F"/>
    <w:pPr>
      <w:ind w:left="4956"/>
      <w:jc w:val="right"/>
    </w:pPr>
  </w:style>
  <w:style w:type="character" w:customStyle="1" w:styleId="211">
    <w:name w:val="Основной текст с отступом 2 Знак1"/>
    <w:rsid w:val="00D16B7F"/>
    <w:rPr>
      <w:sz w:val="24"/>
      <w:szCs w:val="24"/>
    </w:rPr>
  </w:style>
  <w:style w:type="character" w:customStyle="1" w:styleId="31">
    <w:name w:val="Основной текст с отступом 3 Знак"/>
    <w:link w:val="32"/>
    <w:rsid w:val="00D16B7F"/>
    <w:rPr>
      <w:sz w:val="24"/>
      <w:szCs w:val="24"/>
    </w:rPr>
  </w:style>
  <w:style w:type="paragraph" w:styleId="32">
    <w:name w:val="Body Text Indent 3"/>
    <w:basedOn w:val="a"/>
    <w:link w:val="31"/>
    <w:unhideWhenUsed/>
    <w:rsid w:val="00D16B7F"/>
    <w:pPr>
      <w:ind w:left="708"/>
    </w:pPr>
  </w:style>
  <w:style w:type="character" w:customStyle="1" w:styleId="310">
    <w:name w:val="Основной текст с отступом 3 Знак1"/>
    <w:rsid w:val="00D16B7F"/>
    <w:rPr>
      <w:sz w:val="16"/>
      <w:szCs w:val="16"/>
    </w:rPr>
  </w:style>
  <w:style w:type="character" w:styleId="af8">
    <w:name w:val="footnote reference"/>
    <w:uiPriority w:val="99"/>
    <w:unhideWhenUsed/>
    <w:rsid w:val="00D16B7F"/>
    <w:rPr>
      <w:vertAlign w:val="superscript"/>
    </w:rPr>
  </w:style>
  <w:style w:type="paragraph" w:styleId="af9">
    <w:name w:val="List Paragraph"/>
    <w:basedOn w:val="a"/>
    <w:uiPriority w:val="34"/>
    <w:qFormat/>
    <w:rsid w:val="00D1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D16B7F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16B7F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character" w:customStyle="1" w:styleId="afa">
    <w:name w:val="Основной текст_"/>
    <w:link w:val="27"/>
    <w:rsid w:val="00D16B7F"/>
    <w:rPr>
      <w:shd w:val="clear" w:color="auto" w:fill="FFFFFF"/>
    </w:rPr>
  </w:style>
  <w:style w:type="paragraph" w:customStyle="1" w:styleId="27">
    <w:name w:val="Основной текст2"/>
    <w:basedOn w:val="a"/>
    <w:link w:val="afa"/>
    <w:rsid w:val="00D16B7F"/>
    <w:pPr>
      <w:shd w:val="clear" w:color="auto" w:fill="FFFFFF"/>
      <w:spacing w:before="180" w:line="279" w:lineRule="exact"/>
      <w:jc w:val="both"/>
    </w:pPr>
    <w:rPr>
      <w:sz w:val="20"/>
      <w:szCs w:val="20"/>
    </w:rPr>
  </w:style>
  <w:style w:type="character" w:customStyle="1" w:styleId="14">
    <w:name w:val="Основной текст1"/>
    <w:rsid w:val="00D16B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_"/>
    <w:link w:val="29"/>
    <w:rsid w:val="00D16B7F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16B7F"/>
    <w:pPr>
      <w:shd w:val="clear" w:color="auto" w:fill="FFFFFF"/>
      <w:spacing w:after="240" w:line="326" w:lineRule="exact"/>
      <w:ind w:firstLine="3540"/>
    </w:pPr>
    <w:rPr>
      <w:sz w:val="27"/>
      <w:szCs w:val="27"/>
    </w:rPr>
  </w:style>
  <w:style w:type="paragraph" w:styleId="afb">
    <w:name w:val="Balloon Text"/>
    <w:basedOn w:val="a"/>
    <w:link w:val="afc"/>
    <w:uiPriority w:val="99"/>
    <w:unhideWhenUsed/>
    <w:rsid w:val="00D16B7F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link w:val="afb"/>
    <w:uiPriority w:val="99"/>
    <w:rsid w:val="00D16B7F"/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No Spacing"/>
    <w:uiPriority w:val="1"/>
    <w:qFormat/>
    <w:rsid w:val="00D16B7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 + Полужирный"/>
    <w:basedOn w:val="afa"/>
    <w:rsid w:val="00B45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fa"/>
    <w:rsid w:val="00B45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fa"/>
    <w:rsid w:val="00B45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ranklinGothicMediumCond12pt">
    <w:name w:val="Основной текст + Franklin Gothic Medium Cond;12 pt"/>
    <w:basedOn w:val="afa"/>
    <w:rsid w:val="00B4540E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FontStyle27">
    <w:name w:val="Font Style27"/>
    <w:basedOn w:val="a0"/>
    <w:uiPriority w:val="99"/>
    <w:rsid w:val="00995445"/>
    <w:rPr>
      <w:rFonts w:ascii="Times New Roman" w:hAnsi="Times New Roman" w:cs="Times New Roman"/>
      <w:sz w:val="26"/>
      <w:szCs w:val="26"/>
    </w:rPr>
  </w:style>
  <w:style w:type="character" w:customStyle="1" w:styleId="311">
    <w:name w:val="Заголовок №3 + 11"/>
    <w:aliases w:val="5 pt"/>
    <w:basedOn w:val="a0"/>
    <w:rsid w:val="00FC1514"/>
    <w:rPr>
      <w:spacing w:val="0"/>
      <w:sz w:val="23"/>
      <w:szCs w:val="23"/>
      <w:lang w:bidi="ar-SA"/>
    </w:rPr>
  </w:style>
  <w:style w:type="paragraph" w:customStyle="1" w:styleId="NoSpacing1">
    <w:name w:val="No Spacing1"/>
    <w:uiPriority w:val="99"/>
    <w:rsid w:val="00FC1514"/>
    <w:rPr>
      <w:rFonts w:eastAsia="MS Minch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30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88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10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88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17</cp:revision>
  <cp:lastPrinted>2016-03-26T06:17:00Z</cp:lastPrinted>
  <dcterms:created xsi:type="dcterms:W3CDTF">2013-02-13T13:36:00Z</dcterms:created>
  <dcterms:modified xsi:type="dcterms:W3CDTF">2021-12-15T18:58:00Z</dcterms:modified>
</cp:coreProperties>
</file>