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9A43" w14:textId="77777777" w:rsidR="00616FE6" w:rsidRPr="00616FE6" w:rsidRDefault="00616FE6" w:rsidP="00616FE6">
      <w:pPr>
        <w:spacing w:line="360" w:lineRule="auto"/>
        <w:jc w:val="center"/>
        <w:rPr>
          <w:sz w:val="28"/>
          <w:szCs w:val="28"/>
        </w:rPr>
      </w:pPr>
      <w:r w:rsidRPr="00616FE6">
        <w:rPr>
          <w:sz w:val="28"/>
          <w:szCs w:val="28"/>
        </w:rPr>
        <w:t>Министерство культуры Российской Федерации</w:t>
      </w:r>
    </w:p>
    <w:p w14:paraId="1910BB0F" w14:textId="77777777" w:rsidR="00616FE6" w:rsidRPr="00616FE6" w:rsidRDefault="00616FE6" w:rsidP="00616FE6">
      <w:pPr>
        <w:spacing w:line="360" w:lineRule="auto"/>
        <w:jc w:val="center"/>
        <w:rPr>
          <w:sz w:val="28"/>
          <w:szCs w:val="28"/>
        </w:rPr>
      </w:pPr>
      <w:r w:rsidRPr="00616FE6">
        <w:rPr>
          <w:sz w:val="28"/>
          <w:szCs w:val="28"/>
        </w:rPr>
        <w:t>ФГБОУ ВО «Астраханская государственная консерватория»</w:t>
      </w:r>
    </w:p>
    <w:p w14:paraId="31E4E333" w14:textId="77777777" w:rsidR="00616FE6" w:rsidRPr="00616FE6" w:rsidRDefault="00616FE6" w:rsidP="00616FE6">
      <w:pPr>
        <w:spacing w:line="360" w:lineRule="auto"/>
        <w:jc w:val="center"/>
        <w:rPr>
          <w:sz w:val="28"/>
          <w:szCs w:val="28"/>
        </w:rPr>
      </w:pPr>
      <w:r w:rsidRPr="00616FE6">
        <w:rPr>
          <w:sz w:val="28"/>
          <w:szCs w:val="28"/>
        </w:rPr>
        <w:t xml:space="preserve">Кафедра </w:t>
      </w:r>
      <w:r>
        <w:rPr>
          <w:sz w:val="28"/>
          <w:szCs w:val="28"/>
        </w:rPr>
        <w:t>специального фортепиано</w:t>
      </w:r>
    </w:p>
    <w:p w14:paraId="34ECF092" w14:textId="77777777" w:rsidR="00616FE6" w:rsidRPr="00616FE6" w:rsidRDefault="00616FE6" w:rsidP="00616FE6">
      <w:pPr>
        <w:spacing w:line="360" w:lineRule="auto"/>
        <w:jc w:val="center"/>
        <w:rPr>
          <w:sz w:val="28"/>
          <w:szCs w:val="28"/>
        </w:rPr>
      </w:pPr>
    </w:p>
    <w:p w14:paraId="3AEFD71A" w14:textId="77777777" w:rsidR="007677CF" w:rsidRDefault="007677CF" w:rsidP="00616FE6">
      <w:pPr>
        <w:spacing w:line="360" w:lineRule="auto"/>
        <w:jc w:val="right"/>
        <w:rPr>
          <w:b/>
          <w:sz w:val="28"/>
          <w:szCs w:val="28"/>
        </w:rPr>
      </w:pPr>
    </w:p>
    <w:p w14:paraId="2F4120CB" w14:textId="77777777" w:rsidR="007677CF" w:rsidRDefault="007677CF" w:rsidP="00616FE6">
      <w:pPr>
        <w:spacing w:line="360" w:lineRule="auto"/>
        <w:jc w:val="right"/>
        <w:rPr>
          <w:b/>
          <w:sz w:val="28"/>
          <w:szCs w:val="28"/>
        </w:rPr>
      </w:pPr>
    </w:p>
    <w:p w14:paraId="74238570" w14:textId="77777777" w:rsidR="007677CF" w:rsidRDefault="007677CF" w:rsidP="00616FE6">
      <w:pPr>
        <w:spacing w:line="360" w:lineRule="auto"/>
        <w:jc w:val="right"/>
        <w:rPr>
          <w:b/>
          <w:sz w:val="28"/>
          <w:szCs w:val="28"/>
        </w:rPr>
      </w:pPr>
    </w:p>
    <w:p w14:paraId="04019A5F" w14:textId="77777777" w:rsidR="007677CF" w:rsidRDefault="007677CF" w:rsidP="00616FE6">
      <w:pPr>
        <w:spacing w:line="360" w:lineRule="auto"/>
        <w:jc w:val="right"/>
        <w:rPr>
          <w:b/>
          <w:sz w:val="28"/>
          <w:szCs w:val="28"/>
        </w:rPr>
      </w:pPr>
    </w:p>
    <w:p w14:paraId="3023F928" w14:textId="77777777" w:rsidR="007677CF" w:rsidRDefault="007677CF" w:rsidP="00616FE6">
      <w:pPr>
        <w:spacing w:line="360" w:lineRule="auto"/>
        <w:jc w:val="right"/>
        <w:rPr>
          <w:b/>
          <w:sz w:val="28"/>
          <w:szCs w:val="28"/>
        </w:rPr>
      </w:pPr>
    </w:p>
    <w:p w14:paraId="5E6D6ED0" w14:textId="77777777" w:rsidR="007677CF" w:rsidRDefault="007677CF" w:rsidP="00616FE6">
      <w:pPr>
        <w:spacing w:line="360" w:lineRule="auto"/>
        <w:jc w:val="right"/>
        <w:rPr>
          <w:b/>
          <w:sz w:val="28"/>
          <w:szCs w:val="28"/>
        </w:rPr>
      </w:pPr>
    </w:p>
    <w:p w14:paraId="04DC5A5E" w14:textId="77777777" w:rsidR="007677CF" w:rsidRDefault="007677CF" w:rsidP="00616FE6">
      <w:pPr>
        <w:spacing w:line="360" w:lineRule="auto"/>
        <w:jc w:val="right"/>
        <w:rPr>
          <w:b/>
          <w:sz w:val="28"/>
          <w:szCs w:val="28"/>
        </w:rPr>
      </w:pPr>
    </w:p>
    <w:p w14:paraId="1A3342B2" w14:textId="274107FE" w:rsidR="00616FE6" w:rsidRPr="005D2DE8" w:rsidRDefault="005D2DE8" w:rsidP="00616FE6">
      <w:pPr>
        <w:spacing w:line="360" w:lineRule="auto"/>
        <w:jc w:val="right"/>
        <w:rPr>
          <w:b/>
          <w:sz w:val="28"/>
          <w:szCs w:val="28"/>
        </w:rPr>
      </w:pPr>
      <w:r w:rsidRPr="005D2DE8">
        <w:rPr>
          <w:b/>
          <w:sz w:val="28"/>
          <w:szCs w:val="28"/>
        </w:rPr>
        <w:t>Е.С. Винокурова</w:t>
      </w:r>
    </w:p>
    <w:p w14:paraId="3B92612F" w14:textId="77777777" w:rsidR="005D2DE8" w:rsidRPr="005D2DE8" w:rsidRDefault="005D2DE8" w:rsidP="00616FE6">
      <w:pPr>
        <w:spacing w:line="360" w:lineRule="auto"/>
        <w:jc w:val="right"/>
        <w:rPr>
          <w:b/>
          <w:sz w:val="28"/>
          <w:szCs w:val="28"/>
        </w:rPr>
      </w:pPr>
      <w:r w:rsidRPr="005D2DE8">
        <w:rPr>
          <w:b/>
          <w:sz w:val="28"/>
          <w:szCs w:val="28"/>
        </w:rPr>
        <w:t>Л.Б. Леонтьева</w:t>
      </w:r>
    </w:p>
    <w:p w14:paraId="79A71C97" w14:textId="77777777" w:rsidR="00616FE6" w:rsidRPr="00616FE6" w:rsidRDefault="00616FE6" w:rsidP="00616FE6">
      <w:pPr>
        <w:spacing w:line="360" w:lineRule="auto"/>
        <w:jc w:val="center"/>
        <w:rPr>
          <w:rFonts w:eastAsia="MS Mincho"/>
          <w:sz w:val="28"/>
          <w:szCs w:val="28"/>
        </w:rPr>
      </w:pPr>
    </w:p>
    <w:p w14:paraId="1B00C8DD" w14:textId="77777777" w:rsidR="00616FE6" w:rsidRPr="00616FE6" w:rsidRDefault="00616FE6" w:rsidP="00616FE6">
      <w:pPr>
        <w:spacing w:line="360" w:lineRule="auto"/>
        <w:jc w:val="center"/>
        <w:rPr>
          <w:rFonts w:eastAsia="MS Mincho"/>
          <w:bCs/>
          <w:sz w:val="28"/>
          <w:szCs w:val="28"/>
        </w:rPr>
      </w:pPr>
      <w:r w:rsidRPr="00616FE6">
        <w:rPr>
          <w:rFonts w:eastAsia="MS Mincho"/>
          <w:sz w:val="28"/>
          <w:szCs w:val="28"/>
        </w:rPr>
        <w:t>Рабочая программа учебной дисциплины</w:t>
      </w:r>
    </w:p>
    <w:p w14:paraId="08269171" w14:textId="77777777" w:rsidR="00616FE6" w:rsidRPr="00616FE6" w:rsidRDefault="00616FE6" w:rsidP="00616FE6">
      <w:pPr>
        <w:widowControl w:val="0"/>
        <w:spacing w:line="360" w:lineRule="auto"/>
        <w:jc w:val="center"/>
        <w:rPr>
          <w:b/>
          <w:sz w:val="28"/>
          <w:szCs w:val="28"/>
        </w:rPr>
      </w:pPr>
      <w:r w:rsidRPr="00616FE6">
        <w:rPr>
          <w:b/>
          <w:sz w:val="28"/>
          <w:szCs w:val="28"/>
        </w:rPr>
        <w:t>«</w:t>
      </w:r>
      <w:r>
        <w:rPr>
          <w:b/>
          <w:sz w:val="28"/>
          <w:szCs w:val="28"/>
        </w:rPr>
        <w:t>Специальный инструмент</w:t>
      </w:r>
      <w:r w:rsidRPr="00616FE6">
        <w:rPr>
          <w:b/>
          <w:sz w:val="28"/>
          <w:szCs w:val="28"/>
        </w:rPr>
        <w:t>»</w:t>
      </w:r>
    </w:p>
    <w:p w14:paraId="4AA656A5" w14:textId="77777777" w:rsidR="00616FE6" w:rsidRPr="00616FE6" w:rsidRDefault="00616FE6" w:rsidP="00616FE6">
      <w:pPr>
        <w:widowControl w:val="0"/>
        <w:spacing w:line="360" w:lineRule="auto"/>
        <w:jc w:val="center"/>
        <w:rPr>
          <w:sz w:val="28"/>
          <w:szCs w:val="28"/>
        </w:rPr>
      </w:pPr>
      <w:r w:rsidRPr="00616FE6">
        <w:rPr>
          <w:sz w:val="28"/>
          <w:szCs w:val="28"/>
        </w:rPr>
        <w:t>Направление подготовки</w:t>
      </w:r>
    </w:p>
    <w:p w14:paraId="6A56D36D" w14:textId="77777777" w:rsidR="00616FE6" w:rsidRPr="00616FE6" w:rsidRDefault="00616FE6" w:rsidP="00616FE6">
      <w:pPr>
        <w:spacing w:line="360" w:lineRule="auto"/>
        <w:jc w:val="center"/>
        <w:outlineLvl w:val="0"/>
        <w:rPr>
          <w:b/>
          <w:sz w:val="28"/>
          <w:szCs w:val="28"/>
        </w:rPr>
      </w:pPr>
      <w:r w:rsidRPr="00616FE6">
        <w:rPr>
          <w:b/>
          <w:sz w:val="28"/>
          <w:szCs w:val="28"/>
        </w:rPr>
        <w:t>53.04.01 – Музыкально- инструментальное искусство</w:t>
      </w:r>
    </w:p>
    <w:p w14:paraId="1FF9F47C" w14:textId="77777777" w:rsidR="00616FE6" w:rsidRPr="00616FE6" w:rsidRDefault="00616FE6" w:rsidP="00616FE6">
      <w:pPr>
        <w:widowControl w:val="0"/>
        <w:spacing w:line="360" w:lineRule="auto"/>
        <w:jc w:val="center"/>
        <w:rPr>
          <w:sz w:val="28"/>
          <w:szCs w:val="28"/>
        </w:rPr>
      </w:pPr>
      <w:r w:rsidRPr="00616FE6">
        <w:rPr>
          <w:sz w:val="28"/>
          <w:szCs w:val="28"/>
        </w:rPr>
        <w:t xml:space="preserve"> (уровень магистратуры)</w:t>
      </w:r>
    </w:p>
    <w:p w14:paraId="53250480" w14:textId="77777777" w:rsidR="00616FE6" w:rsidRPr="00616FE6" w:rsidRDefault="00616FE6" w:rsidP="00616FE6">
      <w:pPr>
        <w:widowControl w:val="0"/>
        <w:spacing w:line="360" w:lineRule="auto"/>
        <w:jc w:val="center"/>
        <w:rPr>
          <w:sz w:val="28"/>
          <w:szCs w:val="28"/>
        </w:rPr>
      </w:pPr>
      <w:r w:rsidRPr="00616FE6">
        <w:rPr>
          <w:sz w:val="28"/>
          <w:szCs w:val="28"/>
        </w:rPr>
        <w:t>Профиль: Фортепиано</w:t>
      </w:r>
    </w:p>
    <w:p w14:paraId="4E2A78F7" w14:textId="77777777" w:rsidR="00616FE6" w:rsidRPr="00616FE6" w:rsidRDefault="00616FE6" w:rsidP="00616FE6">
      <w:pPr>
        <w:spacing w:line="360" w:lineRule="auto"/>
        <w:jc w:val="center"/>
        <w:rPr>
          <w:b/>
          <w:sz w:val="28"/>
          <w:szCs w:val="28"/>
        </w:rPr>
      </w:pPr>
    </w:p>
    <w:p w14:paraId="4E6F8D19" w14:textId="77777777" w:rsidR="00616FE6" w:rsidRPr="00616FE6" w:rsidRDefault="00616FE6" w:rsidP="00616FE6">
      <w:pPr>
        <w:widowControl w:val="0"/>
        <w:spacing w:line="360" w:lineRule="auto"/>
        <w:jc w:val="center"/>
        <w:rPr>
          <w:b/>
          <w:sz w:val="28"/>
          <w:szCs w:val="28"/>
        </w:rPr>
      </w:pPr>
    </w:p>
    <w:p w14:paraId="2884CB1B" w14:textId="77777777" w:rsidR="00616FE6" w:rsidRPr="00616FE6" w:rsidRDefault="00616FE6" w:rsidP="00616FE6">
      <w:pPr>
        <w:widowControl w:val="0"/>
        <w:spacing w:line="360" w:lineRule="auto"/>
        <w:jc w:val="center"/>
        <w:rPr>
          <w:b/>
          <w:sz w:val="28"/>
          <w:szCs w:val="28"/>
        </w:rPr>
      </w:pPr>
    </w:p>
    <w:p w14:paraId="0970882E" w14:textId="77777777" w:rsidR="00616FE6" w:rsidRDefault="00616FE6" w:rsidP="00616FE6">
      <w:pPr>
        <w:spacing w:line="360" w:lineRule="auto"/>
        <w:jc w:val="center"/>
        <w:rPr>
          <w:sz w:val="28"/>
          <w:szCs w:val="28"/>
        </w:rPr>
      </w:pPr>
    </w:p>
    <w:p w14:paraId="3D24F71F" w14:textId="77777777" w:rsidR="005D2DE8" w:rsidRPr="00616FE6" w:rsidRDefault="005D2DE8" w:rsidP="00616FE6">
      <w:pPr>
        <w:spacing w:line="360" w:lineRule="auto"/>
        <w:jc w:val="center"/>
        <w:rPr>
          <w:sz w:val="28"/>
          <w:szCs w:val="28"/>
        </w:rPr>
      </w:pPr>
    </w:p>
    <w:p w14:paraId="4E2932C2" w14:textId="77777777" w:rsidR="00616FE6" w:rsidRDefault="00616FE6" w:rsidP="00616FE6">
      <w:pPr>
        <w:spacing w:line="360" w:lineRule="auto"/>
        <w:jc w:val="center"/>
        <w:rPr>
          <w:sz w:val="28"/>
          <w:szCs w:val="28"/>
        </w:rPr>
      </w:pPr>
    </w:p>
    <w:p w14:paraId="1D8D15CB" w14:textId="77777777" w:rsidR="00616FE6" w:rsidRDefault="00616FE6" w:rsidP="00616FE6">
      <w:pPr>
        <w:spacing w:line="360" w:lineRule="auto"/>
        <w:jc w:val="center"/>
        <w:rPr>
          <w:sz w:val="28"/>
          <w:szCs w:val="28"/>
        </w:rPr>
      </w:pPr>
    </w:p>
    <w:p w14:paraId="4889D401" w14:textId="77777777" w:rsidR="00616FE6" w:rsidRPr="00616FE6" w:rsidRDefault="00616FE6" w:rsidP="00616FE6">
      <w:pPr>
        <w:spacing w:line="360" w:lineRule="auto"/>
        <w:jc w:val="center"/>
        <w:rPr>
          <w:sz w:val="28"/>
          <w:szCs w:val="28"/>
        </w:rPr>
      </w:pPr>
      <w:r w:rsidRPr="00616FE6">
        <w:rPr>
          <w:sz w:val="28"/>
          <w:szCs w:val="28"/>
        </w:rPr>
        <w:t>Астрахань</w:t>
      </w:r>
    </w:p>
    <w:p w14:paraId="12D43EAE" w14:textId="77777777" w:rsidR="007677CF" w:rsidRDefault="007677CF">
      <w:pPr>
        <w:spacing w:after="200" w:line="276" w:lineRule="auto"/>
        <w:rPr>
          <w:sz w:val="28"/>
          <w:szCs w:val="28"/>
        </w:rPr>
      </w:pPr>
      <w:r>
        <w:rPr>
          <w:sz w:val="28"/>
          <w:szCs w:val="28"/>
        </w:rPr>
        <w:br w:type="page"/>
      </w:r>
    </w:p>
    <w:p w14:paraId="3D0AC1C3" w14:textId="14837961" w:rsidR="00616FE6" w:rsidRPr="00616FE6" w:rsidRDefault="00616FE6" w:rsidP="00616FE6">
      <w:pPr>
        <w:pStyle w:val="a3"/>
        <w:spacing w:line="360" w:lineRule="auto"/>
        <w:jc w:val="center"/>
        <w:outlineLvl w:val="0"/>
        <w:rPr>
          <w:caps/>
          <w:sz w:val="28"/>
          <w:szCs w:val="28"/>
        </w:rPr>
      </w:pPr>
      <w:bookmarkStart w:id="0" w:name="_GoBack"/>
      <w:bookmarkEnd w:id="0"/>
      <w:r w:rsidRPr="00616FE6">
        <w:rPr>
          <w:sz w:val="28"/>
          <w:szCs w:val="28"/>
        </w:rPr>
        <w:lastRenderedPageBreak/>
        <w:t>Содержание</w:t>
      </w:r>
    </w:p>
    <w:tbl>
      <w:tblPr>
        <w:tblW w:w="0" w:type="auto"/>
        <w:tblLook w:val="04A0" w:firstRow="1" w:lastRow="0" w:firstColumn="1" w:lastColumn="0" w:noHBand="0" w:noVBand="1"/>
      </w:tblPr>
      <w:tblGrid>
        <w:gridCol w:w="782"/>
        <w:gridCol w:w="8682"/>
      </w:tblGrid>
      <w:tr w:rsidR="00616FE6" w:rsidRPr="00616FE6" w14:paraId="169F45A7" w14:textId="77777777" w:rsidTr="000C7918">
        <w:trPr>
          <w:cantSplit/>
        </w:trPr>
        <w:tc>
          <w:tcPr>
            <w:tcW w:w="9464" w:type="dxa"/>
            <w:gridSpan w:val="2"/>
            <w:hideMark/>
          </w:tcPr>
          <w:p w14:paraId="60B83A3E" w14:textId="77777777" w:rsidR="00616FE6" w:rsidRPr="00616FE6" w:rsidRDefault="00616FE6" w:rsidP="00616FE6">
            <w:pPr>
              <w:pStyle w:val="a3"/>
              <w:spacing w:line="360" w:lineRule="auto"/>
              <w:jc w:val="center"/>
              <w:rPr>
                <w:sz w:val="28"/>
                <w:szCs w:val="28"/>
              </w:rPr>
            </w:pPr>
            <w:r w:rsidRPr="00616FE6">
              <w:rPr>
                <w:sz w:val="28"/>
                <w:szCs w:val="28"/>
              </w:rPr>
              <w:t>Наименование раздела</w:t>
            </w:r>
          </w:p>
        </w:tc>
      </w:tr>
      <w:tr w:rsidR="00616FE6" w:rsidRPr="00616FE6" w14:paraId="7538DCDA" w14:textId="77777777" w:rsidTr="000C7918">
        <w:tc>
          <w:tcPr>
            <w:tcW w:w="782" w:type="dxa"/>
            <w:hideMark/>
          </w:tcPr>
          <w:p w14:paraId="773FC512" w14:textId="77777777" w:rsidR="00616FE6" w:rsidRPr="00616FE6" w:rsidRDefault="00616FE6" w:rsidP="00616FE6">
            <w:pPr>
              <w:pStyle w:val="a3"/>
              <w:spacing w:line="360" w:lineRule="auto"/>
              <w:rPr>
                <w:b/>
                <w:bCs/>
                <w:sz w:val="28"/>
                <w:szCs w:val="28"/>
              </w:rPr>
            </w:pPr>
            <w:r w:rsidRPr="00616FE6">
              <w:rPr>
                <w:sz w:val="28"/>
                <w:szCs w:val="28"/>
              </w:rPr>
              <w:t>1.</w:t>
            </w:r>
          </w:p>
        </w:tc>
        <w:tc>
          <w:tcPr>
            <w:tcW w:w="8682" w:type="dxa"/>
            <w:hideMark/>
          </w:tcPr>
          <w:p w14:paraId="64784696" w14:textId="77777777" w:rsidR="00616FE6" w:rsidRPr="00616FE6" w:rsidRDefault="00616FE6" w:rsidP="00616FE6">
            <w:pPr>
              <w:pStyle w:val="a3"/>
              <w:spacing w:line="360" w:lineRule="auto"/>
              <w:rPr>
                <w:bCs/>
                <w:sz w:val="28"/>
                <w:szCs w:val="28"/>
              </w:rPr>
            </w:pPr>
            <w:r w:rsidRPr="00616FE6">
              <w:rPr>
                <w:sz w:val="28"/>
                <w:szCs w:val="28"/>
              </w:rPr>
              <w:t>Цель и задачи курса</w:t>
            </w:r>
          </w:p>
        </w:tc>
      </w:tr>
      <w:tr w:rsidR="00616FE6" w:rsidRPr="00616FE6" w14:paraId="2FB1570A" w14:textId="77777777" w:rsidTr="000C7918">
        <w:tc>
          <w:tcPr>
            <w:tcW w:w="782" w:type="dxa"/>
            <w:hideMark/>
          </w:tcPr>
          <w:p w14:paraId="217D9AC6" w14:textId="77777777" w:rsidR="00616FE6" w:rsidRPr="00616FE6" w:rsidRDefault="00616FE6" w:rsidP="00616FE6">
            <w:pPr>
              <w:pStyle w:val="a3"/>
              <w:spacing w:line="360" w:lineRule="auto"/>
              <w:rPr>
                <w:b/>
                <w:bCs/>
                <w:sz w:val="28"/>
                <w:szCs w:val="28"/>
              </w:rPr>
            </w:pPr>
            <w:r w:rsidRPr="00616FE6">
              <w:rPr>
                <w:sz w:val="28"/>
                <w:szCs w:val="28"/>
              </w:rPr>
              <w:t>2.</w:t>
            </w:r>
          </w:p>
        </w:tc>
        <w:tc>
          <w:tcPr>
            <w:tcW w:w="8682" w:type="dxa"/>
            <w:hideMark/>
          </w:tcPr>
          <w:p w14:paraId="6AA74FE8" w14:textId="77777777" w:rsidR="00616FE6" w:rsidRPr="00616FE6" w:rsidRDefault="00616FE6" w:rsidP="00616FE6">
            <w:pPr>
              <w:pStyle w:val="a3"/>
              <w:spacing w:line="360" w:lineRule="auto"/>
              <w:rPr>
                <w:bCs/>
                <w:sz w:val="28"/>
                <w:szCs w:val="28"/>
              </w:rPr>
            </w:pPr>
            <w:r w:rsidRPr="00616FE6">
              <w:rPr>
                <w:sz w:val="28"/>
                <w:szCs w:val="28"/>
              </w:rPr>
              <w:t>Требования к уровню освоения содержания курса</w:t>
            </w:r>
          </w:p>
        </w:tc>
      </w:tr>
      <w:tr w:rsidR="00616FE6" w:rsidRPr="00616FE6" w14:paraId="211DC93A" w14:textId="77777777" w:rsidTr="000C7918">
        <w:tc>
          <w:tcPr>
            <w:tcW w:w="782" w:type="dxa"/>
            <w:hideMark/>
          </w:tcPr>
          <w:p w14:paraId="4164F9B8" w14:textId="77777777" w:rsidR="00616FE6" w:rsidRPr="00616FE6" w:rsidRDefault="00616FE6" w:rsidP="00616FE6">
            <w:pPr>
              <w:pStyle w:val="a3"/>
              <w:spacing w:line="360" w:lineRule="auto"/>
              <w:rPr>
                <w:sz w:val="28"/>
                <w:szCs w:val="28"/>
              </w:rPr>
            </w:pPr>
            <w:r w:rsidRPr="00616FE6">
              <w:rPr>
                <w:sz w:val="28"/>
                <w:szCs w:val="28"/>
              </w:rPr>
              <w:t>3</w:t>
            </w:r>
          </w:p>
        </w:tc>
        <w:tc>
          <w:tcPr>
            <w:tcW w:w="8682" w:type="dxa"/>
            <w:hideMark/>
          </w:tcPr>
          <w:p w14:paraId="59CCCE93" w14:textId="77777777" w:rsidR="00616FE6" w:rsidRPr="00616FE6" w:rsidRDefault="00616FE6" w:rsidP="00616FE6">
            <w:pPr>
              <w:pStyle w:val="a3"/>
              <w:spacing w:line="360" w:lineRule="auto"/>
              <w:rPr>
                <w:sz w:val="28"/>
                <w:szCs w:val="28"/>
              </w:rPr>
            </w:pPr>
            <w:r w:rsidRPr="00616FE6">
              <w:rPr>
                <w:rStyle w:val="311"/>
                <w:sz w:val="28"/>
                <w:szCs w:val="28"/>
              </w:rPr>
              <w:t>Объем дисциплины, виды учебной работы и отчетности</w:t>
            </w:r>
          </w:p>
        </w:tc>
      </w:tr>
      <w:tr w:rsidR="00616FE6" w:rsidRPr="00616FE6" w14:paraId="3A8F707A" w14:textId="77777777" w:rsidTr="000C7918">
        <w:tc>
          <w:tcPr>
            <w:tcW w:w="782" w:type="dxa"/>
            <w:hideMark/>
          </w:tcPr>
          <w:p w14:paraId="0EBD7829" w14:textId="77777777" w:rsidR="00616FE6" w:rsidRPr="00616FE6" w:rsidRDefault="00616FE6" w:rsidP="00616FE6">
            <w:pPr>
              <w:pStyle w:val="a3"/>
              <w:spacing w:line="360" w:lineRule="auto"/>
              <w:rPr>
                <w:b/>
                <w:bCs/>
                <w:sz w:val="28"/>
                <w:szCs w:val="28"/>
              </w:rPr>
            </w:pPr>
            <w:r w:rsidRPr="00616FE6">
              <w:rPr>
                <w:sz w:val="28"/>
                <w:szCs w:val="28"/>
              </w:rPr>
              <w:t>4.</w:t>
            </w:r>
          </w:p>
        </w:tc>
        <w:tc>
          <w:tcPr>
            <w:tcW w:w="8682" w:type="dxa"/>
          </w:tcPr>
          <w:p w14:paraId="15B77851" w14:textId="77777777" w:rsidR="00616FE6" w:rsidRPr="00616FE6" w:rsidRDefault="00616FE6" w:rsidP="00616FE6">
            <w:pPr>
              <w:pStyle w:val="af2"/>
              <w:spacing w:line="360" w:lineRule="auto"/>
              <w:jc w:val="both"/>
              <w:rPr>
                <w:b/>
                <w:sz w:val="28"/>
                <w:szCs w:val="28"/>
              </w:rPr>
            </w:pPr>
            <w:r w:rsidRPr="00616FE6">
              <w:rPr>
                <w:sz w:val="28"/>
                <w:szCs w:val="28"/>
              </w:rPr>
              <w:t xml:space="preserve">Структура и содержание дисциплины </w:t>
            </w:r>
          </w:p>
        </w:tc>
      </w:tr>
      <w:tr w:rsidR="00616FE6" w:rsidRPr="00616FE6" w14:paraId="0B467260" w14:textId="77777777" w:rsidTr="000C7918">
        <w:tc>
          <w:tcPr>
            <w:tcW w:w="782" w:type="dxa"/>
          </w:tcPr>
          <w:p w14:paraId="2BDAC2E0" w14:textId="77777777" w:rsidR="00616FE6" w:rsidRPr="00616FE6" w:rsidRDefault="00616FE6" w:rsidP="00616FE6">
            <w:pPr>
              <w:pStyle w:val="a3"/>
              <w:spacing w:line="360" w:lineRule="auto"/>
              <w:rPr>
                <w:sz w:val="28"/>
                <w:szCs w:val="28"/>
              </w:rPr>
            </w:pPr>
            <w:r w:rsidRPr="00616FE6">
              <w:rPr>
                <w:sz w:val="28"/>
                <w:szCs w:val="28"/>
              </w:rPr>
              <w:t>5.</w:t>
            </w:r>
          </w:p>
        </w:tc>
        <w:tc>
          <w:tcPr>
            <w:tcW w:w="8682" w:type="dxa"/>
          </w:tcPr>
          <w:p w14:paraId="0272DAF4" w14:textId="77777777" w:rsidR="00616FE6" w:rsidRPr="00616FE6" w:rsidRDefault="00616FE6" w:rsidP="00616FE6">
            <w:pPr>
              <w:pStyle w:val="af2"/>
              <w:spacing w:line="360" w:lineRule="auto"/>
              <w:jc w:val="both"/>
              <w:rPr>
                <w:sz w:val="28"/>
                <w:szCs w:val="28"/>
              </w:rPr>
            </w:pPr>
            <w:r w:rsidRPr="00616FE6">
              <w:rPr>
                <w:sz w:val="28"/>
                <w:szCs w:val="28"/>
              </w:rPr>
              <w:t>Организация контроля знаний</w:t>
            </w:r>
          </w:p>
        </w:tc>
      </w:tr>
      <w:tr w:rsidR="00616FE6" w:rsidRPr="00616FE6" w14:paraId="3C196C5F" w14:textId="77777777" w:rsidTr="000C7918">
        <w:tc>
          <w:tcPr>
            <w:tcW w:w="782" w:type="dxa"/>
            <w:hideMark/>
          </w:tcPr>
          <w:p w14:paraId="289E750A" w14:textId="77777777" w:rsidR="00616FE6" w:rsidRPr="00616FE6" w:rsidRDefault="00616FE6" w:rsidP="00616FE6">
            <w:pPr>
              <w:pStyle w:val="a3"/>
              <w:spacing w:line="360" w:lineRule="auto"/>
              <w:rPr>
                <w:b/>
                <w:bCs/>
                <w:sz w:val="28"/>
                <w:szCs w:val="28"/>
              </w:rPr>
            </w:pPr>
            <w:r w:rsidRPr="00616FE6">
              <w:rPr>
                <w:sz w:val="28"/>
                <w:szCs w:val="28"/>
              </w:rPr>
              <w:t>6.</w:t>
            </w:r>
          </w:p>
        </w:tc>
        <w:tc>
          <w:tcPr>
            <w:tcW w:w="8682" w:type="dxa"/>
            <w:hideMark/>
          </w:tcPr>
          <w:p w14:paraId="61FCD8E3" w14:textId="77777777" w:rsidR="00616FE6" w:rsidRPr="00616FE6" w:rsidRDefault="00616FE6" w:rsidP="00616FE6">
            <w:pPr>
              <w:pStyle w:val="a3"/>
              <w:spacing w:line="360" w:lineRule="auto"/>
              <w:rPr>
                <w:sz w:val="28"/>
                <w:szCs w:val="28"/>
              </w:rPr>
            </w:pPr>
            <w:r w:rsidRPr="00616FE6">
              <w:rPr>
                <w:sz w:val="28"/>
                <w:szCs w:val="28"/>
              </w:rPr>
              <w:t>Материально-техническое обеспечение дисциплины</w:t>
            </w:r>
          </w:p>
        </w:tc>
      </w:tr>
      <w:tr w:rsidR="00616FE6" w:rsidRPr="00616FE6" w14:paraId="6C89E9E4" w14:textId="77777777" w:rsidTr="000C7918">
        <w:trPr>
          <w:cantSplit/>
        </w:trPr>
        <w:tc>
          <w:tcPr>
            <w:tcW w:w="782" w:type="dxa"/>
            <w:hideMark/>
          </w:tcPr>
          <w:p w14:paraId="365F49E2" w14:textId="77777777" w:rsidR="00616FE6" w:rsidRPr="00616FE6" w:rsidRDefault="00616FE6" w:rsidP="00616FE6">
            <w:pPr>
              <w:pStyle w:val="a3"/>
              <w:spacing w:line="360" w:lineRule="auto"/>
              <w:rPr>
                <w:sz w:val="28"/>
                <w:szCs w:val="28"/>
              </w:rPr>
            </w:pPr>
            <w:r w:rsidRPr="00616FE6">
              <w:rPr>
                <w:sz w:val="28"/>
                <w:szCs w:val="28"/>
              </w:rPr>
              <w:t>7.</w:t>
            </w:r>
          </w:p>
        </w:tc>
        <w:tc>
          <w:tcPr>
            <w:tcW w:w="8682" w:type="dxa"/>
            <w:hideMark/>
          </w:tcPr>
          <w:p w14:paraId="00A246FC" w14:textId="77777777" w:rsidR="00616FE6" w:rsidRPr="00616FE6" w:rsidRDefault="00616FE6" w:rsidP="00616FE6">
            <w:pPr>
              <w:pStyle w:val="a3"/>
              <w:spacing w:line="360" w:lineRule="auto"/>
              <w:rPr>
                <w:sz w:val="28"/>
                <w:szCs w:val="28"/>
              </w:rPr>
            </w:pPr>
            <w:r w:rsidRPr="00616FE6">
              <w:rPr>
                <w:sz w:val="28"/>
                <w:szCs w:val="28"/>
              </w:rPr>
              <w:t>Учебно-методическое  и информационное обеспечение дисциплины</w:t>
            </w:r>
          </w:p>
        </w:tc>
      </w:tr>
    </w:tbl>
    <w:p w14:paraId="01DEC073" w14:textId="77777777" w:rsidR="00616FE6" w:rsidRPr="00616FE6" w:rsidRDefault="00616FE6" w:rsidP="00616FE6">
      <w:pPr>
        <w:pStyle w:val="a3"/>
        <w:spacing w:line="360" w:lineRule="auto"/>
        <w:rPr>
          <w:b/>
          <w:sz w:val="28"/>
          <w:szCs w:val="28"/>
        </w:rPr>
      </w:pPr>
    </w:p>
    <w:p w14:paraId="5989BB17" w14:textId="77777777" w:rsidR="00616FE6" w:rsidRPr="00616FE6" w:rsidRDefault="00616FE6" w:rsidP="00616FE6">
      <w:pPr>
        <w:pStyle w:val="a3"/>
        <w:spacing w:line="360" w:lineRule="auto"/>
        <w:rPr>
          <w:sz w:val="28"/>
          <w:szCs w:val="28"/>
        </w:rPr>
      </w:pPr>
      <w:r w:rsidRPr="00616FE6">
        <w:rPr>
          <w:sz w:val="28"/>
          <w:szCs w:val="28"/>
        </w:rPr>
        <w:t>ПРИЛОЖЕНИЕ:</w:t>
      </w:r>
    </w:p>
    <w:p w14:paraId="13DB4DDB" w14:textId="77777777" w:rsidR="00616FE6" w:rsidRPr="00616FE6" w:rsidRDefault="00616FE6" w:rsidP="00616FE6">
      <w:pPr>
        <w:pStyle w:val="a3"/>
        <w:spacing w:line="360" w:lineRule="auto"/>
        <w:rPr>
          <w:b/>
          <w:sz w:val="28"/>
          <w:szCs w:val="28"/>
        </w:rPr>
      </w:pPr>
      <w:r w:rsidRPr="00616FE6">
        <w:rPr>
          <w:sz w:val="28"/>
          <w:szCs w:val="28"/>
        </w:rPr>
        <w:t>1.</w:t>
      </w:r>
      <w:r w:rsidRPr="00616FE6">
        <w:rPr>
          <w:rFonts w:eastAsia="MS Mincho"/>
          <w:sz w:val="28"/>
          <w:szCs w:val="28"/>
        </w:rPr>
        <w:t xml:space="preserve"> Методические рекомендации для преподавателя</w:t>
      </w:r>
    </w:p>
    <w:p w14:paraId="5F4695A3" w14:textId="77777777" w:rsidR="00616FE6" w:rsidRPr="00616FE6" w:rsidRDefault="00616FE6" w:rsidP="00616FE6">
      <w:pPr>
        <w:pStyle w:val="a3"/>
        <w:spacing w:line="360" w:lineRule="auto"/>
        <w:rPr>
          <w:b/>
          <w:sz w:val="28"/>
          <w:szCs w:val="28"/>
        </w:rPr>
      </w:pPr>
      <w:r w:rsidRPr="00616FE6">
        <w:rPr>
          <w:rFonts w:eastAsia="MS Mincho"/>
          <w:sz w:val="28"/>
          <w:szCs w:val="28"/>
        </w:rPr>
        <w:t xml:space="preserve">2. </w:t>
      </w:r>
      <w:r w:rsidRPr="00616FE6">
        <w:rPr>
          <w:sz w:val="28"/>
          <w:szCs w:val="28"/>
        </w:rPr>
        <w:t>Методические рекомендации для студента</w:t>
      </w:r>
    </w:p>
    <w:p w14:paraId="31E76834" w14:textId="77777777" w:rsidR="00D915A2" w:rsidRDefault="00D915A2" w:rsidP="00D915A2">
      <w:pPr>
        <w:jc w:val="center"/>
        <w:rPr>
          <w:b/>
          <w:bCs/>
          <w:szCs w:val="30"/>
        </w:rPr>
      </w:pPr>
    </w:p>
    <w:p w14:paraId="15957281" w14:textId="77777777" w:rsidR="00A754EE" w:rsidRDefault="00A754EE" w:rsidP="00D915A2">
      <w:pPr>
        <w:jc w:val="center"/>
        <w:rPr>
          <w:b/>
          <w:bCs/>
          <w:szCs w:val="30"/>
        </w:rPr>
      </w:pPr>
    </w:p>
    <w:p w14:paraId="215669A6" w14:textId="77777777" w:rsidR="00A754EE" w:rsidRDefault="00A754EE" w:rsidP="00D915A2">
      <w:pPr>
        <w:jc w:val="center"/>
        <w:rPr>
          <w:b/>
          <w:bCs/>
          <w:szCs w:val="30"/>
        </w:rPr>
      </w:pPr>
    </w:p>
    <w:p w14:paraId="0B1FD448" w14:textId="77777777" w:rsidR="00A754EE" w:rsidRDefault="00A754EE" w:rsidP="00D915A2">
      <w:pPr>
        <w:jc w:val="center"/>
        <w:rPr>
          <w:b/>
          <w:bCs/>
          <w:szCs w:val="30"/>
        </w:rPr>
      </w:pPr>
    </w:p>
    <w:p w14:paraId="5F1F92DD" w14:textId="77777777" w:rsidR="00DE47D7" w:rsidRDefault="00DE47D7" w:rsidP="00D915A2">
      <w:pPr>
        <w:jc w:val="center"/>
        <w:rPr>
          <w:b/>
          <w:bCs/>
          <w:szCs w:val="30"/>
        </w:rPr>
      </w:pPr>
    </w:p>
    <w:p w14:paraId="595217C7" w14:textId="77777777" w:rsidR="00DE47D7" w:rsidRDefault="00DE47D7" w:rsidP="00D915A2">
      <w:pPr>
        <w:jc w:val="center"/>
        <w:rPr>
          <w:b/>
          <w:bCs/>
          <w:szCs w:val="30"/>
        </w:rPr>
      </w:pPr>
    </w:p>
    <w:p w14:paraId="3D6711EC" w14:textId="77777777" w:rsidR="00DE47D7" w:rsidRDefault="00DE47D7" w:rsidP="00D915A2">
      <w:pPr>
        <w:jc w:val="center"/>
        <w:rPr>
          <w:b/>
          <w:bCs/>
          <w:szCs w:val="30"/>
        </w:rPr>
      </w:pPr>
    </w:p>
    <w:p w14:paraId="36276267" w14:textId="77777777" w:rsidR="00DE47D7" w:rsidRDefault="00DE47D7" w:rsidP="00D915A2">
      <w:pPr>
        <w:jc w:val="center"/>
        <w:rPr>
          <w:b/>
          <w:bCs/>
          <w:szCs w:val="30"/>
        </w:rPr>
      </w:pPr>
    </w:p>
    <w:p w14:paraId="1FF6D0D4" w14:textId="77777777" w:rsidR="00DE47D7" w:rsidRDefault="00DE47D7" w:rsidP="00D915A2">
      <w:pPr>
        <w:jc w:val="center"/>
        <w:rPr>
          <w:b/>
          <w:bCs/>
          <w:szCs w:val="30"/>
        </w:rPr>
      </w:pPr>
    </w:p>
    <w:p w14:paraId="5AB60C76" w14:textId="77777777" w:rsidR="00DE47D7" w:rsidRDefault="00DE47D7" w:rsidP="00D915A2">
      <w:pPr>
        <w:jc w:val="center"/>
        <w:rPr>
          <w:b/>
          <w:bCs/>
          <w:szCs w:val="30"/>
        </w:rPr>
      </w:pPr>
    </w:p>
    <w:p w14:paraId="1508F498" w14:textId="77777777" w:rsidR="00DE47D7" w:rsidRDefault="00DE47D7" w:rsidP="00D915A2">
      <w:pPr>
        <w:jc w:val="center"/>
        <w:rPr>
          <w:b/>
          <w:bCs/>
          <w:szCs w:val="30"/>
        </w:rPr>
      </w:pPr>
    </w:p>
    <w:p w14:paraId="139C2A03" w14:textId="77777777" w:rsidR="00DE47D7" w:rsidRDefault="00DE47D7" w:rsidP="00D915A2">
      <w:pPr>
        <w:jc w:val="center"/>
        <w:rPr>
          <w:b/>
          <w:bCs/>
          <w:szCs w:val="30"/>
        </w:rPr>
      </w:pPr>
    </w:p>
    <w:p w14:paraId="690470CE" w14:textId="77777777" w:rsidR="00DE47D7" w:rsidRDefault="00DE47D7" w:rsidP="00D915A2">
      <w:pPr>
        <w:jc w:val="center"/>
        <w:rPr>
          <w:b/>
          <w:bCs/>
          <w:szCs w:val="30"/>
        </w:rPr>
      </w:pPr>
    </w:p>
    <w:p w14:paraId="6A68861F" w14:textId="77777777" w:rsidR="00DE47D7" w:rsidRDefault="00DE47D7" w:rsidP="00D915A2">
      <w:pPr>
        <w:jc w:val="center"/>
        <w:rPr>
          <w:b/>
          <w:bCs/>
          <w:szCs w:val="30"/>
        </w:rPr>
      </w:pPr>
    </w:p>
    <w:p w14:paraId="46EE33B2" w14:textId="77777777" w:rsidR="00DE47D7" w:rsidRDefault="00DE47D7" w:rsidP="00D915A2">
      <w:pPr>
        <w:jc w:val="center"/>
        <w:rPr>
          <w:b/>
          <w:bCs/>
          <w:szCs w:val="30"/>
        </w:rPr>
      </w:pPr>
    </w:p>
    <w:p w14:paraId="3B4204BD" w14:textId="77777777" w:rsidR="00DE47D7" w:rsidRDefault="00DE47D7" w:rsidP="00D915A2">
      <w:pPr>
        <w:jc w:val="center"/>
        <w:rPr>
          <w:b/>
          <w:bCs/>
          <w:szCs w:val="30"/>
        </w:rPr>
      </w:pPr>
    </w:p>
    <w:p w14:paraId="6EBC8EAA" w14:textId="77777777" w:rsidR="00DE47D7" w:rsidRDefault="00DE47D7" w:rsidP="00D915A2">
      <w:pPr>
        <w:jc w:val="center"/>
        <w:rPr>
          <w:b/>
          <w:bCs/>
          <w:szCs w:val="30"/>
        </w:rPr>
      </w:pPr>
    </w:p>
    <w:p w14:paraId="52B9FEF3" w14:textId="77777777" w:rsidR="00DE47D7" w:rsidRDefault="00DE47D7" w:rsidP="00D915A2">
      <w:pPr>
        <w:jc w:val="center"/>
        <w:rPr>
          <w:b/>
          <w:bCs/>
          <w:szCs w:val="30"/>
        </w:rPr>
      </w:pPr>
    </w:p>
    <w:p w14:paraId="44769F65" w14:textId="77777777" w:rsidR="00DE47D7" w:rsidRDefault="00DE47D7" w:rsidP="00D915A2">
      <w:pPr>
        <w:jc w:val="center"/>
        <w:rPr>
          <w:b/>
          <w:bCs/>
          <w:szCs w:val="30"/>
        </w:rPr>
      </w:pPr>
    </w:p>
    <w:p w14:paraId="15CDCDD8" w14:textId="77777777" w:rsidR="00DE47D7" w:rsidRDefault="00DE47D7" w:rsidP="00D915A2">
      <w:pPr>
        <w:jc w:val="center"/>
        <w:rPr>
          <w:b/>
          <w:bCs/>
          <w:szCs w:val="30"/>
        </w:rPr>
      </w:pPr>
    </w:p>
    <w:p w14:paraId="135E9D61" w14:textId="77777777" w:rsidR="00A754EE" w:rsidRDefault="00A754EE" w:rsidP="00D915A2">
      <w:pPr>
        <w:jc w:val="center"/>
        <w:rPr>
          <w:b/>
          <w:bCs/>
          <w:szCs w:val="30"/>
        </w:rPr>
      </w:pPr>
    </w:p>
    <w:p w14:paraId="2FC857C6" w14:textId="77777777" w:rsidR="003F5121" w:rsidRDefault="003F5121" w:rsidP="00D915A2">
      <w:pPr>
        <w:jc w:val="center"/>
        <w:rPr>
          <w:b/>
          <w:bCs/>
          <w:szCs w:val="30"/>
        </w:rPr>
      </w:pPr>
    </w:p>
    <w:p w14:paraId="33DC0FFC" w14:textId="77777777" w:rsidR="00DE47D7" w:rsidRDefault="00DE47D7" w:rsidP="00D915A2">
      <w:pPr>
        <w:jc w:val="center"/>
        <w:rPr>
          <w:b/>
          <w:bCs/>
          <w:szCs w:val="30"/>
        </w:rPr>
      </w:pPr>
    </w:p>
    <w:p w14:paraId="1C5E1436" w14:textId="77777777" w:rsidR="003F5121" w:rsidRDefault="003F5121" w:rsidP="00D915A2">
      <w:pPr>
        <w:jc w:val="center"/>
        <w:rPr>
          <w:b/>
          <w:bCs/>
          <w:szCs w:val="30"/>
        </w:rPr>
      </w:pPr>
    </w:p>
    <w:p w14:paraId="603A110A" w14:textId="77777777" w:rsidR="00EC6C69" w:rsidRDefault="00EC6C69" w:rsidP="00D915A2">
      <w:pPr>
        <w:jc w:val="center"/>
        <w:rPr>
          <w:b/>
          <w:bCs/>
          <w:szCs w:val="30"/>
        </w:rPr>
      </w:pPr>
    </w:p>
    <w:p w14:paraId="2EAC9A08" w14:textId="77777777" w:rsidR="00EC6C69" w:rsidRDefault="00EC6C69" w:rsidP="00D915A2">
      <w:pPr>
        <w:jc w:val="center"/>
        <w:rPr>
          <w:b/>
          <w:bCs/>
          <w:szCs w:val="30"/>
        </w:rPr>
      </w:pPr>
    </w:p>
    <w:p w14:paraId="2E9DDFE0" w14:textId="77777777" w:rsidR="00EC6C69" w:rsidRDefault="00EC6C69" w:rsidP="00D915A2">
      <w:pPr>
        <w:jc w:val="center"/>
        <w:rPr>
          <w:b/>
          <w:bCs/>
          <w:szCs w:val="30"/>
        </w:rPr>
      </w:pPr>
    </w:p>
    <w:p w14:paraId="79A26C56" w14:textId="77777777" w:rsidR="00EC6C69" w:rsidRDefault="00EC6C69" w:rsidP="00D915A2">
      <w:pPr>
        <w:jc w:val="center"/>
        <w:rPr>
          <w:b/>
          <w:bCs/>
          <w:szCs w:val="30"/>
        </w:rPr>
      </w:pPr>
    </w:p>
    <w:p w14:paraId="672328E2" w14:textId="77777777" w:rsidR="00EC6C69" w:rsidRDefault="00EC6C69" w:rsidP="00D915A2">
      <w:pPr>
        <w:jc w:val="center"/>
        <w:rPr>
          <w:b/>
          <w:bCs/>
          <w:szCs w:val="30"/>
        </w:rPr>
      </w:pPr>
    </w:p>
    <w:p w14:paraId="4AE459DE" w14:textId="77777777" w:rsidR="00A754EE" w:rsidRDefault="00A754EE" w:rsidP="00D915A2">
      <w:pPr>
        <w:jc w:val="center"/>
        <w:rPr>
          <w:b/>
          <w:bCs/>
          <w:szCs w:val="30"/>
        </w:rPr>
      </w:pPr>
    </w:p>
    <w:p w14:paraId="3558657A" w14:textId="77777777" w:rsidR="003F5121" w:rsidRDefault="00616FE6"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14:paraId="1B39CC45" w14:textId="77777777" w:rsidR="003F5121" w:rsidRPr="003F5121" w:rsidRDefault="003F5121" w:rsidP="003F5121">
      <w:pPr>
        <w:jc w:val="center"/>
        <w:rPr>
          <w:b/>
          <w:bCs/>
          <w:sz w:val="28"/>
          <w:szCs w:val="28"/>
        </w:rPr>
      </w:pPr>
    </w:p>
    <w:p w14:paraId="135E2978" w14:textId="77777777" w:rsidR="0027603B" w:rsidRDefault="0027603B" w:rsidP="003F5121">
      <w:pPr>
        <w:pStyle w:val="1"/>
        <w:shd w:val="clear" w:color="auto" w:fill="auto"/>
        <w:spacing w:before="0" w:line="360" w:lineRule="auto"/>
        <w:ind w:firstLine="567"/>
        <w:jc w:val="both"/>
        <w:rPr>
          <w:sz w:val="28"/>
          <w:szCs w:val="28"/>
        </w:rPr>
      </w:pPr>
      <w:r>
        <w:rPr>
          <w:b/>
          <w:bCs/>
          <w:sz w:val="28"/>
          <w:szCs w:val="20"/>
        </w:rPr>
        <w:t xml:space="preserve">Целью </w:t>
      </w:r>
      <w:r>
        <w:rPr>
          <w:sz w:val="28"/>
          <w:szCs w:val="20"/>
        </w:rPr>
        <w:t xml:space="preserve">дисциплины «Специальный инструмент (фортепиано)» является воспитание высококвалифицированных исполнителей, </w:t>
      </w:r>
      <w:r>
        <w:rPr>
          <w:sz w:val="28"/>
        </w:rPr>
        <w:t>подготовленных  к активной  самостоятельной педагогической, исполнительской  и просветительской деятельности.</w:t>
      </w:r>
      <w:r>
        <w:rPr>
          <w:sz w:val="28"/>
          <w:szCs w:val="28"/>
        </w:rPr>
        <w:t xml:space="preserve"> </w:t>
      </w:r>
      <w:r w:rsidR="00FE565D">
        <w:rPr>
          <w:sz w:val="28"/>
          <w:szCs w:val="28"/>
        </w:rPr>
        <w:t>Магистрант</w:t>
      </w:r>
      <w:r>
        <w:rPr>
          <w:sz w:val="28"/>
          <w:szCs w:val="28"/>
        </w:rPr>
        <w:t xml:space="preserve">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w:t>
      </w:r>
    </w:p>
    <w:p w14:paraId="1E698F20" w14:textId="77777777" w:rsidR="0027603B" w:rsidRDefault="0027603B" w:rsidP="003F5121">
      <w:pPr>
        <w:pStyle w:val="1"/>
        <w:shd w:val="clear" w:color="auto" w:fill="auto"/>
        <w:spacing w:before="0" w:line="360" w:lineRule="auto"/>
        <w:ind w:firstLine="708"/>
        <w:jc w:val="both"/>
        <w:rPr>
          <w:sz w:val="28"/>
          <w:szCs w:val="20"/>
        </w:rPr>
      </w:pPr>
      <w:r>
        <w:rPr>
          <w:sz w:val="28"/>
        </w:rPr>
        <w:t>За время обучения должны быть воспитаны основные музыкальные способности</w:t>
      </w:r>
      <w:r>
        <w:rPr>
          <w:sz w:val="28"/>
          <w:szCs w:val="20"/>
        </w:rPr>
        <w:t xml:space="preserve"> (мелодический, ладогармонический, тембровый слух, музыкальная память, творческое воображение, полифоническое мышление), активизированы слухо-мыслительные процессы,  развиты  артистизм, эмоциональная  сфера, исполн</w:t>
      </w:r>
      <w:r w:rsidR="00FE565D">
        <w:rPr>
          <w:sz w:val="28"/>
          <w:szCs w:val="20"/>
        </w:rPr>
        <w:t>ительская воля и внимание. Магистра</w:t>
      </w:r>
      <w:r>
        <w:rPr>
          <w:sz w:val="28"/>
          <w:szCs w:val="20"/>
        </w:rPr>
        <w:t>нт должен овладеть большим сольным концертным репертуаром, включающим произведения различных эпох, жанров и стилей, постоянно совершенствовать культуру звукоизвлечения, звуковедения и фразировки, мастерство артикуляции, все виды исполнительской техники.</w:t>
      </w:r>
    </w:p>
    <w:p w14:paraId="52A490BF" w14:textId="77777777" w:rsidR="0027603B" w:rsidRDefault="0027603B" w:rsidP="003F5121">
      <w:pPr>
        <w:pStyle w:val="a3"/>
        <w:spacing w:line="360" w:lineRule="auto"/>
        <w:ind w:firstLine="708"/>
        <w:rPr>
          <w:sz w:val="28"/>
          <w:szCs w:val="20"/>
        </w:rPr>
      </w:pPr>
      <w:r>
        <w:rPr>
          <w:sz w:val="28"/>
          <w:szCs w:val="20"/>
        </w:rPr>
        <w:t>Пиан</w:t>
      </w:r>
      <w:r w:rsidR="002B7FAC">
        <w:rPr>
          <w:sz w:val="28"/>
          <w:szCs w:val="20"/>
        </w:rPr>
        <w:t>ист должен обладать музыкально-</w:t>
      </w:r>
      <w:r>
        <w:rPr>
          <w:sz w:val="28"/>
          <w:szCs w:val="20"/>
        </w:rPr>
        <w:t>текстологической культурой, способностью к углубленному прочтению и расшифровке авторского (редакторского) нотного текста, владеть искусством публичного исполнения концертных программ, состоящих из музыкальных произведений различных жанров, стилей, эпох, знать устройство музыкального инструмента и основы обращения с ним.</w:t>
      </w:r>
    </w:p>
    <w:p w14:paraId="0E51CC3A" w14:textId="77777777" w:rsidR="0027603B" w:rsidRDefault="0027603B" w:rsidP="003F5121">
      <w:pPr>
        <w:pStyle w:val="1"/>
        <w:shd w:val="clear" w:color="auto" w:fill="auto"/>
        <w:spacing w:before="0" w:line="360" w:lineRule="auto"/>
        <w:ind w:firstLine="567"/>
        <w:jc w:val="both"/>
        <w:rPr>
          <w:sz w:val="28"/>
          <w:szCs w:val="20"/>
        </w:rPr>
      </w:pPr>
      <w:r>
        <w:rPr>
          <w:b/>
          <w:bCs/>
          <w:sz w:val="28"/>
          <w:szCs w:val="20"/>
        </w:rPr>
        <w:t xml:space="preserve">Задачами </w:t>
      </w:r>
      <w:r>
        <w:rPr>
          <w:sz w:val="28"/>
          <w:szCs w:val="20"/>
        </w:rPr>
        <w:t>дисципли</w:t>
      </w:r>
      <w:r w:rsidR="00FE565D">
        <w:rPr>
          <w:sz w:val="28"/>
          <w:szCs w:val="20"/>
        </w:rPr>
        <w:t>ны являются формирование у магистра</w:t>
      </w:r>
      <w:r>
        <w:rPr>
          <w:sz w:val="28"/>
          <w:szCs w:val="20"/>
        </w:rPr>
        <w:t xml:space="preserve">нта: </w:t>
      </w:r>
    </w:p>
    <w:p w14:paraId="73148291" w14:textId="77777777" w:rsidR="0027603B" w:rsidRDefault="0027603B" w:rsidP="003F5121">
      <w:pPr>
        <w:pStyle w:val="1"/>
        <w:numPr>
          <w:ilvl w:val="0"/>
          <w:numId w:val="4"/>
        </w:numPr>
        <w:shd w:val="clear" w:color="auto" w:fill="auto"/>
        <w:spacing w:before="0" w:line="360" w:lineRule="auto"/>
        <w:ind w:left="0" w:firstLine="794"/>
        <w:jc w:val="both"/>
        <w:rPr>
          <w:sz w:val="28"/>
          <w:szCs w:val="20"/>
        </w:rPr>
      </w:pPr>
      <w:r>
        <w:rPr>
          <w:sz w:val="28"/>
          <w:szCs w:val="20"/>
        </w:rPr>
        <w:t xml:space="preserve">мотивации к постоянному поиску творческих решений при исполнении музыкальных произведений, </w:t>
      </w:r>
    </w:p>
    <w:p w14:paraId="74E1E909" w14:textId="77777777" w:rsidR="0027603B" w:rsidRDefault="0027603B" w:rsidP="003F5121">
      <w:pPr>
        <w:pStyle w:val="1"/>
        <w:numPr>
          <w:ilvl w:val="0"/>
          <w:numId w:val="4"/>
        </w:numPr>
        <w:shd w:val="clear" w:color="auto" w:fill="auto"/>
        <w:spacing w:before="0" w:line="360" w:lineRule="auto"/>
        <w:ind w:left="0" w:firstLine="794"/>
        <w:jc w:val="both"/>
        <w:rPr>
          <w:sz w:val="28"/>
          <w:szCs w:val="20"/>
        </w:rPr>
      </w:pPr>
      <w:r>
        <w:rPr>
          <w:sz w:val="28"/>
          <w:szCs w:val="20"/>
        </w:rPr>
        <w:lastRenderedPageBreak/>
        <w:t>совершенствованию художественного вкуса, ч</w:t>
      </w:r>
      <w:r w:rsidR="00FE565D">
        <w:rPr>
          <w:sz w:val="28"/>
          <w:szCs w:val="20"/>
        </w:rPr>
        <w:t>увства стиля, воспитание у магистра</w:t>
      </w:r>
      <w:r>
        <w:rPr>
          <w:sz w:val="28"/>
          <w:szCs w:val="20"/>
        </w:rPr>
        <w:t xml:space="preserve">нта профессиональных навыков в постижении содержания и формы музыкального произведения, </w:t>
      </w:r>
    </w:p>
    <w:p w14:paraId="19B601EC" w14:textId="77777777" w:rsidR="0027603B" w:rsidRDefault="00FE565D" w:rsidP="003F5121">
      <w:pPr>
        <w:pStyle w:val="1"/>
        <w:numPr>
          <w:ilvl w:val="0"/>
          <w:numId w:val="4"/>
        </w:numPr>
        <w:shd w:val="clear" w:color="auto" w:fill="auto"/>
        <w:spacing w:before="0" w:line="360" w:lineRule="auto"/>
        <w:ind w:left="0" w:firstLine="794"/>
        <w:jc w:val="both"/>
        <w:rPr>
          <w:sz w:val="28"/>
          <w:szCs w:val="20"/>
        </w:rPr>
      </w:pPr>
      <w:r>
        <w:rPr>
          <w:sz w:val="28"/>
          <w:szCs w:val="20"/>
        </w:rPr>
        <w:t>овладение магистра</w:t>
      </w:r>
      <w:r w:rsidR="0027603B">
        <w:rPr>
          <w:sz w:val="28"/>
          <w:szCs w:val="20"/>
        </w:rPr>
        <w:t xml:space="preserve">нтом большим сольным концертным репертуаром, включающим произведения различных эпох, жанров и стилей, </w:t>
      </w:r>
    </w:p>
    <w:p w14:paraId="767473C0" w14:textId="77777777" w:rsidR="0027603B" w:rsidRDefault="0027603B" w:rsidP="003F5121">
      <w:pPr>
        <w:pStyle w:val="1"/>
        <w:numPr>
          <w:ilvl w:val="0"/>
          <w:numId w:val="4"/>
        </w:numPr>
        <w:shd w:val="clear" w:color="auto" w:fill="auto"/>
        <w:spacing w:before="0" w:line="360" w:lineRule="auto"/>
        <w:ind w:left="0" w:firstLine="794"/>
        <w:jc w:val="both"/>
        <w:rPr>
          <w:sz w:val="28"/>
          <w:szCs w:val="20"/>
        </w:rPr>
      </w:pPr>
      <w:r>
        <w:rPr>
          <w:sz w:val="28"/>
          <w:szCs w:val="20"/>
        </w:rPr>
        <w:t xml:space="preserve">развитие механизмов музыкальной памяти, творческого воображения, активизация слухо-мыслительных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14:paraId="6C8995B7" w14:textId="77777777" w:rsidR="0027603B" w:rsidRDefault="00FE565D" w:rsidP="003F5121">
      <w:pPr>
        <w:pStyle w:val="1"/>
        <w:numPr>
          <w:ilvl w:val="0"/>
          <w:numId w:val="4"/>
        </w:numPr>
        <w:shd w:val="clear" w:color="auto" w:fill="auto"/>
        <w:spacing w:before="0" w:line="360" w:lineRule="auto"/>
        <w:ind w:left="0" w:firstLine="794"/>
        <w:jc w:val="both"/>
        <w:rPr>
          <w:sz w:val="28"/>
          <w:szCs w:val="20"/>
        </w:rPr>
      </w:pPr>
      <w:r>
        <w:rPr>
          <w:sz w:val="28"/>
          <w:szCs w:val="20"/>
        </w:rPr>
        <w:t>постоянное развитие у магистра</w:t>
      </w:r>
      <w:r w:rsidR="0027603B">
        <w:rPr>
          <w:sz w:val="28"/>
          <w:szCs w:val="20"/>
        </w:rPr>
        <w:t xml:space="preserve">нта мелодического, ладогармонического, тембрового слуха, полифонического мышления, совершенствование у </w:t>
      </w:r>
      <w:r>
        <w:rPr>
          <w:sz w:val="28"/>
          <w:szCs w:val="20"/>
        </w:rPr>
        <w:t>магистра</w:t>
      </w:r>
      <w:r w:rsidR="0027603B">
        <w:rPr>
          <w:sz w:val="28"/>
          <w:szCs w:val="20"/>
        </w:rPr>
        <w:t>нта культуры звукоизвлечения, звуковедения и фразировки, артикуляцион</w:t>
      </w:r>
      <w:r>
        <w:rPr>
          <w:sz w:val="28"/>
          <w:szCs w:val="20"/>
        </w:rPr>
        <w:t>ного мастерства, овладение магистра</w:t>
      </w:r>
      <w:r w:rsidR="0027603B">
        <w:rPr>
          <w:sz w:val="28"/>
          <w:szCs w:val="20"/>
        </w:rPr>
        <w:t xml:space="preserve">нтом всеми видами техники исполнительства, богатством штриховой палитры, </w:t>
      </w:r>
    </w:p>
    <w:p w14:paraId="75418F2E" w14:textId="77777777" w:rsidR="0027603B" w:rsidRDefault="00FE565D" w:rsidP="003F5121">
      <w:pPr>
        <w:pStyle w:val="1"/>
        <w:numPr>
          <w:ilvl w:val="0"/>
          <w:numId w:val="4"/>
        </w:numPr>
        <w:shd w:val="clear" w:color="auto" w:fill="auto"/>
        <w:spacing w:before="0" w:line="360" w:lineRule="auto"/>
        <w:ind w:left="0" w:firstLine="794"/>
        <w:jc w:val="both"/>
        <w:rPr>
          <w:sz w:val="28"/>
          <w:szCs w:val="20"/>
        </w:rPr>
      </w:pPr>
      <w:r>
        <w:rPr>
          <w:sz w:val="28"/>
          <w:szCs w:val="20"/>
        </w:rPr>
        <w:t>стимулирование у магистра</w:t>
      </w:r>
      <w:r w:rsidR="0027603B">
        <w:rPr>
          <w:sz w:val="28"/>
          <w:szCs w:val="20"/>
        </w:rPr>
        <w:t>нта творческой инициативы в ходе освоения произведений и концертного исполнительства,</w:t>
      </w:r>
    </w:p>
    <w:p w14:paraId="6F1EC1BB" w14:textId="77777777" w:rsidR="0027603B" w:rsidRDefault="00FE565D" w:rsidP="003F5121">
      <w:pPr>
        <w:pStyle w:val="1"/>
        <w:numPr>
          <w:ilvl w:val="0"/>
          <w:numId w:val="4"/>
        </w:numPr>
        <w:shd w:val="clear" w:color="auto" w:fill="auto"/>
        <w:spacing w:before="0" w:line="360" w:lineRule="auto"/>
        <w:ind w:left="0" w:firstLine="794"/>
        <w:jc w:val="both"/>
        <w:rPr>
          <w:sz w:val="28"/>
          <w:szCs w:val="20"/>
        </w:rPr>
      </w:pPr>
      <w:r>
        <w:rPr>
          <w:sz w:val="28"/>
          <w:szCs w:val="20"/>
        </w:rPr>
        <w:t>воспитание у магистранта</w:t>
      </w:r>
      <w:r w:rsidR="0027603B">
        <w:rPr>
          <w:sz w:val="28"/>
          <w:szCs w:val="20"/>
        </w:rPr>
        <w:t xml:space="preserve"> устойчивого внимания и самоконтроля в процессе исполнения музыки, </w:t>
      </w:r>
    </w:p>
    <w:p w14:paraId="09FB240A" w14:textId="77777777" w:rsidR="0027603B" w:rsidRPr="00C13338" w:rsidRDefault="0027603B" w:rsidP="003F5121">
      <w:pPr>
        <w:pStyle w:val="1"/>
        <w:numPr>
          <w:ilvl w:val="0"/>
          <w:numId w:val="4"/>
        </w:numPr>
        <w:shd w:val="clear" w:color="auto" w:fill="auto"/>
        <w:spacing w:before="0" w:line="360" w:lineRule="auto"/>
        <w:ind w:left="0" w:firstLine="794"/>
        <w:jc w:val="both"/>
        <w:rPr>
          <w:sz w:val="28"/>
          <w:szCs w:val="28"/>
        </w:rPr>
      </w:pPr>
      <w:r>
        <w:rPr>
          <w:sz w:val="28"/>
          <w:szCs w:val="20"/>
        </w:rPr>
        <w:t>совершенствование навыков чтения с листа и транспонирования, результативной самостоятельной работы</w:t>
      </w:r>
      <w:r w:rsidR="005F6043">
        <w:rPr>
          <w:sz w:val="28"/>
          <w:szCs w:val="20"/>
        </w:rPr>
        <w:t>.</w:t>
      </w:r>
    </w:p>
    <w:p w14:paraId="02A245EA" w14:textId="77777777" w:rsidR="00C13338" w:rsidRDefault="00C13338" w:rsidP="00C13338">
      <w:pPr>
        <w:pStyle w:val="1"/>
        <w:shd w:val="clear" w:color="auto" w:fill="auto"/>
        <w:tabs>
          <w:tab w:val="left" w:pos="298"/>
        </w:tabs>
        <w:spacing w:before="0" w:line="270" w:lineRule="exact"/>
        <w:ind w:firstLine="0"/>
        <w:rPr>
          <w:b/>
          <w:bCs/>
          <w:caps/>
          <w:sz w:val="28"/>
        </w:rPr>
      </w:pPr>
    </w:p>
    <w:p w14:paraId="2660D0EA" w14:textId="77777777" w:rsidR="006F2A15" w:rsidRDefault="006F2A15" w:rsidP="00C13338">
      <w:pPr>
        <w:pStyle w:val="1"/>
        <w:shd w:val="clear" w:color="auto" w:fill="auto"/>
        <w:tabs>
          <w:tab w:val="left" w:pos="298"/>
        </w:tabs>
        <w:spacing w:before="0" w:line="270" w:lineRule="exact"/>
        <w:ind w:firstLine="0"/>
        <w:rPr>
          <w:b/>
          <w:bCs/>
          <w:caps/>
          <w:sz w:val="28"/>
        </w:rPr>
      </w:pPr>
    </w:p>
    <w:p w14:paraId="6B3B6F9C" w14:textId="77777777" w:rsidR="006F2A15" w:rsidRPr="006F2A15" w:rsidRDefault="00616FE6" w:rsidP="006F2A15">
      <w:pPr>
        <w:pStyle w:val="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14:paraId="623592E7" w14:textId="77777777" w:rsidR="006F2A15" w:rsidRDefault="006F2A15" w:rsidP="006F2A15">
      <w:pPr>
        <w:pStyle w:val="1"/>
        <w:shd w:val="clear" w:color="auto" w:fill="auto"/>
        <w:tabs>
          <w:tab w:val="left" w:pos="298"/>
        </w:tabs>
        <w:spacing w:before="0" w:line="240" w:lineRule="auto"/>
        <w:ind w:firstLine="0"/>
        <w:jc w:val="both"/>
        <w:rPr>
          <w:sz w:val="28"/>
        </w:rPr>
      </w:pPr>
    </w:p>
    <w:p w14:paraId="3C51A307" w14:textId="77777777" w:rsidR="004677E1" w:rsidRPr="004677E1" w:rsidRDefault="00985173" w:rsidP="006F2A15">
      <w:pPr>
        <w:pStyle w:val="31"/>
        <w:shd w:val="clear" w:color="auto" w:fill="auto"/>
        <w:spacing w:before="0" w:after="0" w:line="360" w:lineRule="auto"/>
        <w:ind w:firstLine="709"/>
        <w:contextualSpacing/>
        <w:jc w:val="both"/>
        <w:rPr>
          <w:rStyle w:val="FontStyle27"/>
          <w:sz w:val="28"/>
          <w:szCs w:val="28"/>
        </w:rPr>
      </w:pPr>
      <w:bookmarkStart w:id="1" w:name="bookmark23"/>
      <w:r>
        <w:rPr>
          <w:rStyle w:val="FontStyle27"/>
          <w:sz w:val="28"/>
          <w:szCs w:val="28"/>
        </w:rPr>
        <w:t xml:space="preserve">В </w:t>
      </w:r>
      <w:r w:rsidRPr="00985173">
        <w:rPr>
          <w:rStyle w:val="34"/>
          <w:rFonts w:eastAsia="Calibri"/>
          <w:b w:val="0"/>
          <w:bCs w:val="0"/>
          <w:sz w:val="28"/>
          <w:szCs w:val="28"/>
        </w:rPr>
        <w:t xml:space="preserve">результате освоения дисциплины </w:t>
      </w:r>
      <w:r w:rsidR="00FE565D">
        <w:rPr>
          <w:rStyle w:val="34"/>
          <w:rFonts w:eastAsia="Calibri"/>
          <w:b w:val="0"/>
          <w:bCs w:val="0"/>
          <w:sz w:val="28"/>
          <w:szCs w:val="28"/>
        </w:rPr>
        <w:t xml:space="preserve">магистр </w:t>
      </w:r>
      <w:r w:rsidRPr="00985173">
        <w:rPr>
          <w:rStyle w:val="FontStyle27"/>
          <w:sz w:val="28"/>
          <w:szCs w:val="28"/>
        </w:rPr>
        <w:t xml:space="preserve">должен обладать следующими </w:t>
      </w:r>
      <w:bookmarkStart w:id="2" w:name="bookmark24"/>
      <w:bookmarkEnd w:id="1"/>
      <w:r w:rsidR="004677E1" w:rsidRPr="006F2A15">
        <w:rPr>
          <w:rStyle w:val="FontStyle27"/>
          <w:b/>
          <w:sz w:val="28"/>
          <w:szCs w:val="28"/>
        </w:rPr>
        <w:t>профес</w:t>
      </w:r>
      <w:r w:rsidR="00D00536" w:rsidRPr="006F2A15">
        <w:rPr>
          <w:rStyle w:val="FontStyle27"/>
          <w:b/>
          <w:sz w:val="28"/>
          <w:szCs w:val="28"/>
        </w:rPr>
        <w:t>сиональными компе</w:t>
      </w:r>
      <w:r w:rsidR="00D00536" w:rsidRPr="006F2A15">
        <w:rPr>
          <w:rStyle w:val="FontStyle27"/>
          <w:b/>
          <w:sz w:val="28"/>
          <w:szCs w:val="28"/>
        </w:rPr>
        <w:softHyphen/>
        <w:t>тенциями</w:t>
      </w:r>
      <w:r w:rsidR="00D00536">
        <w:rPr>
          <w:rStyle w:val="FontStyle27"/>
          <w:sz w:val="28"/>
          <w:szCs w:val="28"/>
        </w:rPr>
        <w:t xml:space="preserve"> (ПК). В области </w:t>
      </w:r>
      <w:r w:rsidR="004677E1" w:rsidRPr="004677E1">
        <w:rPr>
          <w:rStyle w:val="FontStyle27"/>
          <w:sz w:val="28"/>
          <w:szCs w:val="28"/>
        </w:rPr>
        <w:t>музыкально-исполнительской деятельности:</w:t>
      </w:r>
    </w:p>
    <w:p w14:paraId="22E807BB" w14:textId="77777777" w:rsidR="004677E1" w:rsidRP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Pr="004677E1">
        <w:rPr>
          <w:rStyle w:val="FontStyle27"/>
          <w:sz w:val="28"/>
          <w:szCs w:val="28"/>
        </w:rPr>
        <w:t>осуществлять на высоком художественном и техническом уровне музы</w:t>
      </w:r>
      <w:r w:rsidRPr="004677E1">
        <w:rPr>
          <w:rStyle w:val="FontStyle27"/>
          <w:sz w:val="28"/>
          <w:szCs w:val="28"/>
        </w:rPr>
        <w:softHyphen/>
        <w:t>кально-исполнительскую деятельность</w:t>
      </w:r>
      <w:r w:rsidR="00A42C23">
        <w:rPr>
          <w:rStyle w:val="FontStyle27"/>
          <w:sz w:val="28"/>
          <w:szCs w:val="28"/>
        </w:rPr>
        <w:t xml:space="preserve"> (соло, в ансамбле, с оркестром</w:t>
      </w:r>
      <w:r w:rsidRPr="004677E1">
        <w:rPr>
          <w:rStyle w:val="FontStyle27"/>
          <w:sz w:val="28"/>
          <w:szCs w:val="28"/>
        </w:rPr>
        <w:t>) и представлять ее результаты общественности (ПК-1);</w:t>
      </w:r>
    </w:p>
    <w:p w14:paraId="3A7D4FA6" w14:textId="77777777" w:rsid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lastRenderedPageBreak/>
        <w:t xml:space="preserve">- </w:t>
      </w:r>
      <w:r w:rsidRPr="004677E1">
        <w:rPr>
          <w:rStyle w:val="FontStyle27"/>
          <w:sz w:val="28"/>
          <w:szCs w:val="28"/>
        </w:rPr>
        <w:t>быть мобильным в освоении разнообразного классического и современного репертуара, участвовать в культурной жизни общества, создавая художествен</w:t>
      </w:r>
      <w:r w:rsidRPr="004677E1">
        <w:rPr>
          <w:rStyle w:val="FontStyle27"/>
          <w:sz w:val="28"/>
          <w:szCs w:val="28"/>
        </w:rPr>
        <w:softHyphen/>
        <w:t>но-творческую</w:t>
      </w:r>
      <w:r w:rsidR="00D00536">
        <w:rPr>
          <w:rStyle w:val="FontStyle27"/>
          <w:sz w:val="28"/>
          <w:szCs w:val="28"/>
        </w:rPr>
        <w:t xml:space="preserve"> и образовательную среду (ПК-2).</w:t>
      </w:r>
      <w:r w:rsidRPr="004677E1">
        <w:rPr>
          <w:rStyle w:val="FontStyle27"/>
          <w:sz w:val="28"/>
          <w:szCs w:val="28"/>
        </w:rPr>
        <w:t xml:space="preserve"> </w:t>
      </w:r>
    </w:p>
    <w:p w14:paraId="74656E6A" w14:textId="77777777" w:rsidR="00AC1BBC" w:rsidRPr="00AC1BBC" w:rsidRDefault="00AC1BBC" w:rsidP="006F2A15">
      <w:pPr>
        <w:pStyle w:val="Style22"/>
        <w:widowControl/>
        <w:spacing w:line="360" w:lineRule="auto"/>
        <w:ind w:firstLine="567"/>
        <w:jc w:val="both"/>
        <w:rPr>
          <w:rStyle w:val="FontStyle26"/>
          <w:sz w:val="28"/>
          <w:szCs w:val="28"/>
        </w:rPr>
      </w:pPr>
      <w:r>
        <w:rPr>
          <w:rStyle w:val="FontStyle27"/>
          <w:sz w:val="28"/>
          <w:szCs w:val="28"/>
        </w:rPr>
        <w:t xml:space="preserve">В результате изучения дисциплины обучающийся должен </w:t>
      </w:r>
      <w:r w:rsidRPr="00AC1BBC">
        <w:rPr>
          <w:rStyle w:val="FontStyle26"/>
          <w:sz w:val="28"/>
          <w:szCs w:val="28"/>
        </w:rPr>
        <w:t>знать:</w:t>
      </w:r>
    </w:p>
    <w:p w14:paraId="7249D3E9" w14:textId="77777777" w:rsidR="006F2A15" w:rsidRPr="00AC1BBC" w:rsidRDefault="00AC1BBC" w:rsidP="00100FBA">
      <w:pPr>
        <w:pStyle w:val="Style22"/>
        <w:widowControl/>
        <w:spacing w:line="360" w:lineRule="auto"/>
        <w:ind w:firstLine="709"/>
        <w:contextualSpacing/>
        <w:jc w:val="both"/>
        <w:rPr>
          <w:rStyle w:val="FontStyle29"/>
          <w:sz w:val="28"/>
          <w:szCs w:val="28"/>
        </w:rPr>
      </w:pPr>
      <w:r>
        <w:rPr>
          <w:rStyle w:val="FontStyle29"/>
          <w:sz w:val="28"/>
          <w:szCs w:val="28"/>
        </w:rPr>
        <w:t xml:space="preserve">- </w:t>
      </w:r>
      <w:r w:rsidRPr="00AC1BBC">
        <w:rPr>
          <w:rStyle w:val="FontStyle29"/>
          <w:sz w:val="28"/>
          <w:szCs w:val="28"/>
        </w:rPr>
        <w:t>значительный сольный репер</w:t>
      </w:r>
      <w:r w:rsidRPr="00AC1BBC">
        <w:rPr>
          <w:rStyle w:val="FontStyle29"/>
          <w:sz w:val="28"/>
          <w:szCs w:val="28"/>
        </w:rPr>
        <w:softHyphen/>
        <w:t>туар, включающий произведения разных эпох</w:t>
      </w:r>
      <w:r>
        <w:rPr>
          <w:rStyle w:val="FontStyle29"/>
          <w:sz w:val="28"/>
          <w:szCs w:val="28"/>
        </w:rPr>
        <w:t xml:space="preserve">, жанров и стилей, в том числе </w:t>
      </w:r>
      <w:r w:rsidRPr="00AC1BBC">
        <w:rPr>
          <w:rStyle w:val="FontStyle29"/>
          <w:sz w:val="28"/>
          <w:szCs w:val="28"/>
        </w:rPr>
        <w:t>сочинения крупной формы (сонаты, вариации, концер</w:t>
      </w:r>
      <w:r w:rsidRPr="00AC1BBC">
        <w:rPr>
          <w:rStyle w:val="FontStyle29"/>
          <w:sz w:val="28"/>
          <w:szCs w:val="28"/>
        </w:rPr>
        <w:softHyphen/>
        <w:t>ты), полифонические произведе</w:t>
      </w:r>
      <w:r w:rsidRPr="00AC1BBC">
        <w:rPr>
          <w:rStyle w:val="FontStyle29"/>
          <w:sz w:val="28"/>
          <w:szCs w:val="28"/>
        </w:rPr>
        <w:softHyphen/>
        <w:t>ния, виртуозные пьесы и этюды, сочинения малых форм, произве</w:t>
      </w:r>
      <w:r w:rsidRPr="00AC1BBC">
        <w:rPr>
          <w:rStyle w:val="FontStyle29"/>
          <w:sz w:val="28"/>
          <w:szCs w:val="28"/>
        </w:rPr>
        <w:softHyphen/>
        <w:t>дения композиторов - классиков, романтиков, импрессионистов, экспрессионистов, неоклассиков, композиторов второй половины XX века, разных стран и народов;</w:t>
      </w:r>
    </w:p>
    <w:p w14:paraId="15539825" w14:textId="77777777" w:rsidR="00AC1BBC" w:rsidRPr="00AC1BBC" w:rsidRDefault="00AC1BBC" w:rsidP="006F2A15">
      <w:pPr>
        <w:pStyle w:val="Style22"/>
        <w:widowControl/>
        <w:spacing w:line="360" w:lineRule="auto"/>
        <w:ind w:firstLine="709"/>
        <w:contextualSpacing/>
        <w:jc w:val="both"/>
        <w:rPr>
          <w:rStyle w:val="FontStyle26"/>
          <w:sz w:val="28"/>
          <w:szCs w:val="28"/>
        </w:rPr>
      </w:pPr>
      <w:r w:rsidRPr="00AC1BBC">
        <w:rPr>
          <w:rStyle w:val="FontStyle26"/>
          <w:sz w:val="28"/>
          <w:szCs w:val="28"/>
        </w:rPr>
        <w:t>уметь:</w:t>
      </w:r>
    </w:p>
    <w:p w14:paraId="430078B7" w14:textId="77777777" w:rsidR="00AC1BBC" w:rsidRPr="00AC1BBC" w:rsidRDefault="00AC1BBC" w:rsidP="006F2A15">
      <w:pPr>
        <w:pStyle w:val="Style22"/>
        <w:widowControl/>
        <w:spacing w:line="360" w:lineRule="auto"/>
        <w:ind w:firstLine="709"/>
        <w:contextualSpacing/>
        <w:jc w:val="both"/>
        <w:rPr>
          <w:rStyle w:val="FontStyle29"/>
          <w:sz w:val="28"/>
          <w:szCs w:val="28"/>
        </w:rPr>
      </w:pPr>
      <w:r w:rsidRPr="00AC1BBC">
        <w:rPr>
          <w:rStyle w:val="FontStyle29"/>
          <w:sz w:val="28"/>
          <w:szCs w:val="28"/>
        </w:rPr>
        <w:t>свободно читать с листа музы</w:t>
      </w:r>
      <w:r w:rsidRPr="00AC1BBC">
        <w:rPr>
          <w:rStyle w:val="FontStyle29"/>
          <w:sz w:val="28"/>
          <w:szCs w:val="28"/>
        </w:rPr>
        <w:softHyphen/>
        <w:t>кальную литературу (любых сти</w:t>
      </w:r>
      <w:r w:rsidRPr="00AC1BBC">
        <w:rPr>
          <w:rStyle w:val="FontStyle29"/>
          <w:sz w:val="28"/>
          <w:szCs w:val="28"/>
        </w:rPr>
        <w:softHyphen/>
        <w:t>лей, направлений, эпох);</w:t>
      </w:r>
    </w:p>
    <w:p w14:paraId="0423E3F1" w14:textId="77777777" w:rsidR="00AC1BBC" w:rsidRDefault="00AC1BBC" w:rsidP="006F2A15">
      <w:pPr>
        <w:pStyle w:val="Style22"/>
        <w:widowControl/>
        <w:spacing w:line="360" w:lineRule="auto"/>
        <w:ind w:firstLine="709"/>
        <w:contextualSpacing/>
        <w:jc w:val="both"/>
        <w:rPr>
          <w:rStyle w:val="FontStyle29"/>
          <w:sz w:val="28"/>
          <w:szCs w:val="28"/>
        </w:rPr>
      </w:pPr>
      <w:r w:rsidRPr="00AC1BBC">
        <w:rPr>
          <w:rStyle w:val="FontStyle29"/>
          <w:sz w:val="28"/>
          <w:szCs w:val="28"/>
        </w:rPr>
        <w:t>анализировать, изучать произве</w:t>
      </w:r>
      <w:r w:rsidRPr="00AC1BBC">
        <w:rPr>
          <w:rStyle w:val="FontStyle29"/>
          <w:sz w:val="28"/>
          <w:szCs w:val="28"/>
        </w:rPr>
        <w:softHyphen/>
        <w:t>дения, предназначенные для ис</w:t>
      </w:r>
      <w:r w:rsidRPr="00AC1BBC">
        <w:rPr>
          <w:rStyle w:val="FontStyle29"/>
          <w:sz w:val="28"/>
          <w:szCs w:val="28"/>
        </w:rPr>
        <w:softHyphen/>
        <w:t>полнения, проводить сравнитель</w:t>
      </w:r>
      <w:r w:rsidRPr="00AC1BBC">
        <w:rPr>
          <w:rStyle w:val="FontStyle29"/>
          <w:sz w:val="28"/>
          <w:szCs w:val="28"/>
        </w:rPr>
        <w:softHyphen/>
        <w:t>ный анализ исполнительских ин</w:t>
      </w:r>
      <w:r w:rsidRPr="00AC1BBC">
        <w:rPr>
          <w:rStyle w:val="FontStyle29"/>
          <w:sz w:val="28"/>
          <w:szCs w:val="28"/>
        </w:rPr>
        <w:softHyphen/>
        <w:t>терпретаций;</w:t>
      </w:r>
    </w:p>
    <w:p w14:paraId="6FEC57C2" w14:textId="77777777" w:rsidR="00AD45BF" w:rsidRPr="00AD45BF" w:rsidRDefault="00AD45BF" w:rsidP="006F2A15">
      <w:pPr>
        <w:pStyle w:val="Style13"/>
        <w:widowControl/>
        <w:spacing w:line="360" w:lineRule="auto"/>
        <w:ind w:firstLine="709"/>
        <w:contextualSpacing/>
        <w:rPr>
          <w:rStyle w:val="FontStyle26"/>
          <w:sz w:val="28"/>
          <w:szCs w:val="28"/>
        </w:rPr>
      </w:pPr>
      <w:r w:rsidRPr="00AD45BF">
        <w:rPr>
          <w:rStyle w:val="FontStyle26"/>
          <w:sz w:val="28"/>
          <w:szCs w:val="28"/>
        </w:rPr>
        <w:t>владеть:</w:t>
      </w:r>
    </w:p>
    <w:p w14:paraId="58EFAB0E" w14:textId="77777777" w:rsidR="00AD45BF" w:rsidRPr="00AD45BF" w:rsidRDefault="00AD45BF" w:rsidP="006F2A15">
      <w:pPr>
        <w:pStyle w:val="Style22"/>
        <w:widowControl/>
        <w:spacing w:line="360" w:lineRule="auto"/>
        <w:ind w:firstLine="709"/>
        <w:contextualSpacing/>
        <w:jc w:val="both"/>
        <w:rPr>
          <w:rStyle w:val="FontStyle29"/>
          <w:sz w:val="28"/>
          <w:szCs w:val="28"/>
        </w:rPr>
      </w:pPr>
      <w:r w:rsidRPr="00AD45BF">
        <w:rPr>
          <w:rStyle w:val="FontStyle29"/>
          <w:sz w:val="28"/>
          <w:szCs w:val="28"/>
        </w:rPr>
        <w:t>способностью к активному уча</w:t>
      </w:r>
      <w:r w:rsidRPr="00AD45BF">
        <w:rPr>
          <w:rStyle w:val="FontStyle29"/>
          <w:sz w:val="28"/>
          <w:szCs w:val="28"/>
        </w:rPr>
        <w:softHyphen/>
        <w:t>стию в культурной жизни обще</w:t>
      </w:r>
      <w:r w:rsidRPr="00AD45BF">
        <w:rPr>
          <w:rStyle w:val="FontStyle29"/>
          <w:sz w:val="28"/>
          <w:szCs w:val="28"/>
        </w:rPr>
        <w:softHyphen/>
        <w:t>ства, создавая художественно-творческую   и   образовательную</w:t>
      </w:r>
      <w:r>
        <w:rPr>
          <w:rStyle w:val="FontStyle29"/>
          <w:sz w:val="28"/>
          <w:szCs w:val="28"/>
        </w:rPr>
        <w:t xml:space="preserve"> </w:t>
      </w:r>
      <w:r w:rsidRPr="00AD45BF">
        <w:rPr>
          <w:rStyle w:val="FontStyle29"/>
          <w:sz w:val="28"/>
          <w:szCs w:val="28"/>
        </w:rPr>
        <w:t>среду;</w:t>
      </w:r>
    </w:p>
    <w:p w14:paraId="7D822268" w14:textId="77777777" w:rsidR="00AD45BF" w:rsidRDefault="00AD45BF" w:rsidP="006F2A15">
      <w:pPr>
        <w:pStyle w:val="Style22"/>
        <w:widowControl/>
        <w:spacing w:line="360" w:lineRule="auto"/>
        <w:ind w:firstLine="709"/>
        <w:contextualSpacing/>
        <w:jc w:val="both"/>
        <w:rPr>
          <w:rStyle w:val="FontStyle29"/>
          <w:sz w:val="28"/>
          <w:szCs w:val="28"/>
        </w:rPr>
      </w:pPr>
      <w:r w:rsidRPr="00AD45BF">
        <w:rPr>
          <w:rStyle w:val="FontStyle29"/>
          <w:sz w:val="28"/>
          <w:szCs w:val="28"/>
        </w:rPr>
        <w:t>арсеналом художественно-выразительных средств игры на инструменте для ведения кон</w:t>
      </w:r>
      <w:r w:rsidRPr="00AD45BF">
        <w:rPr>
          <w:rStyle w:val="FontStyle29"/>
          <w:sz w:val="28"/>
          <w:szCs w:val="28"/>
        </w:rPr>
        <w:softHyphen/>
        <w:t>церт</w:t>
      </w:r>
      <w:r>
        <w:rPr>
          <w:rStyle w:val="FontStyle29"/>
          <w:sz w:val="28"/>
          <w:szCs w:val="28"/>
        </w:rPr>
        <w:t>ной деятельности.</w:t>
      </w:r>
    </w:p>
    <w:p w14:paraId="046EE652" w14:textId="77777777" w:rsidR="00100FBA" w:rsidRDefault="00100FBA" w:rsidP="00100FBA">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14:paraId="2D86990E" w14:textId="77777777" w:rsidR="00100FBA" w:rsidRPr="000B096D" w:rsidRDefault="00100FBA" w:rsidP="00100FBA"/>
    <w:p w14:paraId="1FAA6995" w14:textId="77777777" w:rsidR="00100FBA" w:rsidRDefault="00100FBA" w:rsidP="00100FBA">
      <w:pPr>
        <w:pStyle w:val="Style22"/>
        <w:widowControl/>
        <w:spacing w:line="360" w:lineRule="auto"/>
        <w:ind w:firstLine="709"/>
        <w:contextualSpacing/>
        <w:jc w:val="both"/>
        <w:rPr>
          <w:sz w:val="28"/>
          <w:szCs w:val="20"/>
        </w:rPr>
      </w:pPr>
      <w:r>
        <w:rPr>
          <w:sz w:val="28"/>
        </w:rPr>
        <w:t xml:space="preserve">Занятия по специальности  должны интегрировать все знания, умения и навыки, получаемые магистрантом на музыкально-теоретических, профилирующих и общегуманитарных дисциплинах. Уроки специальности  призваны сформировать  профессиональную культуру  молодого музыканта-пианиста,  обладающего  </w:t>
      </w:r>
      <w:r>
        <w:rPr>
          <w:sz w:val="28"/>
          <w:szCs w:val="20"/>
        </w:rPr>
        <w:t xml:space="preserve"> самостоятельностью музыкального мышления, способностью создавать индивидуальную художественную интерпретацию музыкального произведения, владеющего методологией анализа и оценки </w:t>
      </w:r>
      <w:r>
        <w:rPr>
          <w:sz w:val="28"/>
          <w:szCs w:val="20"/>
        </w:rPr>
        <w:lastRenderedPageBreak/>
        <w:t>различных исполнительских интерпретаций, понимающего особенности национальных школ, исполнительских стилей</w:t>
      </w:r>
      <w:r w:rsidR="00497B9D">
        <w:rPr>
          <w:sz w:val="28"/>
          <w:szCs w:val="20"/>
        </w:rPr>
        <w:t>.</w:t>
      </w:r>
    </w:p>
    <w:p w14:paraId="67A13525" w14:textId="77777777" w:rsidR="00B803A0" w:rsidRPr="00AD45BF" w:rsidRDefault="00B803A0" w:rsidP="00100FBA">
      <w:pPr>
        <w:pStyle w:val="Style22"/>
        <w:widowControl/>
        <w:spacing w:line="360" w:lineRule="auto"/>
        <w:ind w:firstLine="709"/>
        <w:contextualSpacing/>
        <w:jc w:val="both"/>
        <w:rPr>
          <w:rStyle w:val="FontStyle29"/>
          <w:sz w:val="28"/>
          <w:szCs w:val="28"/>
        </w:rPr>
      </w:pPr>
      <w:r>
        <w:rPr>
          <w:sz w:val="28"/>
          <w:szCs w:val="20"/>
        </w:rPr>
        <w:t xml:space="preserve">Дисциплина «Специальный инструмент» входит </w:t>
      </w:r>
      <w:r w:rsidR="00D67D31">
        <w:rPr>
          <w:sz w:val="28"/>
          <w:szCs w:val="20"/>
        </w:rPr>
        <w:t xml:space="preserve">в </w:t>
      </w:r>
      <w:r>
        <w:rPr>
          <w:sz w:val="28"/>
          <w:szCs w:val="20"/>
        </w:rPr>
        <w:t>базовую часть</w:t>
      </w:r>
      <w:r w:rsidR="00F2732C">
        <w:rPr>
          <w:sz w:val="28"/>
          <w:szCs w:val="20"/>
        </w:rPr>
        <w:t xml:space="preserve"> Блока Б1. Дисциплины. Она содержательно связана с дисциплиной базовой части «Фортепианный ансамбль», дисциплинами вариативной части «Изучение концертного репертуара», «Научная работа по специальной дисциплине», «Аккомпанемент фортепианных концертов», «Концертмейстерский класс», «Современный репертуар», «Культурология». </w:t>
      </w:r>
    </w:p>
    <w:p w14:paraId="2E80B93D" w14:textId="77777777" w:rsidR="00AD45BF" w:rsidRDefault="00AD45BF" w:rsidP="006F2A15">
      <w:pPr>
        <w:pStyle w:val="Style22"/>
        <w:widowControl/>
        <w:spacing w:line="360" w:lineRule="auto"/>
        <w:ind w:firstLine="709"/>
        <w:contextualSpacing/>
        <w:jc w:val="both"/>
        <w:rPr>
          <w:rStyle w:val="FontStyle29"/>
          <w:sz w:val="28"/>
          <w:szCs w:val="28"/>
        </w:rPr>
      </w:pPr>
    </w:p>
    <w:p w14:paraId="1B4F291C" w14:textId="77777777" w:rsidR="0009563D" w:rsidRPr="007D62AE" w:rsidRDefault="00616FE6"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46E8E9BE" w14:textId="77777777" w:rsidR="00281080" w:rsidRDefault="00281080" w:rsidP="00281080">
      <w:pPr>
        <w:tabs>
          <w:tab w:val="left" w:pos="939"/>
        </w:tabs>
      </w:pPr>
    </w:p>
    <w:p w14:paraId="705BFE4E" w14:textId="77777777"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18FB5A1D" w14:textId="77777777" w:rsidTr="00EF0045">
        <w:trPr>
          <w:trHeight w:val="341"/>
          <w:jc w:val="center"/>
        </w:trPr>
        <w:tc>
          <w:tcPr>
            <w:tcW w:w="3606" w:type="dxa"/>
          </w:tcPr>
          <w:p w14:paraId="1437DFD7"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3E92E4FE" w14:textId="77777777" w:rsidR="00EF05CF" w:rsidRPr="00281080" w:rsidRDefault="00EF05CF" w:rsidP="00281080">
            <w:pPr>
              <w:pStyle w:val="2"/>
              <w:rPr>
                <w:sz w:val="24"/>
                <w:szCs w:val="24"/>
              </w:rPr>
            </w:pPr>
            <w:r w:rsidRPr="00281080">
              <w:rPr>
                <w:sz w:val="24"/>
                <w:szCs w:val="24"/>
              </w:rPr>
              <w:t>Часы</w:t>
            </w:r>
          </w:p>
        </w:tc>
        <w:tc>
          <w:tcPr>
            <w:tcW w:w="1656" w:type="dxa"/>
          </w:tcPr>
          <w:p w14:paraId="2467AC5B"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384BEEDC" w14:textId="77777777" w:rsidR="00EF05CF" w:rsidRDefault="00EF05CF" w:rsidP="00281080">
            <w:pPr>
              <w:pStyle w:val="2"/>
              <w:rPr>
                <w:sz w:val="24"/>
                <w:szCs w:val="24"/>
              </w:rPr>
            </w:pPr>
            <w:r>
              <w:rPr>
                <w:sz w:val="24"/>
                <w:szCs w:val="24"/>
              </w:rPr>
              <w:t>Форма контроля</w:t>
            </w:r>
          </w:p>
          <w:p w14:paraId="5417328E" w14:textId="77777777" w:rsidR="00EF05CF" w:rsidRPr="00EF05CF" w:rsidRDefault="00EF05CF" w:rsidP="00EF05CF">
            <w:r>
              <w:t>(семестр)</w:t>
            </w:r>
          </w:p>
        </w:tc>
      </w:tr>
      <w:tr w:rsidR="00EF05CF" w14:paraId="1476645F" w14:textId="77777777" w:rsidTr="00EF0045">
        <w:trPr>
          <w:trHeight w:val="341"/>
          <w:jc w:val="center"/>
        </w:trPr>
        <w:tc>
          <w:tcPr>
            <w:tcW w:w="3606" w:type="dxa"/>
          </w:tcPr>
          <w:p w14:paraId="7DBCCCEB" w14:textId="77777777" w:rsidR="00EF05CF" w:rsidRPr="00281080" w:rsidRDefault="00EF05CF" w:rsidP="00281080">
            <w:pPr>
              <w:pStyle w:val="2"/>
              <w:rPr>
                <w:sz w:val="24"/>
                <w:szCs w:val="24"/>
              </w:rPr>
            </w:pPr>
          </w:p>
        </w:tc>
        <w:tc>
          <w:tcPr>
            <w:tcW w:w="1342" w:type="dxa"/>
          </w:tcPr>
          <w:p w14:paraId="4F0E5106" w14:textId="77777777" w:rsidR="00EF05CF" w:rsidRPr="00281080" w:rsidRDefault="00EF05CF" w:rsidP="00281080">
            <w:pPr>
              <w:pStyle w:val="2"/>
              <w:rPr>
                <w:sz w:val="24"/>
                <w:szCs w:val="24"/>
              </w:rPr>
            </w:pPr>
          </w:p>
        </w:tc>
        <w:tc>
          <w:tcPr>
            <w:tcW w:w="1656" w:type="dxa"/>
          </w:tcPr>
          <w:p w14:paraId="7347448B" w14:textId="77777777" w:rsidR="00EF05CF" w:rsidRPr="00281080" w:rsidRDefault="00EF05CF" w:rsidP="00281080">
            <w:pPr>
              <w:pStyle w:val="2"/>
              <w:rPr>
                <w:sz w:val="24"/>
                <w:szCs w:val="24"/>
              </w:rPr>
            </w:pPr>
          </w:p>
        </w:tc>
        <w:tc>
          <w:tcPr>
            <w:tcW w:w="1019" w:type="dxa"/>
          </w:tcPr>
          <w:p w14:paraId="101D81E2" w14:textId="77777777" w:rsidR="00EF05CF" w:rsidRDefault="00EF05CF" w:rsidP="00281080">
            <w:pPr>
              <w:pStyle w:val="2"/>
              <w:rPr>
                <w:sz w:val="24"/>
                <w:szCs w:val="24"/>
              </w:rPr>
            </w:pPr>
            <w:r>
              <w:rPr>
                <w:sz w:val="24"/>
                <w:szCs w:val="24"/>
              </w:rPr>
              <w:t>зачет</w:t>
            </w:r>
          </w:p>
        </w:tc>
        <w:tc>
          <w:tcPr>
            <w:tcW w:w="1024" w:type="dxa"/>
          </w:tcPr>
          <w:p w14:paraId="570C7877" w14:textId="77777777" w:rsidR="00EF05CF" w:rsidRDefault="00EF05CF" w:rsidP="00281080">
            <w:pPr>
              <w:pStyle w:val="2"/>
              <w:rPr>
                <w:sz w:val="24"/>
                <w:szCs w:val="24"/>
              </w:rPr>
            </w:pPr>
            <w:r>
              <w:rPr>
                <w:sz w:val="24"/>
                <w:szCs w:val="24"/>
              </w:rPr>
              <w:t>экзамен</w:t>
            </w:r>
          </w:p>
        </w:tc>
      </w:tr>
      <w:tr w:rsidR="00EF05CF" w14:paraId="76B9789E" w14:textId="77777777" w:rsidTr="00EF0045">
        <w:trPr>
          <w:trHeight w:val="212"/>
          <w:jc w:val="center"/>
        </w:trPr>
        <w:tc>
          <w:tcPr>
            <w:tcW w:w="3606" w:type="dxa"/>
          </w:tcPr>
          <w:p w14:paraId="1CF53CA6" w14:textId="77777777" w:rsidR="00EF05CF" w:rsidRPr="00CF1F9A" w:rsidRDefault="00EF05CF" w:rsidP="00715D40">
            <w:pPr>
              <w:pStyle w:val="2"/>
              <w:jc w:val="left"/>
              <w:rPr>
                <w:sz w:val="24"/>
                <w:szCs w:val="24"/>
              </w:rPr>
            </w:pPr>
            <w:r w:rsidRPr="00CF1F9A">
              <w:rPr>
                <w:sz w:val="24"/>
                <w:szCs w:val="24"/>
              </w:rPr>
              <w:t>Базовая часть</w:t>
            </w:r>
          </w:p>
        </w:tc>
        <w:tc>
          <w:tcPr>
            <w:tcW w:w="1342" w:type="dxa"/>
          </w:tcPr>
          <w:p w14:paraId="07245F42" w14:textId="77777777" w:rsidR="00EF05CF" w:rsidRPr="00CF1F9A" w:rsidRDefault="00EF05CF" w:rsidP="00281080">
            <w:pPr>
              <w:pStyle w:val="2"/>
              <w:rPr>
                <w:b/>
                <w:sz w:val="24"/>
                <w:szCs w:val="24"/>
              </w:rPr>
            </w:pPr>
            <w:r w:rsidRPr="00CF1F9A">
              <w:rPr>
                <w:b/>
                <w:sz w:val="24"/>
                <w:szCs w:val="24"/>
              </w:rPr>
              <w:t>288</w:t>
            </w:r>
          </w:p>
        </w:tc>
        <w:tc>
          <w:tcPr>
            <w:tcW w:w="1656" w:type="dxa"/>
          </w:tcPr>
          <w:p w14:paraId="19672E3C" w14:textId="77777777" w:rsidR="00EF05CF" w:rsidRPr="00CF1F9A" w:rsidRDefault="00EF05CF" w:rsidP="00281080">
            <w:pPr>
              <w:pStyle w:val="2"/>
              <w:rPr>
                <w:sz w:val="24"/>
                <w:szCs w:val="24"/>
              </w:rPr>
            </w:pPr>
            <w:r w:rsidRPr="00CF1F9A">
              <w:rPr>
                <w:sz w:val="24"/>
                <w:szCs w:val="24"/>
              </w:rPr>
              <w:t>8</w:t>
            </w:r>
          </w:p>
        </w:tc>
        <w:tc>
          <w:tcPr>
            <w:tcW w:w="1019" w:type="dxa"/>
            <w:vMerge w:val="restart"/>
          </w:tcPr>
          <w:p w14:paraId="266583AC" w14:textId="77777777" w:rsidR="00EF05CF" w:rsidRDefault="00EF05CF" w:rsidP="00281080">
            <w:pPr>
              <w:pStyle w:val="2"/>
              <w:rPr>
                <w:sz w:val="24"/>
                <w:szCs w:val="24"/>
              </w:rPr>
            </w:pPr>
          </w:p>
          <w:p w14:paraId="1F792917" w14:textId="77777777" w:rsidR="00EF05CF" w:rsidRDefault="00EF05CF" w:rsidP="00EF05CF"/>
          <w:p w14:paraId="062A1566" w14:textId="77777777" w:rsidR="00EF05CF" w:rsidRPr="00EF05CF" w:rsidRDefault="00EF05CF" w:rsidP="00EF05CF">
            <w:pPr>
              <w:jc w:val="center"/>
            </w:pPr>
            <w:r>
              <w:t>4</w:t>
            </w:r>
          </w:p>
        </w:tc>
        <w:tc>
          <w:tcPr>
            <w:tcW w:w="1024" w:type="dxa"/>
            <w:vMerge w:val="restart"/>
          </w:tcPr>
          <w:p w14:paraId="1783ACD2" w14:textId="77777777" w:rsidR="00EF05CF" w:rsidRDefault="00EF05CF" w:rsidP="00281080">
            <w:pPr>
              <w:pStyle w:val="2"/>
              <w:rPr>
                <w:sz w:val="24"/>
                <w:szCs w:val="24"/>
              </w:rPr>
            </w:pPr>
          </w:p>
          <w:p w14:paraId="3189A1B2" w14:textId="77777777" w:rsidR="00EF05CF" w:rsidRDefault="00EF05CF" w:rsidP="00281080">
            <w:pPr>
              <w:pStyle w:val="2"/>
              <w:rPr>
                <w:sz w:val="24"/>
                <w:szCs w:val="24"/>
              </w:rPr>
            </w:pPr>
          </w:p>
          <w:p w14:paraId="080D065B" w14:textId="77777777" w:rsidR="00EF05CF" w:rsidRPr="00CF1F9A" w:rsidRDefault="00EF05CF" w:rsidP="00281080">
            <w:pPr>
              <w:pStyle w:val="2"/>
              <w:rPr>
                <w:sz w:val="24"/>
                <w:szCs w:val="24"/>
              </w:rPr>
            </w:pPr>
            <w:r>
              <w:rPr>
                <w:sz w:val="24"/>
                <w:szCs w:val="24"/>
              </w:rPr>
              <w:t>1,2,3</w:t>
            </w:r>
          </w:p>
        </w:tc>
      </w:tr>
      <w:tr w:rsidR="00EF05CF" w14:paraId="1B8AC870" w14:textId="77777777" w:rsidTr="00EF0045">
        <w:trPr>
          <w:trHeight w:val="97"/>
          <w:jc w:val="center"/>
        </w:trPr>
        <w:tc>
          <w:tcPr>
            <w:tcW w:w="3606" w:type="dxa"/>
          </w:tcPr>
          <w:p w14:paraId="44554201"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15D1FCE7" w14:textId="77777777" w:rsidR="00EF05CF" w:rsidRPr="00CF1F9A" w:rsidRDefault="00EF05CF" w:rsidP="00CF1F9A">
            <w:pPr>
              <w:pStyle w:val="2"/>
              <w:jc w:val="right"/>
              <w:rPr>
                <w:sz w:val="24"/>
                <w:szCs w:val="24"/>
              </w:rPr>
            </w:pPr>
            <w:r w:rsidRPr="00CF1F9A">
              <w:rPr>
                <w:sz w:val="24"/>
                <w:szCs w:val="24"/>
              </w:rPr>
              <w:t>144</w:t>
            </w:r>
          </w:p>
        </w:tc>
        <w:tc>
          <w:tcPr>
            <w:tcW w:w="1656" w:type="dxa"/>
          </w:tcPr>
          <w:p w14:paraId="33DFE9E8" w14:textId="77777777" w:rsidR="00EF05CF" w:rsidRPr="00CF1F9A" w:rsidRDefault="00EF05CF" w:rsidP="00281080">
            <w:pPr>
              <w:pStyle w:val="2"/>
              <w:rPr>
                <w:sz w:val="24"/>
                <w:szCs w:val="24"/>
              </w:rPr>
            </w:pPr>
            <w:r w:rsidRPr="00CF1F9A">
              <w:rPr>
                <w:sz w:val="24"/>
                <w:szCs w:val="24"/>
              </w:rPr>
              <w:t>4</w:t>
            </w:r>
          </w:p>
        </w:tc>
        <w:tc>
          <w:tcPr>
            <w:tcW w:w="1019" w:type="dxa"/>
            <w:vMerge/>
          </w:tcPr>
          <w:p w14:paraId="301D47C4" w14:textId="77777777" w:rsidR="00EF05CF" w:rsidRPr="00CF1F9A" w:rsidRDefault="00EF05CF" w:rsidP="00281080">
            <w:pPr>
              <w:pStyle w:val="2"/>
              <w:rPr>
                <w:sz w:val="24"/>
                <w:szCs w:val="24"/>
              </w:rPr>
            </w:pPr>
          </w:p>
        </w:tc>
        <w:tc>
          <w:tcPr>
            <w:tcW w:w="1024" w:type="dxa"/>
            <w:vMerge/>
          </w:tcPr>
          <w:p w14:paraId="6E5705EA" w14:textId="77777777" w:rsidR="00EF05CF" w:rsidRPr="00CF1F9A" w:rsidRDefault="00EF05CF" w:rsidP="00281080">
            <w:pPr>
              <w:pStyle w:val="2"/>
              <w:rPr>
                <w:sz w:val="24"/>
                <w:szCs w:val="24"/>
              </w:rPr>
            </w:pPr>
          </w:p>
        </w:tc>
      </w:tr>
      <w:tr w:rsidR="00EF05CF" w14:paraId="26C10D4B" w14:textId="77777777" w:rsidTr="00EF0045">
        <w:trPr>
          <w:trHeight w:val="225"/>
          <w:jc w:val="center"/>
        </w:trPr>
        <w:tc>
          <w:tcPr>
            <w:tcW w:w="3606" w:type="dxa"/>
          </w:tcPr>
          <w:p w14:paraId="36382FDA"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24909CC2" w14:textId="77777777" w:rsidR="00EF05CF" w:rsidRPr="00CF1F9A" w:rsidRDefault="00EF05CF" w:rsidP="00CF1F9A">
            <w:pPr>
              <w:pStyle w:val="2"/>
              <w:jc w:val="right"/>
              <w:rPr>
                <w:sz w:val="24"/>
                <w:szCs w:val="24"/>
              </w:rPr>
            </w:pPr>
            <w:r w:rsidRPr="00CF1F9A">
              <w:rPr>
                <w:sz w:val="24"/>
                <w:szCs w:val="24"/>
              </w:rPr>
              <w:t>144</w:t>
            </w:r>
          </w:p>
        </w:tc>
        <w:tc>
          <w:tcPr>
            <w:tcW w:w="1656" w:type="dxa"/>
          </w:tcPr>
          <w:p w14:paraId="5ADA7ACB" w14:textId="77777777" w:rsidR="00EF05CF" w:rsidRPr="00CF1F9A" w:rsidRDefault="00EF05CF" w:rsidP="00281080">
            <w:pPr>
              <w:pStyle w:val="2"/>
              <w:rPr>
                <w:sz w:val="24"/>
                <w:szCs w:val="24"/>
              </w:rPr>
            </w:pPr>
            <w:r w:rsidRPr="00CF1F9A">
              <w:rPr>
                <w:sz w:val="24"/>
                <w:szCs w:val="24"/>
              </w:rPr>
              <w:t>4</w:t>
            </w:r>
          </w:p>
        </w:tc>
        <w:tc>
          <w:tcPr>
            <w:tcW w:w="1019" w:type="dxa"/>
            <w:vMerge/>
          </w:tcPr>
          <w:p w14:paraId="0AA5A00E" w14:textId="77777777" w:rsidR="00EF05CF" w:rsidRPr="00CF1F9A" w:rsidRDefault="00EF05CF" w:rsidP="00281080">
            <w:pPr>
              <w:pStyle w:val="2"/>
              <w:rPr>
                <w:sz w:val="24"/>
                <w:szCs w:val="24"/>
              </w:rPr>
            </w:pPr>
          </w:p>
        </w:tc>
        <w:tc>
          <w:tcPr>
            <w:tcW w:w="1024" w:type="dxa"/>
            <w:vMerge/>
          </w:tcPr>
          <w:p w14:paraId="0EF9F88E" w14:textId="77777777" w:rsidR="00EF05CF" w:rsidRPr="00CF1F9A" w:rsidRDefault="00EF05CF" w:rsidP="00281080">
            <w:pPr>
              <w:pStyle w:val="2"/>
              <w:rPr>
                <w:sz w:val="24"/>
                <w:szCs w:val="24"/>
              </w:rPr>
            </w:pPr>
          </w:p>
        </w:tc>
      </w:tr>
      <w:tr w:rsidR="00EF05CF" w14:paraId="763D18E9" w14:textId="77777777" w:rsidTr="00EF0045">
        <w:trPr>
          <w:trHeight w:val="225"/>
          <w:jc w:val="center"/>
        </w:trPr>
        <w:tc>
          <w:tcPr>
            <w:tcW w:w="3606" w:type="dxa"/>
          </w:tcPr>
          <w:p w14:paraId="5727C871" w14:textId="77777777" w:rsidR="00EF05CF" w:rsidRPr="00CF1F9A" w:rsidRDefault="00EF05CF" w:rsidP="00CF1F9A">
            <w:pPr>
              <w:pStyle w:val="2"/>
              <w:jc w:val="left"/>
              <w:rPr>
                <w:sz w:val="24"/>
                <w:szCs w:val="24"/>
              </w:rPr>
            </w:pPr>
            <w:r w:rsidRPr="00CF1F9A">
              <w:rPr>
                <w:sz w:val="24"/>
                <w:szCs w:val="24"/>
              </w:rPr>
              <w:t>Вариативная часть</w:t>
            </w:r>
          </w:p>
        </w:tc>
        <w:tc>
          <w:tcPr>
            <w:tcW w:w="1342" w:type="dxa"/>
          </w:tcPr>
          <w:p w14:paraId="2C417ADB" w14:textId="77777777" w:rsidR="00EF05CF" w:rsidRPr="00CF1F9A" w:rsidRDefault="00EF05CF" w:rsidP="00281080">
            <w:pPr>
              <w:pStyle w:val="2"/>
              <w:rPr>
                <w:b/>
                <w:sz w:val="24"/>
                <w:szCs w:val="24"/>
              </w:rPr>
            </w:pPr>
            <w:r w:rsidRPr="00CF1F9A">
              <w:rPr>
                <w:b/>
                <w:sz w:val="24"/>
                <w:szCs w:val="24"/>
              </w:rPr>
              <w:t>432</w:t>
            </w:r>
          </w:p>
        </w:tc>
        <w:tc>
          <w:tcPr>
            <w:tcW w:w="1656" w:type="dxa"/>
          </w:tcPr>
          <w:p w14:paraId="6712FB4C" w14:textId="77777777" w:rsidR="00EF05CF" w:rsidRPr="00CF1F9A" w:rsidRDefault="00EF05CF" w:rsidP="00281080">
            <w:pPr>
              <w:pStyle w:val="2"/>
              <w:rPr>
                <w:sz w:val="24"/>
                <w:szCs w:val="24"/>
              </w:rPr>
            </w:pPr>
            <w:r w:rsidRPr="00CF1F9A">
              <w:rPr>
                <w:sz w:val="24"/>
                <w:szCs w:val="24"/>
              </w:rPr>
              <w:t>12</w:t>
            </w:r>
          </w:p>
        </w:tc>
        <w:tc>
          <w:tcPr>
            <w:tcW w:w="1019" w:type="dxa"/>
            <w:vMerge/>
          </w:tcPr>
          <w:p w14:paraId="5E3F8759" w14:textId="77777777" w:rsidR="00EF05CF" w:rsidRPr="00CF1F9A" w:rsidRDefault="00EF05CF" w:rsidP="00281080">
            <w:pPr>
              <w:pStyle w:val="2"/>
              <w:rPr>
                <w:sz w:val="24"/>
                <w:szCs w:val="24"/>
              </w:rPr>
            </w:pPr>
          </w:p>
        </w:tc>
        <w:tc>
          <w:tcPr>
            <w:tcW w:w="1024" w:type="dxa"/>
            <w:vMerge/>
          </w:tcPr>
          <w:p w14:paraId="46383B05" w14:textId="77777777" w:rsidR="00EF05CF" w:rsidRPr="00CF1F9A" w:rsidRDefault="00EF05CF" w:rsidP="00281080">
            <w:pPr>
              <w:pStyle w:val="2"/>
              <w:rPr>
                <w:sz w:val="24"/>
                <w:szCs w:val="24"/>
              </w:rPr>
            </w:pPr>
          </w:p>
        </w:tc>
      </w:tr>
      <w:tr w:rsidR="00EF05CF" w14:paraId="65DDED78" w14:textId="77777777" w:rsidTr="00EF0045">
        <w:trPr>
          <w:trHeight w:val="225"/>
          <w:jc w:val="center"/>
        </w:trPr>
        <w:tc>
          <w:tcPr>
            <w:tcW w:w="3606" w:type="dxa"/>
          </w:tcPr>
          <w:p w14:paraId="20F1AAA4" w14:textId="77777777" w:rsidR="00EF05CF" w:rsidRPr="00CF1F9A" w:rsidRDefault="00EF05CF" w:rsidP="00CF1F9A">
            <w:pPr>
              <w:pStyle w:val="2"/>
              <w:jc w:val="right"/>
              <w:rPr>
                <w:sz w:val="24"/>
                <w:szCs w:val="24"/>
              </w:rPr>
            </w:pPr>
            <w:r>
              <w:rPr>
                <w:sz w:val="24"/>
                <w:szCs w:val="24"/>
              </w:rPr>
              <w:t>а</w:t>
            </w:r>
            <w:r w:rsidRPr="00CF1F9A">
              <w:rPr>
                <w:sz w:val="24"/>
                <w:szCs w:val="24"/>
              </w:rPr>
              <w:t>удиторная работа</w:t>
            </w:r>
          </w:p>
        </w:tc>
        <w:tc>
          <w:tcPr>
            <w:tcW w:w="1342" w:type="dxa"/>
          </w:tcPr>
          <w:p w14:paraId="722C2320" w14:textId="77777777" w:rsidR="00EF05CF" w:rsidRPr="00CF1F9A" w:rsidRDefault="00EF05CF" w:rsidP="00CF1F9A">
            <w:pPr>
              <w:pStyle w:val="2"/>
              <w:jc w:val="right"/>
              <w:rPr>
                <w:sz w:val="24"/>
                <w:szCs w:val="24"/>
              </w:rPr>
            </w:pPr>
            <w:r w:rsidRPr="00CF1F9A">
              <w:rPr>
                <w:sz w:val="24"/>
                <w:szCs w:val="24"/>
              </w:rPr>
              <w:t>216</w:t>
            </w:r>
          </w:p>
        </w:tc>
        <w:tc>
          <w:tcPr>
            <w:tcW w:w="1656" w:type="dxa"/>
          </w:tcPr>
          <w:p w14:paraId="224C82C1" w14:textId="77777777" w:rsidR="00EF05CF" w:rsidRPr="00CF1F9A" w:rsidRDefault="00EF05CF" w:rsidP="00DE47D7">
            <w:pPr>
              <w:pStyle w:val="2"/>
              <w:rPr>
                <w:sz w:val="24"/>
                <w:szCs w:val="24"/>
              </w:rPr>
            </w:pPr>
            <w:r w:rsidRPr="00CF1F9A">
              <w:rPr>
                <w:sz w:val="24"/>
                <w:szCs w:val="24"/>
              </w:rPr>
              <w:t>6</w:t>
            </w:r>
          </w:p>
        </w:tc>
        <w:tc>
          <w:tcPr>
            <w:tcW w:w="1019" w:type="dxa"/>
            <w:vMerge/>
          </w:tcPr>
          <w:p w14:paraId="6C40F0F7" w14:textId="77777777" w:rsidR="00EF05CF" w:rsidRPr="00CF1F9A" w:rsidRDefault="00EF05CF" w:rsidP="00DE47D7">
            <w:pPr>
              <w:pStyle w:val="2"/>
              <w:rPr>
                <w:sz w:val="24"/>
                <w:szCs w:val="24"/>
              </w:rPr>
            </w:pPr>
          </w:p>
        </w:tc>
        <w:tc>
          <w:tcPr>
            <w:tcW w:w="1024" w:type="dxa"/>
            <w:vMerge/>
          </w:tcPr>
          <w:p w14:paraId="12691F2E" w14:textId="77777777" w:rsidR="00EF05CF" w:rsidRPr="00CF1F9A" w:rsidRDefault="00EF05CF" w:rsidP="00DE47D7">
            <w:pPr>
              <w:pStyle w:val="2"/>
              <w:rPr>
                <w:sz w:val="24"/>
                <w:szCs w:val="24"/>
              </w:rPr>
            </w:pPr>
          </w:p>
        </w:tc>
      </w:tr>
      <w:tr w:rsidR="00EF05CF" w14:paraId="504B959F" w14:textId="77777777" w:rsidTr="00EF0045">
        <w:trPr>
          <w:trHeight w:val="225"/>
          <w:jc w:val="center"/>
        </w:trPr>
        <w:tc>
          <w:tcPr>
            <w:tcW w:w="3606" w:type="dxa"/>
          </w:tcPr>
          <w:p w14:paraId="0DEBF28F" w14:textId="77777777" w:rsidR="00EF05CF" w:rsidRPr="00CF1F9A" w:rsidRDefault="00EF05CF" w:rsidP="00CF1F9A">
            <w:pPr>
              <w:pStyle w:val="2"/>
              <w:jc w:val="right"/>
              <w:rPr>
                <w:sz w:val="24"/>
                <w:szCs w:val="24"/>
              </w:rPr>
            </w:pPr>
            <w:r>
              <w:rPr>
                <w:sz w:val="24"/>
                <w:szCs w:val="24"/>
              </w:rPr>
              <w:t>с</w:t>
            </w:r>
            <w:r w:rsidRPr="00CF1F9A">
              <w:rPr>
                <w:sz w:val="24"/>
                <w:szCs w:val="24"/>
              </w:rPr>
              <w:t>амостоятельная работа</w:t>
            </w:r>
          </w:p>
        </w:tc>
        <w:tc>
          <w:tcPr>
            <w:tcW w:w="1342" w:type="dxa"/>
          </w:tcPr>
          <w:p w14:paraId="2FC502E2" w14:textId="77777777" w:rsidR="00EF05CF" w:rsidRPr="00CF1F9A" w:rsidRDefault="00EF05CF" w:rsidP="00CF1F9A">
            <w:pPr>
              <w:pStyle w:val="2"/>
              <w:jc w:val="right"/>
              <w:rPr>
                <w:sz w:val="24"/>
                <w:szCs w:val="24"/>
              </w:rPr>
            </w:pPr>
            <w:r w:rsidRPr="00CF1F9A">
              <w:rPr>
                <w:sz w:val="24"/>
                <w:szCs w:val="24"/>
              </w:rPr>
              <w:t>216</w:t>
            </w:r>
          </w:p>
        </w:tc>
        <w:tc>
          <w:tcPr>
            <w:tcW w:w="1656" w:type="dxa"/>
          </w:tcPr>
          <w:p w14:paraId="340C7504" w14:textId="77777777" w:rsidR="00EF05CF" w:rsidRPr="00CF1F9A" w:rsidRDefault="00EF05CF" w:rsidP="00DE47D7">
            <w:pPr>
              <w:pStyle w:val="2"/>
              <w:rPr>
                <w:sz w:val="24"/>
                <w:szCs w:val="24"/>
              </w:rPr>
            </w:pPr>
            <w:r w:rsidRPr="00CF1F9A">
              <w:rPr>
                <w:sz w:val="24"/>
                <w:szCs w:val="24"/>
              </w:rPr>
              <w:t>6</w:t>
            </w:r>
          </w:p>
        </w:tc>
        <w:tc>
          <w:tcPr>
            <w:tcW w:w="1019" w:type="dxa"/>
            <w:vMerge/>
          </w:tcPr>
          <w:p w14:paraId="5CF1D6EB" w14:textId="77777777" w:rsidR="00EF05CF" w:rsidRPr="00CF1F9A" w:rsidRDefault="00EF05CF" w:rsidP="00DE47D7">
            <w:pPr>
              <w:pStyle w:val="2"/>
              <w:rPr>
                <w:sz w:val="24"/>
                <w:szCs w:val="24"/>
              </w:rPr>
            </w:pPr>
          </w:p>
        </w:tc>
        <w:tc>
          <w:tcPr>
            <w:tcW w:w="1024" w:type="dxa"/>
            <w:vMerge/>
          </w:tcPr>
          <w:p w14:paraId="44CEE59D" w14:textId="77777777" w:rsidR="00EF05CF" w:rsidRPr="00CF1F9A" w:rsidRDefault="00EF05CF" w:rsidP="00DE47D7">
            <w:pPr>
              <w:pStyle w:val="2"/>
              <w:rPr>
                <w:sz w:val="24"/>
                <w:szCs w:val="24"/>
              </w:rPr>
            </w:pPr>
          </w:p>
        </w:tc>
      </w:tr>
      <w:tr w:rsidR="00EF05CF" w:rsidRPr="00CF1F9A" w14:paraId="2EBA88F0" w14:textId="77777777" w:rsidTr="00EF0045">
        <w:trPr>
          <w:trHeight w:val="175"/>
          <w:jc w:val="center"/>
        </w:trPr>
        <w:tc>
          <w:tcPr>
            <w:tcW w:w="3606" w:type="dxa"/>
          </w:tcPr>
          <w:p w14:paraId="7EB7C994"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6BBD2448" w14:textId="77777777" w:rsidR="00EF05CF" w:rsidRPr="00CF1F9A" w:rsidRDefault="00EF05CF" w:rsidP="00DE47D7">
            <w:pPr>
              <w:pStyle w:val="2"/>
              <w:rPr>
                <w:b/>
                <w:sz w:val="24"/>
                <w:szCs w:val="24"/>
              </w:rPr>
            </w:pPr>
            <w:r w:rsidRPr="00CF1F9A">
              <w:rPr>
                <w:b/>
                <w:sz w:val="24"/>
                <w:szCs w:val="24"/>
              </w:rPr>
              <w:t>720</w:t>
            </w:r>
          </w:p>
        </w:tc>
        <w:tc>
          <w:tcPr>
            <w:tcW w:w="1656" w:type="dxa"/>
          </w:tcPr>
          <w:p w14:paraId="5225BF30" w14:textId="77777777" w:rsidR="00EF05CF" w:rsidRPr="00CF1F9A" w:rsidRDefault="00EF05CF" w:rsidP="00DE47D7">
            <w:pPr>
              <w:pStyle w:val="2"/>
              <w:rPr>
                <w:b/>
                <w:sz w:val="24"/>
                <w:szCs w:val="24"/>
              </w:rPr>
            </w:pPr>
            <w:r w:rsidRPr="00CF1F9A">
              <w:rPr>
                <w:b/>
                <w:sz w:val="24"/>
                <w:szCs w:val="24"/>
              </w:rPr>
              <w:t>20</w:t>
            </w:r>
          </w:p>
        </w:tc>
        <w:tc>
          <w:tcPr>
            <w:tcW w:w="1019" w:type="dxa"/>
            <w:vMerge/>
          </w:tcPr>
          <w:p w14:paraId="0D2476F9" w14:textId="77777777" w:rsidR="00EF05CF" w:rsidRPr="00CF1F9A" w:rsidRDefault="00EF05CF" w:rsidP="00DE47D7">
            <w:pPr>
              <w:pStyle w:val="2"/>
              <w:rPr>
                <w:b/>
                <w:sz w:val="24"/>
                <w:szCs w:val="24"/>
              </w:rPr>
            </w:pPr>
          </w:p>
        </w:tc>
        <w:tc>
          <w:tcPr>
            <w:tcW w:w="1024" w:type="dxa"/>
            <w:vMerge/>
          </w:tcPr>
          <w:p w14:paraId="4AF4DC76" w14:textId="77777777" w:rsidR="00EF05CF" w:rsidRPr="00CF1F9A" w:rsidRDefault="00EF05CF" w:rsidP="00DE47D7">
            <w:pPr>
              <w:pStyle w:val="2"/>
              <w:rPr>
                <w:b/>
                <w:sz w:val="24"/>
                <w:szCs w:val="24"/>
              </w:rPr>
            </w:pPr>
          </w:p>
        </w:tc>
      </w:tr>
    </w:tbl>
    <w:p w14:paraId="45243282" w14:textId="77777777" w:rsidR="00CF1F9A" w:rsidRDefault="00CF1F9A" w:rsidP="00AD45BF">
      <w:pPr>
        <w:ind w:firstLine="709"/>
        <w:contextualSpacing/>
        <w:jc w:val="both"/>
        <w:rPr>
          <w:sz w:val="28"/>
          <w:szCs w:val="28"/>
        </w:rPr>
      </w:pPr>
    </w:p>
    <w:p w14:paraId="18B27E78" w14:textId="77777777" w:rsidR="00A50B77" w:rsidRDefault="0048558B" w:rsidP="00F2732C">
      <w:pPr>
        <w:spacing w:line="360" w:lineRule="auto"/>
        <w:ind w:firstLine="567"/>
        <w:contextualSpacing/>
        <w:jc w:val="both"/>
        <w:rPr>
          <w:bCs/>
          <w:sz w:val="28"/>
          <w:szCs w:val="28"/>
        </w:rPr>
      </w:pPr>
      <w:r>
        <w:rPr>
          <w:sz w:val="28"/>
          <w:szCs w:val="28"/>
        </w:rPr>
        <w:t>Время изучения - 1-4</w:t>
      </w:r>
      <w:r w:rsidR="00AD45BF" w:rsidRPr="00AD45BF">
        <w:rPr>
          <w:sz w:val="28"/>
          <w:szCs w:val="28"/>
        </w:rPr>
        <w:t xml:space="preserve"> семестры. </w:t>
      </w:r>
      <w:r w:rsidR="00AD45BF" w:rsidRPr="00AD45BF">
        <w:rPr>
          <w:bCs/>
          <w:sz w:val="28"/>
          <w:szCs w:val="28"/>
        </w:rPr>
        <w:t xml:space="preserve">Занятия по специальному фортепиано проходят в </w:t>
      </w:r>
      <w:r>
        <w:rPr>
          <w:bCs/>
          <w:sz w:val="28"/>
          <w:szCs w:val="28"/>
        </w:rPr>
        <w:t>форме индивидуальных уроков по 5 часов</w:t>
      </w:r>
      <w:r w:rsidR="00AD45BF" w:rsidRPr="00AD45BF">
        <w:rPr>
          <w:bCs/>
          <w:sz w:val="28"/>
          <w:szCs w:val="28"/>
        </w:rPr>
        <w:t xml:space="preserve"> в неделю. Формой промежуточной аттестации являются  выступления на академических концертах.</w:t>
      </w:r>
    </w:p>
    <w:p w14:paraId="12AA81E3" w14:textId="77777777" w:rsidR="00F2732C" w:rsidRDefault="00F2732C" w:rsidP="00F2732C">
      <w:pPr>
        <w:spacing w:line="360" w:lineRule="auto"/>
        <w:ind w:firstLine="567"/>
        <w:contextualSpacing/>
        <w:jc w:val="both"/>
        <w:rPr>
          <w:bCs/>
          <w:sz w:val="28"/>
          <w:szCs w:val="28"/>
        </w:rPr>
      </w:pPr>
    </w:p>
    <w:p w14:paraId="32458F19" w14:textId="77777777" w:rsidR="00A50B77" w:rsidRDefault="00616FE6"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952"/>
        <w:gridCol w:w="1453"/>
        <w:gridCol w:w="1753"/>
        <w:gridCol w:w="1577"/>
      </w:tblGrid>
      <w:tr w:rsidR="00A50B77" w14:paraId="3B47FC7E" w14:textId="77777777" w:rsidTr="00DE47D7">
        <w:trPr>
          <w:trHeight w:val="513"/>
        </w:trPr>
        <w:tc>
          <w:tcPr>
            <w:tcW w:w="3418" w:type="dxa"/>
            <w:vMerge w:val="restart"/>
          </w:tcPr>
          <w:p w14:paraId="318F7D50" w14:textId="77777777" w:rsidR="00A50B77" w:rsidRPr="00A50B77" w:rsidRDefault="006F782F" w:rsidP="006F782F">
            <w:pPr>
              <w:contextualSpacing/>
              <w:rPr>
                <w:bCs/>
              </w:rPr>
            </w:pPr>
            <w:r>
              <w:rPr>
                <w:bCs/>
              </w:rPr>
              <w:t>П</w:t>
            </w:r>
            <w:r w:rsidR="00A50B77" w:rsidRPr="00A50B77">
              <w:rPr>
                <w:bCs/>
              </w:rPr>
              <w:t>рограммный минимум</w:t>
            </w:r>
          </w:p>
        </w:tc>
        <w:tc>
          <w:tcPr>
            <w:tcW w:w="5735" w:type="dxa"/>
            <w:gridSpan w:val="4"/>
          </w:tcPr>
          <w:p w14:paraId="68C7279F" w14:textId="77777777" w:rsidR="00A50B77" w:rsidRPr="00A50B77" w:rsidRDefault="00A50B77" w:rsidP="00A50B77">
            <w:pPr>
              <w:ind w:firstLine="567"/>
              <w:contextualSpacing/>
              <w:jc w:val="center"/>
              <w:rPr>
                <w:bCs/>
              </w:rPr>
            </w:pPr>
            <w:r w:rsidRPr="00A50B77">
              <w:rPr>
                <w:bCs/>
              </w:rPr>
              <w:t>Объем в часах</w:t>
            </w:r>
          </w:p>
        </w:tc>
      </w:tr>
      <w:tr w:rsidR="00A50B77" w14:paraId="61A9D945" w14:textId="77777777" w:rsidTr="00A50B77">
        <w:trPr>
          <w:trHeight w:val="451"/>
        </w:trPr>
        <w:tc>
          <w:tcPr>
            <w:tcW w:w="3418" w:type="dxa"/>
            <w:vMerge/>
          </w:tcPr>
          <w:p w14:paraId="53AE3FAB" w14:textId="77777777" w:rsidR="00A50B77" w:rsidRPr="00A50B77" w:rsidRDefault="00A50B77" w:rsidP="00A50B77">
            <w:pPr>
              <w:ind w:firstLine="567"/>
              <w:contextualSpacing/>
              <w:jc w:val="center"/>
              <w:rPr>
                <w:bCs/>
              </w:rPr>
            </w:pPr>
          </w:p>
        </w:tc>
        <w:tc>
          <w:tcPr>
            <w:tcW w:w="952" w:type="dxa"/>
          </w:tcPr>
          <w:p w14:paraId="5ECD716A" w14:textId="77777777" w:rsidR="00A50B77" w:rsidRPr="00A50B77" w:rsidRDefault="00A50B77" w:rsidP="00A50B77">
            <w:pPr>
              <w:contextualSpacing/>
              <w:jc w:val="center"/>
              <w:rPr>
                <w:bCs/>
              </w:rPr>
            </w:pPr>
            <w:r w:rsidRPr="00A50B77">
              <w:rPr>
                <w:bCs/>
              </w:rPr>
              <w:t>ИЗ</w:t>
            </w:r>
          </w:p>
        </w:tc>
        <w:tc>
          <w:tcPr>
            <w:tcW w:w="1453" w:type="dxa"/>
          </w:tcPr>
          <w:p w14:paraId="0A84D7BD" w14:textId="77777777" w:rsidR="00A50B77" w:rsidRPr="00A50B77" w:rsidRDefault="00A50B77" w:rsidP="00A50B77">
            <w:pPr>
              <w:contextualSpacing/>
              <w:rPr>
                <w:bCs/>
              </w:rPr>
            </w:pPr>
            <w:r w:rsidRPr="00A50B77">
              <w:rPr>
                <w:bCs/>
              </w:rPr>
              <w:t>Конт.часы</w:t>
            </w:r>
          </w:p>
        </w:tc>
        <w:tc>
          <w:tcPr>
            <w:tcW w:w="1753" w:type="dxa"/>
          </w:tcPr>
          <w:p w14:paraId="2555142D" w14:textId="77777777" w:rsidR="00A50B77" w:rsidRPr="00A50B77" w:rsidRDefault="00A50B77" w:rsidP="00A50B77">
            <w:pPr>
              <w:spacing w:line="360" w:lineRule="auto"/>
              <w:ind w:firstLine="567"/>
              <w:contextualSpacing/>
              <w:rPr>
                <w:bCs/>
              </w:rPr>
            </w:pPr>
            <w:r w:rsidRPr="00A50B77">
              <w:rPr>
                <w:bCs/>
              </w:rPr>
              <w:t>СР</w:t>
            </w:r>
          </w:p>
        </w:tc>
        <w:tc>
          <w:tcPr>
            <w:tcW w:w="1577" w:type="dxa"/>
          </w:tcPr>
          <w:p w14:paraId="4BF3C3C2" w14:textId="77777777" w:rsidR="00A50B77" w:rsidRPr="00A50B77" w:rsidRDefault="00A50B77" w:rsidP="00A50B77">
            <w:pPr>
              <w:spacing w:line="360" w:lineRule="auto"/>
              <w:ind w:firstLine="567"/>
              <w:contextualSpacing/>
              <w:rPr>
                <w:bCs/>
              </w:rPr>
            </w:pPr>
            <w:r w:rsidRPr="00A50B77">
              <w:rPr>
                <w:bCs/>
              </w:rPr>
              <w:t>Всего</w:t>
            </w:r>
          </w:p>
        </w:tc>
      </w:tr>
      <w:tr w:rsidR="00A50B77" w14:paraId="5E57E66F" w14:textId="77777777" w:rsidTr="00DE47D7">
        <w:trPr>
          <w:trHeight w:val="451"/>
        </w:trPr>
        <w:tc>
          <w:tcPr>
            <w:tcW w:w="9153" w:type="dxa"/>
            <w:gridSpan w:val="5"/>
          </w:tcPr>
          <w:p w14:paraId="4C010634" w14:textId="77777777" w:rsidR="00A50B77" w:rsidRPr="00A50B77" w:rsidRDefault="00A50B77" w:rsidP="00A50B77">
            <w:pPr>
              <w:spacing w:line="360" w:lineRule="auto"/>
              <w:ind w:firstLine="567"/>
              <w:contextualSpacing/>
              <w:jc w:val="center"/>
              <w:rPr>
                <w:b/>
                <w:bCs/>
              </w:rPr>
            </w:pPr>
            <w:r w:rsidRPr="00A50B77">
              <w:rPr>
                <w:b/>
                <w:bCs/>
              </w:rPr>
              <w:t>1 семестр</w:t>
            </w:r>
          </w:p>
        </w:tc>
      </w:tr>
      <w:tr w:rsidR="00A50B77" w14:paraId="2F16F521" w14:textId="77777777" w:rsidTr="00A50B77">
        <w:trPr>
          <w:trHeight w:val="451"/>
        </w:trPr>
        <w:tc>
          <w:tcPr>
            <w:tcW w:w="3418" w:type="dxa"/>
          </w:tcPr>
          <w:p w14:paraId="6D301F97" w14:textId="77777777" w:rsidR="00A50B77" w:rsidRPr="00A50B77" w:rsidRDefault="00A50B77" w:rsidP="006F782F">
            <w:pPr>
              <w:contextualSpacing/>
              <w:rPr>
                <w:bCs/>
              </w:rPr>
            </w:pPr>
            <w:r>
              <w:rPr>
                <w:bCs/>
              </w:rPr>
              <w:t>Подготовка к академическому концерту</w:t>
            </w:r>
            <w:r w:rsidR="006F782F">
              <w:rPr>
                <w:bCs/>
              </w:rPr>
              <w:t>: свободная программа.</w:t>
            </w:r>
          </w:p>
        </w:tc>
        <w:tc>
          <w:tcPr>
            <w:tcW w:w="952" w:type="dxa"/>
          </w:tcPr>
          <w:p w14:paraId="6A38D9F1" w14:textId="77777777" w:rsidR="00A50B77" w:rsidRPr="00A50B77" w:rsidRDefault="008229A4" w:rsidP="00A50B77">
            <w:pPr>
              <w:contextualSpacing/>
              <w:jc w:val="center"/>
              <w:rPr>
                <w:bCs/>
              </w:rPr>
            </w:pPr>
            <w:r>
              <w:rPr>
                <w:bCs/>
              </w:rPr>
              <w:t>90</w:t>
            </w:r>
          </w:p>
        </w:tc>
        <w:tc>
          <w:tcPr>
            <w:tcW w:w="1453" w:type="dxa"/>
          </w:tcPr>
          <w:p w14:paraId="220DD695" w14:textId="77777777" w:rsidR="00A50B77" w:rsidRPr="00A50B77" w:rsidRDefault="00A50B77" w:rsidP="00A50B77">
            <w:pPr>
              <w:contextualSpacing/>
              <w:rPr>
                <w:bCs/>
              </w:rPr>
            </w:pPr>
          </w:p>
        </w:tc>
        <w:tc>
          <w:tcPr>
            <w:tcW w:w="1753" w:type="dxa"/>
          </w:tcPr>
          <w:p w14:paraId="07EDD86A" w14:textId="77777777" w:rsidR="00A50B77" w:rsidRPr="00A50B77" w:rsidRDefault="002B4FF1" w:rsidP="00A50B77">
            <w:pPr>
              <w:spacing w:line="360" w:lineRule="auto"/>
              <w:ind w:firstLine="567"/>
              <w:contextualSpacing/>
              <w:rPr>
                <w:bCs/>
              </w:rPr>
            </w:pPr>
            <w:r>
              <w:rPr>
                <w:bCs/>
              </w:rPr>
              <w:t>9</w:t>
            </w:r>
          </w:p>
        </w:tc>
        <w:tc>
          <w:tcPr>
            <w:tcW w:w="1577" w:type="dxa"/>
          </w:tcPr>
          <w:p w14:paraId="4A941C85" w14:textId="77777777" w:rsidR="00A50B77" w:rsidRPr="00A50B77" w:rsidRDefault="00A50B77" w:rsidP="00A50B77">
            <w:pPr>
              <w:spacing w:line="360" w:lineRule="auto"/>
              <w:ind w:firstLine="567"/>
              <w:contextualSpacing/>
              <w:rPr>
                <w:bCs/>
              </w:rPr>
            </w:pPr>
          </w:p>
        </w:tc>
      </w:tr>
      <w:tr w:rsidR="00A50B77" w14:paraId="6447223C" w14:textId="77777777" w:rsidTr="00A50B77">
        <w:trPr>
          <w:trHeight w:val="451"/>
        </w:trPr>
        <w:tc>
          <w:tcPr>
            <w:tcW w:w="3418" w:type="dxa"/>
          </w:tcPr>
          <w:p w14:paraId="1EC6D286" w14:textId="77777777" w:rsidR="00A50B77" w:rsidRPr="00A50B77" w:rsidRDefault="006F782F" w:rsidP="006F782F">
            <w:pPr>
              <w:contextualSpacing/>
              <w:rPr>
                <w:bCs/>
              </w:rPr>
            </w:pPr>
            <w:r>
              <w:rPr>
                <w:bCs/>
              </w:rPr>
              <w:t xml:space="preserve">Подготовка к экзамену: полифония, крупная или </w:t>
            </w:r>
            <w:r>
              <w:rPr>
                <w:bCs/>
              </w:rPr>
              <w:lastRenderedPageBreak/>
              <w:t>вариационная форма</w:t>
            </w:r>
          </w:p>
        </w:tc>
        <w:tc>
          <w:tcPr>
            <w:tcW w:w="952" w:type="dxa"/>
          </w:tcPr>
          <w:p w14:paraId="4C8728DC" w14:textId="77777777" w:rsidR="00A50B77" w:rsidRPr="00A50B77" w:rsidRDefault="00A50B77" w:rsidP="00A50B77">
            <w:pPr>
              <w:contextualSpacing/>
              <w:jc w:val="center"/>
              <w:rPr>
                <w:bCs/>
              </w:rPr>
            </w:pPr>
          </w:p>
        </w:tc>
        <w:tc>
          <w:tcPr>
            <w:tcW w:w="1453" w:type="dxa"/>
          </w:tcPr>
          <w:p w14:paraId="78375304" w14:textId="77777777" w:rsidR="00A50B77" w:rsidRPr="00A50B77" w:rsidRDefault="002B4FF1" w:rsidP="00A50B77">
            <w:pPr>
              <w:contextualSpacing/>
              <w:rPr>
                <w:bCs/>
              </w:rPr>
            </w:pPr>
            <w:r>
              <w:rPr>
                <w:bCs/>
              </w:rPr>
              <w:t>72</w:t>
            </w:r>
          </w:p>
        </w:tc>
        <w:tc>
          <w:tcPr>
            <w:tcW w:w="1753" w:type="dxa"/>
          </w:tcPr>
          <w:p w14:paraId="7D78AB26" w14:textId="77777777" w:rsidR="00A50B77" w:rsidRPr="00A50B77" w:rsidRDefault="00C22962" w:rsidP="00A50B77">
            <w:pPr>
              <w:spacing w:line="360" w:lineRule="auto"/>
              <w:ind w:firstLine="567"/>
              <w:contextualSpacing/>
              <w:rPr>
                <w:bCs/>
              </w:rPr>
            </w:pPr>
            <w:r>
              <w:rPr>
                <w:bCs/>
              </w:rPr>
              <w:t>9</w:t>
            </w:r>
          </w:p>
        </w:tc>
        <w:tc>
          <w:tcPr>
            <w:tcW w:w="1577" w:type="dxa"/>
          </w:tcPr>
          <w:p w14:paraId="194AC3D3" w14:textId="77777777" w:rsidR="00A50B77" w:rsidRPr="00A50B77" w:rsidRDefault="00A50B77" w:rsidP="00A50B77">
            <w:pPr>
              <w:spacing w:line="360" w:lineRule="auto"/>
              <w:ind w:firstLine="567"/>
              <w:contextualSpacing/>
              <w:rPr>
                <w:bCs/>
              </w:rPr>
            </w:pPr>
          </w:p>
        </w:tc>
      </w:tr>
      <w:tr w:rsidR="006F782F" w14:paraId="4E6226D8" w14:textId="77777777" w:rsidTr="00DE47D7">
        <w:trPr>
          <w:trHeight w:val="451"/>
        </w:trPr>
        <w:tc>
          <w:tcPr>
            <w:tcW w:w="9153" w:type="dxa"/>
            <w:gridSpan w:val="5"/>
          </w:tcPr>
          <w:p w14:paraId="17F93490" w14:textId="77777777" w:rsidR="006F782F" w:rsidRPr="006F782F" w:rsidRDefault="006F782F" w:rsidP="006F782F">
            <w:pPr>
              <w:spacing w:line="360" w:lineRule="auto"/>
              <w:ind w:firstLine="567"/>
              <w:contextualSpacing/>
              <w:jc w:val="center"/>
              <w:rPr>
                <w:b/>
                <w:bCs/>
              </w:rPr>
            </w:pPr>
            <w:r w:rsidRPr="006F782F">
              <w:rPr>
                <w:b/>
                <w:bCs/>
              </w:rPr>
              <w:t>2 семестр</w:t>
            </w:r>
          </w:p>
        </w:tc>
      </w:tr>
      <w:tr w:rsidR="00A50B77" w14:paraId="1395E4C8" w14:textId="77777777" w:rsidTr="00A50B77">
        <w:trPr>
          <w:trHeight w:val="451"/>
        </w:trPr>
        <w:tc>
          <w:tcPr>
            <w:tcW w:w="3418" w:type="dxa"/>
          </w:tcPr>
          <w:p w14:paraId="2678FE98" w14:textId="77777777" w:rsidR="00A50B77" w:rsidRPr="00A50B77" w:rsidRDefault="006F782F" w:rsidP="006F782F">
            <w:pPr>
              <w:contextualSpacing/>
              <w:rPr>
                <w:bCs/>
              </w:rPr>
            </w:pPr>
            <w:r>
              <w:rPr>
                <w:bCs/>
              </w:rPr>
              <w:t>Подготовка  к зачету по самостоятельной работе: 2-3 произведения различных стилей из репертуара музыкальных училищ и колледжей</w:t>
            </w:r>
          </w:p>
        </w:tc>
        <w:tc>
          <w:tcPr>
            <w:tcW w:w="952" w:type="dxa"/>
          </w:tcPr>
          <w:p w14:paraId="0ACBC3B2" w14:textId="77777777" w:rsidR="00A50B77" w:rsidRPr="00A50B77" w:rsidRDefault="00A50B77" w:rsidP="00A50B77">
            <w:pPr>
              <w:contextualSpacing/>
              <w:jc w:val="center"/>
              <w:rPr>
                <w:bCs/>
              </w:rPr>
            </w:pPr>
          </w:p>
        </w:tc>
        <w:tc>
          <w:tcPr>
            <w:tcW w:w="1453" w:type="dxa"/>
          </w:tcPr>
          <w:p w14:paraId="461F392A" w14:textId="77777777" w:rsidR="00A50B77" w:rsidRPr="00A50B77" w:rsidRDefault="00A50B77" w:rsidP="00A50B77">
            <w:pPr>
              <w:contextualSpacing/>
              <w:rPr>
                <w:bCs/>
              </w:rPr>
            </w:pPr>
          </w:p>
        </w:tc>
        <w:tc>
          <w:tcPr>
            <w:tcW w:w="1753" w:type="dxa"/>
          </w:tcPr>
          <w:p w14:paraId="36E0CE42" w14:textId="77777777" w:rsidR="00A50B77" w:rsidRPr="00A50B77" w:rsidRDefault="00805684" w:rsidP="00A50B77">
            <w:pPr>
              <w:spacing w:line="360" w:lineRule="auto"/>
              <w:ind w:firstLine="567"/>
              <w:contextualSpacing/>
              <w:rPr>
                <w:bCs/>
              </w:rPr>
            </w:pPr>
            <w:r>
              <w:rPr>
                <w:bCs/>
              </w:rPr>
              <w:t>54</w:t>
            </w:r>
          </w:p>
        </w:tc>
        <w:tc>
          <w:tcPr>
            <w:tcW w:w="1577" w:type="dxa"/>
          </w:tcPr>
          <w:p w14:paraId="6955972F" w14:textId="77777777" w:rsidR="00A50B77" w:rsidRPr="00A50B77" w:rsidRDefault="00A50B77" w:rsidP="00A50B77">
            <w:pPr>
              <w:spacing w:line="360" w:lineRule="auto"/>
              <w:ind w:firstLine="567"/>
              <w:contextualSpacing/>
              <w:rPr>
                <w:bCs/>
              </w:rPr>
            </w:pPr>
          </w:p>
        </w:tc>
      </w:tr>
      <w:tr w:rsidR="00A50B77" w14:paraId="6B66EC2E" w14:textId="77777777" w:rsidTr="00A50B77">
        <w:trPr>
          <w:trHeight w:val="451"/>
        </w:trPr>
        <w:tc>
          <w:tcPr>
            <w:tcW w:w="3418" w:type="dxa"/>
          </w:tcPr>
          <w:p w14:paraId="7876860C" w14:textId="77777777" w:rsidR="00A50B77" w:rsidRPr="00A50B77" w:rsidRDefault="006F782F" w:rsidP="006F782F">
            <w:pPr>
              <w:contextualSpacing/>
              <w:rPr>
                <w:bCs/>
              </w:rPr>
            </w:pPr>
            <w:r>
              <w:rPr>
                <w:bCs/>
              </w:rPr>
              <w:t>Академический концерт: три виртуозных концертных этюда</w:t>
            </w:r>
          </w:p>
        </w:tc>
        <w:tc>
          <w:tcPr>
            <w:tcW w:w="952" w:type="dxa"/>
          </w:tcPr>
          <w:p w14:paraId="76017FCE" w14:textId="77777777" w:rsidR="00A50B77" w:rsidRPr="00A50B77" w:rsidRDefault="00805684" w:rsidP="00A50B77">
            <w:pPr>
              <w:contextualSpacing/>
              <w:jc w:val="center"/>
              <w:rPr>
                <w:bCs/>
              </w:rPr>
            </w:pPr>
            <w:r>
              <w:rPr>
                <w:bCs/>
              </w:rPr>
              <w:t>90</w:t>
            </w:r>
          </w:p>
        </w:tc>
        <w:tc>
          <w:tcPr>
            <w:tcW w:w="1453" w:type="dxa"/>
          </w:tcPr>
          <w:p w14:paraId="3290EF02" w14:textId="77777777" w:rsidR="00A50B77" w:rsidRPr="00A50B77" w:rsidRDefault="00A50B77" w:rsidP="00A50B77">
            <w:pPr>
              <w:contextualSpacing/>
              <w:rPr>
                <w:bCs/>
              </w:rPr>
            </w:pPr>
          </w:p>
        </w:tc>
        <w:tc>
          <w:tcPr>
            <w:tcW w:w="1753" w:type="dxa"/>
          </w:tcPr>
          <w:p w14:paraId="7D2DEC3A" w14:textId="77777777" w:rsidR="00A50B77" w:rsidRPr="00A50B77" w:rsidRDefault="00C22962" w:rsidP="00A50B77">
            <w:pPr>
              <w:spacing w:line="360" w:lineRule="auto"/>
              <w:ind w:firstLine="567"/>
              <w:contextualSpacing/>
              <w:rPr>
                <w:bCs/>
              </w:rPr>
            </w:pPr>
            <w:r>
              <w:rPr>
                <w:bCs/>
              </w:rPr>
              <w:t>9</w:t>
            </w:r>
          </w:p>
        </w:tc>
        <w:tc>
          <w:tcPr>
            <w:tcW w:w="1577" w:type="dxa"/>
          </w:tcPr>
          <w:p w14:paraId="65CC585E" w14:textId="77777777" w:rsidR="00A50B77" w:rsidRPr="00A50B77" w:rsidRDefault="00A50B77" w:rsidP="00A50B77">
            <w:pPr>
              <w:spacing w:line="360" w:lineRule="auto"/>
              <w:ind w:firstLine="567"/>
              <w:contextualSpacing/>
              <w:rPr>
                <w:bCs/>
              </w:rPr>
            </w:pPr>
          </w:p>
        </w:tc>
      </w:tr>
      <w:tr w:rsidR="00A50B77" w14:paraId="6199F757" w14:textId="77777777" w:rsidTr="00A50B77">
        <w:trPr>
          <w:trHeight w:val="451"/>
        </w:trPr>
        <w:tc>
          <w:tcPr>
            <w:tcW w:w="3418" w:type="dxa"/>
          </w:tcPr>
          <w:p w14:paraId="667F9F56" w14:textId="77777777" w:rsidR="00A50B77" w:rsidRPr="00A50B77" w:rsidRDefault="006F782F" w:rsidP="006F782F">
            <w:pPr>
              <w:contextualSpacing/>
              <w:rPr>
                <w:bCs/>
              </w:rPr>
            </w:pPr>
            <w:r>
              <w:rPr>
                <w:bCs/>
              </w:rPr>
              <w:t>Подготовка к экзамену: сочинение крупной или циклической формы</w:t>
            </w:r>
          </w:p>
        </w:tc>
        <w:tc>
          <w:tcPr>
            <w:tcW w:w="952" w:type="dxa"/>
          </w:tcPr>
          <w:p w14:paraId="4910A58C" w14:textId="77777777" w:rsidR="00A50B77" w:rsidRPr="00A50B77" w:rsidRDefault="00A50B77" w:rsidP="00A50B77">
            <w:pPr>
              <w:contextualSpacing/>
              <w:jc w:val="center"/>
              <w:rPr>
                <w:bCs/>
              </w:rPr>
            </w:pPr>
          </w:p>
        </w:tc>
        <w:tc>
          <w:tcPr>
            <w:tcW w:w="1453" w:type="dxa"/>
          </w:tcPr>
          <w:p w14:paraId="1EABB6A4" w14:textId="77777777" w:rsidR="00A50B77" w:rsidRPr="00A50B77" w:rsidRDefault="00C22962" w:rsidP="00A50B77">
            <w:pPr>
              <w:contextualSpacing/>
              <w:rPr>
                <w:bCs/>
              </w:rPr>
            </w:pPr>
            <w:r>
              <w:rPr>
                <w:bCs/>
              </w:rPr>
              <w:t>27</w:t>
            </w:r>
          </w:p>
        </w:tc>
        <w:tc>
          <w:tcPr>
            <w:tcW w:w="1753" w:type="dxa"/>
          </w:tcPr>
          <w:p w14:paraId="3C8A6FB2" w14:textId="77777777" w:rsidR="00A50B77" w:rsidRPr="00A50B77" w:rsidRDefault="00A50B77" w:rsidP="00A50B77">
            <w:pPr>
              <w:spacing w:line="360" w:lineRule="auto"/>
              <w:ind w:firstLine="567"/>
              <w:contextualSpacing/>
              <w:rPr>
                <w:bCs/>
              </w:rPr>
            </w:pPr>
          </w:p>
        </w:tc>
        <w:tc>
          <w:tcPr>
            <w:tcW w:w="1577" w:type="dxa"/>
          </w:tcPr>
          <w:p w14:paraId="25EBC965" w14:textId="77777777" w:rsidR="00A50B77" w:rsidRPr="00A50B77" w:rsidRDefault="00A50B77" w:rsidP="00A50B77">
            <w:pPr>
              <w:spacing w:line="360" w:lineRule="auto"/>
              <w:ind w:firstLine="567"/>
              <w:contextualSpacing/>
              <w:rPr>
                <w:bCs/>
              </w:rPr>
            </w:pPr>
          </w:p>
        </w:tc>
      </w:tr>
      <w:tr w:rsidR="006F782F" w14:paraId="61F0E786" w14:textId="77777777" w:rsidTr="00DE47D7">
        <w:trPr>
          <w:trHeight w:val="451"/>
        </w:trPr>
        <w:tc>
          <w:tcPr>
            <w:tcW w:w="9153" w:type="dxa"/>
            <w:gridSpan w:val="5"/>
          </w:tcPr>
          <w:p w14:paraId="6AB2A1AA" w14:textId="77777777" w:rsidR="006F782F" w:rsidRPr="006F782F" w:rsidRDefault="006F782F" w:rsidP="006F782F">
            <w:pPr>
              <w:spacing w:line="360" w:lineRule="auto"/>
              <w:ind w:firstLine="567"/>
              <w:contextualSpacing/>
              <w:jc w:val="center"/>
              <w:rPr>
                <w:b/>
                <w:bCs/>
              </w:rPr>
            </w:pPr>
            <w:r w:rsidRPr="006F782F">
              <w:rPr>
                <w:b/>
                <w:bCs/>
              </w:rPr>
              <w:t>3 семестр</w:t>
            </w:r>
          </w:p>
        </w:tc>
      </w:tr>
      <w:tr w:rsidR="006F782F" w14:paraId="3180C50A" w14:textId="77777777" w:rsidTr="00A50B77">
        <w:trPr>
          <w:trHeight w:val="451"/>
        </w:trPr>
        <w:tc>
          <w:tcPr>
            <w:tcW w:w="3418" w:type="dxa"/>
          </w:tcPr>
          <w:p w14:paraId="71EEE7AD" w14:textId="77777777" w:rsidR="006F782F" w:rsidRPr="006F782F" w:rsidRDefault="006F782F" w:rsidP="006F782F">
            <w:pPr>
              <w:contextualSpacing/>
              <w:rPr>
                <w:bCs/>
              </w:rPr>
            </w:pPr>
            <w:r>
              <w:rPr>
                <w:bCs/>
              </w:rPr>
              <w:t>Подготовка к з</w:t>
            </w:r>
            <w:r w:rsidRPr="006F782F">
              <w:rPr>
                <w:bCs/>
              </w:rPr>
              <w:t>ачет</w:t>
            </w:r>
            <w:r>
              <w:rPr>
                <w:bCs/>
              </w:rPr>
              <w:t>у</w:t>
            </w:r>
            <w:r w:rsidRPr="006F782F">
              <w:rPr>
                <w:bCs/>
              </w:rPr>
              <w:t xml:space="preserve"> по самостоятельной работе:</w:t>
            </w:r>
          </w:p>
          <w:p w14:paraId="753ADC8B" w14:textId="77777777" w:rsidR="006F782F" w:rsidRDefault="006F782F" w:rsidP="006F782F">
            <w:pPr>
              <w:contextualSpacing/>
              <w:rPr>
                <w:bCs/>
              </w:rPr>
            </w:pPr>
            <w:r>
              <w:rPr>
                <w:bCs/>
              </w:rPr>
              <w:t>д</w:t>
            </w:r>
            <w:r w:rsidRPr="006F782F">
              <w:rPr>
                <w:bCs/>
              </w:rPr>
              <w:t>ва-три произведения различных стилей</w:t>
            </w:r>
            <w:r w:rsidRPr="006F782F">
              <w:rPr>
                <w:b/>
                <w:bCs/>
              </w:rPr>
              <w:t xml:space="preserve"> </w:t>
            </w:r>
            <w:r w:rsidRPr="006F782F">
              <w:rPr>
                <w:bCs/>
              </w:rPr>
              <w:t>из репертуара музыкальных училищ и колледжей</w:t>
            </w:r>
          </w:p>
        </w:tc>
        <w:tc>
          <w:tcPr>
            <w:tcW w:w="952" w:type="dxa"/>
          </w:tcPr>
          <w:p w14:paraId="6E2BB4B5" w14:textId="77777777" w:rsidR="006F782F" w:rsidRPr="00A50B77" w:rsidRDefault="00C22962" w:rsidP="00A50B77">
            <w:pPr>
              <w:contextualSpacing/>
              <w:jc w:val="center"/>
              <w:rPr>
                <w:bCs/>
              </w:rPr>
            </w:pPr>
            <w:r>
              <w:rPr>
                <w:bCs/>
              </w:rPr>
              <w:t>90</w:t>
            </w:r>
          </w:p>
        </w:tc>
        <w:tc>
          <w:tcPr>
            <w:tcW w:w="1453" w:type="dxa"/>
          </w:tcPr>
          <w:p w14:paraId="1DC07978" w14:textId="77777777" w:rsidR="006F782F" w:rsidRPr="00A50B77" w:rsidRDefault="006F782F" w:rsidP="00A50B77">
            <w:pPr>
              <w:contextualSpacing/>
              <w:rPr>
                <w:bCs/>
              </w:rPr>
            </w:pPr>
          </w:p>
        </w:tc>
        <w:tc>
          <w:tcPr>
            <w:tcW w:w="1753" w:type="dxa"/>
          </w:tcPr>
          <w:p w14:paraId="7C00B1DA" w14:textId="77777777" w:rsidR="006F782F" w:rsidRPr="00A50B77" w:rsidRDefault="003B0370" w:rsidP="00A50B77">
            <w:pPr>
              <w:spacing w:line="360" w:lineRule="auto"/>
              <w:ind w:firstLine="567"/>
              <w:contextualSpacing/>
              <w:rPr>
                <w:bCs/>
              </w:rPr>
            </w:pPr>
            <w:r>
              <w:rPr>
                <w:bCs/>
              </w:rPr>
              <w:t>18</w:t>
            </w:r>
          </w:p>
        </w:tc>
        <w:tc>
          <w:tcPr>
            <w:tcW w:w="1577" w:type="dxa"/>
          </w:tcPr>
          <w:p w14:paraId="41B4006A" w14:textId="77777777" w:rsidR="006F782F" w:rsidRPr="00A50B77" w:rsidRDefault="006F782F" w:rsidP="00A50B77">
            <w:pPr>
              <w:spacing w:line="360" w:lineRule="auto"/>
              <w:ind w:firstLine="567"/>
              <w:contextualSpacing/>
              <w:rPr>
                <w:bCs/>
              </w:rPr>
            </w:pPr>
          </w:p>
        </w:tc>
      </w:tr>
      <w:tr w:rsidR="006F782F" w14:paraId="143972CA" w14:textId="77777777" w:rsidTr="00A50B77">
        <w:trPr>
          <w:trHeight w:val="451"/>
        </w:trPr>
        <w:tc>
          <w:tcPr>
            <w:tcW w:w="3418" w:type="dxa"/>
          </w:tcPr>
          <w:p w14:paraId="3413E501" w14:textId="77777777" w:rsidR="006F782F" w:rsidRPr="006F782F" w:rsidRDefault="006F782F" w:rsidP="006F782F">
            <w:pPr>
              <w:contextualSpacing/>
              <w:rPr>
                <w:bCs/>
              </w:rPr>
            </w:pPr>
            <w:r w:rsidRPr="006F782F">
              <w:rPr>
                <w:bCs/>
              </w:rPr>
              <w:t>Экзамен:</w:t>
            </w:r>
          </w:p>
          <w:p w14:paraId="7A451F11" w14:textId="77777777" w:rsidR="006F782F" w:rsidRDefault="006F782F" w:rsidP="006F782F">
            <w:pPr>
              <w:contextualSpacing/>
              <w:rPr>
                <w:bCs/>
              </w:rPr>
            </w:pPr>
            <w:r>
              <w:rPr>
                <w:bCs/>
              </w:rPr>
              <w:t>в</w:t>
            </w:r>
            <w:r w:rsidRPr="006F782F">
              <w:rPr>
                <w:bCs/>
              </w:rPr>
              <w:t>новь выученная часть дипломной программы.</w:t>
            </w:r>
          </w:p>
        </w:tc>
        <w:tc>
          <w:tcPr>
            <w:tcW w:w="952" w:type="dxa"/>
          </w:tcPr>
          <w:p w14:paraId="48C5C8DC" w14:textId="77777777" w:rsidR="006F782F" w:rsidRPr="00A50B77" w:rsidRDefault="006F782F" w:rsidP="00A50B77">
            <w:pPr>
              <w:contextualSpacing/>
              <w:jc w:val="center"/>
              <w:rPr>
                <w:bCs/>
              </w:rPr>
            </w:pPr>
          </w:p>
        </w:tc>
        <w:tc>
          <w:tcPr>
            <w:tcW w:w="1453" w:type="dxa"/>
          </w:tcPr>
          <w:p w14:paraId="66B77929" w14:textId="77777777" w:rsidR="006F782F" w:rsidRPr="00A50B77" w:rsidRDefault="003B0370" w:rsidP="00A50B77">
            <w:pPr>
              <w:contextualSpacing/>
              <w:rPr>
                <w:bCs/>
              </w:rPr>
            </w:pPr>
            <w:r>
              <w:rPr>
                <w:bCs/>
              </w:rPr>
              <w:t>63</w:t>
            </w:r>
          </w:p>
        </w:tc>
        <w:tc>
          <w:tcPr>
            <w:tcW w:w="1753" w:type="dxa"/>
          </w:tcPr>
          <w:p w14:paraId="27B0008C" w14:textId="77777777" w:rsidR="006F782F" w:rsidRPr="00A50B77" w:rsidRDefault="00C22962" w:rsidP="00A50B77">
            <w:pPr>
              <w:spacing w:line="360" w:lineRule="auto"/>
              <w:ind w:firstLine="567"/>
              <w:contextualSpacing/>
              <w:rPr>
                <w:bCs/>
              </w:rPr>
            </w:pPr>
            <w:r>
              <w:rPr>
                <w:bCs/>
              </w:rPr>
              <w:t>9</w:t>
            </w:r>
          </w:p>
        </w:tc>
        <w:tc>
          <w:tcPr>
            <w:tcW w:w="1577" w:type="dxa"/>
          </w:tcPr>
          <w:p w14:paraId="2611CEDB" w14:textId="77777777" w:rsidR="006F782F" w:rsidRPr="00A50B77" w:rsidRDefault="006F782F" w:rsidP="00A50B77">
            <w:pPr>
              <w:spacing w:line="360" w:lineRule="auto"/>
              <w:ind w:firstLine="567"/>
              <w:contextualSpacing/>
              <w:rPr>
                <w:bCs/>
              </w:rPr>
            </w:pPr>
          </w:p>
        </w:tc>
      </w:tr>
      <w:tr w:rsidR="0047628F" w14:paraId="34FACB48" w14:textId="77777777" w:rsidTr="00DE47D7">
        <w:trPr>
          <w:trHeight w:val="451"/>
        </w:trPr>
        <w:tc>
          <w:tcPr>
            <w:tcW w:w="9153" w:type="dxa"/>
            <w:gridSpan w:val="5"/>
          </w:tcPr>
          <w:p w14:paraId="7AF570F1" w14:textId="77777777" w:rsidR="0047628F" w:rsidRPr="0047628F" w:rsidRDefault="0047628F" w:rsidP="0047628F">
            <w:pPr>
              <w:spacing w:line="360" w:lineRule="auto"/>
              <w:ind w:firstLine="567"/>
              <w:contextualSpacing/>
              <w:jc w:val="center"/>
              <w:rPr>
                <w:b/>
                <w:bCs/>
              </w:rPr>
            </w:pPr>
            <w:r w:rsidRPr="0047628F">
              <w:rPr>
                <w:b/>
                <w:bCs/>
              </w:rPr>
              <w:t>4 семестр</w:t>
            </w:r>
          </w:p>
        </w:tc>
      </w:tr>
      <w:tr w:rsidR="006F782F" w14:paraId="03E2B0D0" w14:textId="77777777" w:rsidTr="00A50B77">
        <w:trPr>
          <w:trHeight w:val="451"/>
        </w:trPr>
        <w:tc>
          <w:tcPr>
            <w:tcW w:w="3418" w:type="dxa"/>
          </w:tcPr>
          <w:p w14:paraId="14555B35" w14:textId="77777777" w:rsidR="006F782F" w:rsidRDefault="0047628F" w:rsidP="006F782F">
            <w:pPr>
              <w:contextualSpacing/>
              <w:rPr>
                <w:bCs/>
              </w:rPr>
            </w:pPr>
            <w:r>
              <w:rPr>
                <w:bCs/>
              </w:rPr>
              <w:t>Подготовка к зачету (произведения дипломной программы)</w:t>
            </w:r>
          </w:p>
        </w:tc>
        <w:tc>
          <w:tcPr>
            <w:tcW w:w="952" w:type="dxa"/>
          </w:tcPr>
          <w:p w14:paraId="2998AFC3" w14:textId="77777777" w:rsidR="006F782F" w:rsidRPr="00A50B77" w:rsidRDefault="00B00311" w:rsidP="00A50B77">
            <w:pPr>
              <w:contextualSpacing/>
              <w:jc w:val="center"/>
              <w:rPr>
                <w:bCs/>
              </w:rPr>
            </w:pPr>
            <w:r>
              <w:rPr>
                <w:bCs/>
              </w:rPr>
              <w:t>90</w:t>
            </w:r>
          </w:p>
        </w:tc>
        <w:tc>
          <w:tcPr>
            <w:tcW w:w="1453" w:type="dxa"/>
          </w:tcPr>
          <w:p w14:paraId="619B8575" w14:textId="77777777" w:rsidR="006F782F" w:rsidRPr="00A50B77" w:rsidRDefault="006F782F" w:rsidP="00A50B77">
            <w:pPr>
              <w:contextualSpacing/>
              <w:rPr>
                <w:bCs/>
              </w:rPr>
            </w:pPr>
          </w:p>
        </w:tc>
        <w:tc>
          <w:tcPr>
            <w:tcW w:w="1753" w:type="dxa"/>
          </w:tcPr>
          <w:p w14:paraId="265BCD7F" w14:textId="77777777" w:rsidR="006F782F" w:rsidRPr="00A50B77" w:rsidRDefault="00B00311" w:rsidP="00A50B77">
            <w:pPr>
              <w:spacing w:line="360" w:lineRule="auto"/>
              <w:ind w:firstLine="567"/>
              <w:contextualSpacing/>
              <w:rPr>
                <w:bCs/>
              </w:rPr>
            </w:pPr>
            <w:r>
              <w:rPr>
                <w:bCs/>
              </w:rPr>
              <w:t>90</w:t>
            </w:r>
          </w:p>
        </w:tc>
        <w:tc>
          <w:tcPr>
            <w:tcW w:w="1577" w:type="dxa"/>
          </w:tcPr>
          <w:p w14:paraId="2AE73B82" w14:textId="77777777" w:rsidR="006F782F" w:rsidRPr="00A50B77" w:rsidRDefault="006F782F" w:rsidP="00A50B77">
            <w:pPr>
              <w:spacing w:line="360" w:lineRule="auto"/>
              <w:ind w:firstLine="567"/>
              <w:contextualSpacing/>
              <w:rPr>
                <w:bCs/>
              </w:rPr>
            </w:pPr>
          </w:p>
        </w:tc>
      </w:tr>
      <w:tr w:rsidR="00805684" w:rsidRPr="00B00311" w14:paraId="25461636" w14:textId="77777777" w:rsidTr="00A50B77">
        <w:trPr>
          <w:trHeight w:val="451"/>
        </w:trPr>
        <w:tc>
          <w:tcPr>
            <w:tcW w:w="3418" w:type="dxa"/>
          </w:tcPr>
          <w:p w14:paraId="2AA5D316" w14:textId="77777777" w:rsidR="00805684" w:rsidRPr="00805684" w:rsidRDefault="00805684" w:rsidP="006F782F">
            <w:pPr>
              <w:contextualSpacing/>
              <w:rPr>
                <w:b/>
                <w:bCs/>
              </w:rPr>
            </w:pPr>
            <w:r w:rsidRPr="00805684">
              <w:rPr>
                <w:b/>
                <w:bCs/>
              </w:rPr>
              <w:t>ИТОГО:</w:t>
            </w:r>
          </w:p>
        </w:tc>
        <w:tc>
          <w:tcPr>
            <w:tcW w:w="952" w:type="dxa"/>
          </w:tcPr>
          <w:p w14:paraId="369FBD52" w14:textId="77777777" w:rsidR="00805684" w:rsidRPr="00B00311" w:rsidRDefault="00B00311" w:rsidP="00A50B77">
            <w:pPr>
              <w:contextualSpacing/>
              <w:jc w:val="center"/>
              <w:rPr>
                <w:b/>
                <w:bCs/>
              </w:rPr>
            </w:pPr>
            <w:r w:rsidRPr="00B00311">
              <w:rPr>
                <w:b/>
                <w:bCs/>
              </w:rPr>
              <w:t>360</w:t>
            </w:r>
          </w:p>
        </w:tc>
        <w:tc>
          <w:tcPr>
            <w:tcW w:w="1453" w:type="dxa"/>
          </w:tcPr>
          <w:p w14:paraId="292ED3D3" w14:textId="77777777" w:rsidR="00805684" w:rsidRPr="00B00311" w:rsidRDefault="003B0370" w:rsidP="00A50B77">
            <w:pPr>
              <w:contextualSpacing/>
              <w:rPr>
                <w:b/>
                <w:bCs/>
              </w:rPr>
            </w:pPr>
            <w:r>
              <w:rPr>
                <w:b/>
                <w:bCs/>
              </w:rPr>
              <w:t>162</w:t>
            </w:r>
          </w:p>
        </w:tc>
        <w:tc>
          <w:tcPr>
            <w:tcW w:w="1753" w:type="dxa"/>
          </w:tcPr>
          <w:p w14:paraId="048101C0" w14:textId="77777777" w:rsidR="00805684" w:rsidRPr="00B00311" w:rsidRDefault="003B0370" w:rsidP="00A50B77">
            <w:pPr>
              <w:spacing w:line="360" w:lineRule="auto"/>
              <w:ind w:firstLine="567"/>
              <w:contextualSpacing/>
              <w:rPr>
                <w:b/>
                <w:bCs/>
              </w:rPr>
            </w:pPr>
            <w:r>
              <w:rPr>
                <w:b/>
                <w:bCs/>
              </w:rPr>
              <w:t>198</w:t>
            </w:r>
          </w:p>
        </w:tc>
        <w:tc>
          <w:tcPr>
            <w:tcW w:w="1577" w:type="dxa"/>
          </w:tcPr>
          <w:p w14:paraId="642CC9C9" w14:textId="77777777" w:rsidR="00805684" w:rsidRPr="00B00311" w:rsidRDefault="00B00311" w:rsidP="00A50B77">
            <w:pPr>
              <w:spacing w:line="360" w:lineRule="auto"/>
              <w:ind w:firstLine="567"/>
              <w:contextualSpacing/>
              <w:rPr>
                <w:b/>
                <w:bCs/>
              </w:rPr>
            </w:pPr>
            <w:r w:rsidRPr="00B00311">
              <w:rPr>
                <w:b/>
                <w:bCs/>
              </w:rPr>
              <w:t>720</w:t>
            </w:r>
          </w:p>
        </w:tc>
      </w:tr>
    </w:tbl>
    <w:p w14:paraId="0CCEE891" w14:textId="77777777" w:rsidR="0047628F" w:rsidRDefault="0047628F" w:rsidP="00B6073B">
      <w:pPr>
        <w:pStyle w:val="a3"/>
        <w:spacing w:line="360" w:lineRule="auto"/>
        <w:ind w:firstLine="567"/>
        <w:rPr>
          <w:sz w:val="28"/>
          <w:szCs w:val="28"/>
        </w:rPr>
      </w:pPr>
    </w:p>
    <w:p w14:paraId="78BCB912" w14:textId="77777777" w:rsidR="00B6073B" w:rsidRPr="00B6073B" w:rsidRDefault="00B6073B" w:rsidP="00B6073B">
      <w:pPr>
        <w:pStyle w:val="a3"/>
        <w:spacing w:line="360" w:lineRule="auto"/>
        <w:ind w:firstLine="567"/>
        <w:rPr>
          <w:sz w:val="28"/>
          <w:szCs w:val="28"/>
        </w:rPr>
      </w:pPr>
      <w:r w:rsidRPr="00B6073B">
        <w:rPr>
          <w:sz w:val="28"/>
          <w:szCs w:val="28"/>
        </w:rPr>
        <w:t>Предлагаемый  репертуарный список является примерным и может быть расширен как за счет других произведений композиторов-классиков, так и сочинений, созданных в течение ХХ-ХХ</w:t>
      </w:r>
      <w:r w:rsidRPr="00B6073B">
        <w:rPr>
          <w:sz w:val="28"/>
          <w:szCs w:val="28"/>
          <w:lang w:val="en-US"/>
        </w:rPr>
        <w:t>I</w:t>
      </w:r>
      <w:r w:rsidRPr="00B6073B">
        <w:rPr>
          <w:sz w:val="28"/>
          <w:szCs w:val="28"/>
        </w:rPr>
        <w:t xml:space="preserve"> веков.</w:t>
      </w:r>
    </w:p>
    <w:p w14:paraId="7B14E2CB" w14:textId="77777777" w:rsidR="0047628F" w:rsidRDefault="0047628F" w:rsidP="00B92981">
      <w:pPr>
        <w:pStyle w:val="a3"/>
        <w:rPr>
          <w:b/>
          <w:sz w:val="28"/>
          <w:szCs w:val="28"/>
        </w:rPr>
      </w:pPr>
    </w:p>
    <w:p w14:paraId="6B4D7E4E" w14:textId="77777777" w:rsidR="008B457C" w:rsidRDefault="00B6073B" w:rsidP="008B457C">
      <w:pPr>
        <w:pStyle w:val="a3"/>
        <w:jc w:val="center"/>
        <w:rPr>
          <w:b/>
          <w:sz w:val="28"/>
          <w:szCs w:val="28"/>
        </w:rPr>
      </w:pPr>
      <w:r w:rsidRPr="00B6073B">
        <w:rPr>
          <w:b/>
          <w:sz w:val="28"/>
          <w:szCs w:val="28"/>
        </w:rPr>
        <w:t>Основной репертуар</w:t>
      </w:r>
    </w:p>
    <w:p w14:paraId="16F35A38" w14:textId="77777777" w:rsidR="00B6073B" w:rsidRDefault="00B6073B" w:rsidP="008B457C">
      <w:pPr>
        <w:pStyle w:val="a3"/>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7526"/>
      </w:tblGrid>
      <w:tr w:rsidR="00B6073B" w14:paraId="471054F9" w14:textId="77777777" w:rsidTr="00B6073B">
        <w:trPr>
          <w:trHeight w:val="588"/>
        </w:trPr>
        <w:tc>
          <w:tcPr>
            <w:tcW w:w="1499" w:type="dxa"/>
          </w:tcPr>
          <w:p w14:paraId="10D8CEC5" w14:textId="77777777" w:rsidR="00B6073B" w:rsidRDefault="00B6073B" w:rsidP="00B6073B">
            <w:pPr>
              <w:pStyle w:val="a3"/>
              <w:jc w:val="center"/>
              <w:rPr>
                <w:b/>
                <w:sz w:val="28"/>
                <w:szCs w:val="28"/>
              </w:rPr>
            </w:pPr>
          </w:p>
          <w:p w14:paraId="6881066C" w14:textId="77777777" w:rsidR="00B6073B" w:rsidRDefault="00B6073B" w:rsidP="00B6073B">
            <w:pPr>
              <w:pStyle w:val="a3"/>
              <w:jc w:val="center"/>
              <w:rPr>
                <w:b/>
                <w:sz w:val="28"/>
                <w:szCs w:val="28"/>
              </w:rPr>
            </w:pPr>
            <w:r w:rsidRPr="008B457C">
              <w:rPr>
                <w:sz w:val="20"/>
                <w:szCs w:val="20"/>
              </w:rPr>
              <w:t>И.С.Бах</w:t>
            </w:r>
          </w:p>
        </w:tc>
        <w:tc>
          <w:tcPr>
            <w:tcW w:w="7526" w:type="dxa"/>
          </w:tcPr>
          <w:p w14:paraId="38E0598B" w14:textId="77777777" w:rsidR="00B6073B" w:rsidRPr="008B457C" w:rsidRDefault="00B6073B" w:rsidP="00B6073B">
            <w:pPr>
              <w:pStyle w:val="a3"/>
              <w:rPr>
                <w:sz w:val="20"/>
                <w:szCs w:val="20"/>
              </w:rPr>
            </w:pPr>
            <w:r w:rsidRPr="008B457C">
              <w:rPr>
                <w:sz w:val="20"/>
                <w:szCs w:val="20"/>
              </w:rPr>
              <w:t xml:space="preserve">Хорошо темперированный клавир, т. </w:t>
            </w:r>
            <w:r w:rsidRPr="008B457C">
              <w:rPr>
                <w:sz w:val="20"/>
                <w:szCs w:val="20"/>
                <w:lang w:val="en-US"/>
              </w:rPr>
              <w:t>I</w:t>
            </w:r>
            <w:r w:rsidRPr="008B457C">
              <w:rPr>
                <w:sz w:val="20"/>
                <w:szCs w:val="20"/>
              </w:rPr>
              <w:t>-</w:t>
            </w:r>
            <w:r w:rsidRPr="008B457C">
              <w:rPr>
                <w:sz w:val="20"/>
                <w:szCs w:val="20"/>
                <w:lang w:val="en-US"/>
              </w:rPr>
              <w:t>II</w:t>
            </w:r>
          </w:p>
          <w:p w14:paraId="11D7EA16" w14:textId="77777777" w:rsidR="00B6073B" w:rsidRPr="008B457C" w:rsidRDefault="00B6073B" w:rsidP="00B6073B">
            <w:pPr>
              <w:pStyle w:val="a3"/>
              <w:rPr>
                <w:sz w:val="20"/>
                <w:szCs w:val="20"/>
              </w:rPr>
            </w:pPr>
            <w:r w:rsidRPr="008B457C">
              <w:rPr>
                <w:sz w:val="20"/>
                <w:szCs w:val="20"/>
              </w:rPr>
              <w:t>Искусство фуги</w:t>
            </w:r>
          </w:p>
          <w:p w14:paraId="233C1780" w14:textId="77777777" w:rsidR="00B6073B" w:rsidRPr="008B457C" w:rsidRDefault="00B6073B" w:rsidP="00B6073B">
            <w:pPr>
              <w:pStyle w:val="a3"/>
              <w:rPr>
                <w:sz w:val="20"/>
                <w:szCs w:val="20"/>
              </w:rPr>
            </w:pPr>
            <w:r w:rsidRPr="008B457C">
              <w:rPr>
                <w:sz w:val="20"/>
                <w:szCs w:val="20"/>
              </w:rPr>
              <w:t>Французские сюиты</w:t>
            </w:r>
          </w:p>
          <w:p w14:paraId="535E443E" w14:textId="77777777" w:rsidR="00B6073B" w:rsidRPr="008B457C" w:rsidRDefault="00B6073B" w:rsidP="00B6073B">
            <w:pPr>
              <w:pStyle w:val="a3"/>
              <w:rPr>
                <w:sz w:val="20"/>
                <w:szCs w:val="20"/>
              </w:rPr>
            </w:pPr>
            <w:r w:rsidRPr="008B457C">
              <w:rPr>
                <w:sz w:val="20"/>
                <w:szCs w:val="20"/>
              </w:rPr>
              <w:t>Английские сюиты</w:t>
            </w:r>
          </w:p>
          <w:p w14:paraId="626CE7F2" w14:textId="77777777" w:rsidR="00B6073B" w:rsidRPr="008B457C" w:rsidRDefault="00B6073B" w:rsidP="00B6073B">
            <w:pPr>
              <w:pStyle w:val="a3"/>
              <w:rPr>
                <w:sz w:val="20"/>
                <w:szCs w:val="20"/>
              </w:rPr>
            </w:pPr>
            <w:r w:rsidRPr="008B457C">
              <w:rPr>
                <w:sz w:val="20"/>
                <w:szCs w:val="20"/>
              </w:rPr>
              <w:t>Партиты</w:t>
            </w:r>
          </w:p>
          <w:p w14:paraId="070B1E90" w14:textId="77777777" w:rsidR="00B6073B" w:rsidRPr="008B457C" w:rsidRDefault="00B6073B" w:rsidP="00B6073B">
            <w:pPr>
              <w:pStyle w:val="a3"/>
              <w:rPr>
                <w:sz w:val="20"/>
                <w:szCs w:val="20"/>
              </w:rPr>
            </w:pPr>
            <w:r w:rsidRPr="008B457C">
              <w:rPr>
                <w:sz w:val="20"/>
                <w:szCs w:val="20"/>
              </w:rPr>
              <w:t>Итальянский концерт</w:t>
            </w:r>
          </w:p>
          <w:p w14:paraId="50A02027" w14:textId="77777777" w:rsidR="00B6073B" w:rsidRPr="008B457C" w:rsidRDefault="00B6073B" w:rsidP="00B6073B">
            <w:pPr>
              <w:pStyle w:val="a3"/>
              <w:rPr>
                <w:sz w:val="20"/>
                <w:szCs w:val="20"/>
              </w:rPr>
            </w:pPr>
            <w:r w:rsidRPr="008B457C">
              <w:rPr>
                <w:sz w:val="20"/>
                <w:szCs w:val="20"/>
              </w:rPr>
              <w:t>Четыре дуэта</w:t>
            </w:r>
          </w:p>
          <w:p w14:paraId="29FE4798" w14:textId="77777777" w:rsidR="00B6073B" w:rsidRPr="008B457C" w:rsidRDefault="00B6073B" w:rsidP="00B6073B">
            <w:pPr>
              <w:pStyle w:val="a3"/>
              <w:rPr>
                <w:sz w:val="20"/>
                <w:szCs w:val="20"/>
              </w:rPr>
            </w:pPr>
            <w:r w:rsidRPr="008B457C">
              <w:rPr>
                <w:sz w:val="20"/>
                <w:szCs w:val="20"/>
              </w:rPr>
              <w:t>Гольдберг-вариации</w:t>
            </w:r>
          </w:p>
          <w:p w14:paraId="1B0D5A61" w14:textId="77777777" w:rsidR="00B6073B" w:rsidRPr="008B457C" w:rsidRDefault="00B6073B" w:rsidP="00B6073B">
            <w:pPr>
              <w:pStyle w:val="a3"/>
              <w:rPr>
                <w:sz w:val="20"/>
                <w:szCs w:val="20"/>
              </w:rPr>
            </w:pPr>
            <w:r w:rsidRPr="008B457C">
              <w:rPr>
                <w:sz w:val="20"/>
                <w:szCs w:val="20"/>
              </w:rPr>
              <w:t>Французская увертюра</w:t>
            </w:r>
          </w:p>
          <w:p w14:paraId="6A50EBA4" w14:textId="77777777" w:rsidR="00B6073B" w:rsidRPr="008B457C" w:rsidRDefault="00B6073B" w:rsidP="00B6073B">
            <w:pPr>
              <w:pStyle w:val="a3"/>
              <w:rPr>
                <w:sz w:val="20"/>
                <w:szCs w:val="20"/>
              </w:rPr>
            </w:pPr>
            <w:r w:rsidRPr="008B457C">
              <w:rPr>
                <w:sz w:val="20"/>
                <w:szCs w:val="20"/>
              </w:rPr>
              <w:t>Токкаты</w:t>
            </w:r>
          </w:p>
          <w:p w14:paraId="3D6CD975" w14:textId="77777777" w:rsidR="00B6073B" w:rsidRPr="008B457C" w:rsidRDefault="00B6073B" w:rsidP="00B6073B">
            <w:pPr>
              <w:pStyle w:val="a3"/>
              <w:rPr>
                <w:sz w:val="20"/>
                <w:szCs w:val="20"/>
              </w:rPr>
            </w:pPr>
            <w:r w:rsidRPr="008B457C">
              <w:rPr>
                <w:sz w:val="20"/>
                <w:szCs w:val="20"/>
              </w:rPr>
              <w:t>Сонаты</w:t>
            </w:r>
          </w:p>
          <w:p w14:paraId="13DF200B" w14:textId="77777777" w:rsidR="00B6073B" w:rsidRPr="008B457C" w:rsidRDefault="00B6073B" w:rsidP="00B6073B">
            <w:pPr>
              <w:pStyle w:val="a3"/>
              <w:rPr>
                <w:sz w:val="20"/>
                <w:szCs w:val="20"/>
              </w:rPr>
            </w:pPr>
            <w:r w:rsidRPr="008B457C">
              <w:rPr>
                <w:sz w:val="20"/>
                <w:szCs w:val="20"/>
              </w:rPr>
              <w:t>Хроматическая фантазия и фуга</w:t>
            </w:r>
          </w:p>
          <w:p w14:paraId="71DD04DC" w14:textId="77777777" w:rsidR="00B6073B" w:rsidRPr="008B457C" w:rsidRDefault="00B6073B" w:rsidP="00B6073B">
            <w:pPr>
              <w:pStyle w:val="a3"/>
              <w:rPr>
                <w:sz w:val="20"/>
                <w:szCs w:val="20"/>
              </w:rPr>
            </w:pPr>
            <w:r>
              <w:rPr>
                <w:sz w:val="20"/>
                <w:szCs w:val="20"/>
              </w:rPr>
              <w:lastRenderedPageBreak/>
              <w:t xml:space="preserve">Концерты </w:t>
            </w:r>
          </w:p>
        </w:tc>
      </w:tr>
      <w:tr w:rsidR="00B6073B" w14:paraId="0DC85D5B" w14:textId="77777777" w:rsidTr="00B6073B">
        <w:trPr>
          <w:trHeight w:val="463"/>
        </w:trPr>
        <w:tc>
          <w:tcPr>
            <w:tcW w:w="1499" w:type="dxa"/>
          </w:tcPr>
          <w:p w14:paraId="5898A168" w14:textId="77777777" w:rsidR="00B6073B" w:rsidRPr="008B457C" w:rsidRDefault="00B6073B" w:rsidP="00B6073B">
            <w:pPr>
              <w:pStyle w:val="a3"/>
              <w:rPr>
                <w:sz w:val="20"/>
                <w:szCs w:val="20"/>
              </w:rPr>
            </w:pPr>
            <w:r w:rsidRPr="008B457C">
              <w:rPr>
                <w:sz w:val="20"/>
                <w:szCs w:val="20"/>
              </w:rPr>
              <w:lastRenderedPageBreak/>
              <w:t>Д.Скарлатти</w:t>
            </w:r>
          </w:p>
        </w:tc>
        <w:tc>
          <w:tcPr>
            <w:tcW w:w="7526" w:type="dxa"/>
          </w:tcPr>
          <w:p w14:paraId="72750186" w14:textId="77777777" w:rsidR="00B6073B" w:rsidRPr="008B457C" w:rsidRDefault="00B6073B" w:rsidP="00B6073B">
            <w:pPr>
              <w:pStyle w:val="a3"/>
              <w:rPr>
                <w:sz w:val="20"/>
                <w:szCs w:val="20"/>
              </w:rPr>
            </w:pPr>
            <w:r>
              <w:rPr>
                <w:sz w:val="20"/>
                <w:szCs w:val="20"/>
              </w:rPr>
              <w:t>Сонаты</w:t>
            </w:r>
          </w:p>
        </w:tc>
      </w:tr>
      <w:tr w:rsidR="00B6073B" w14:paraId="4F310361" w14:textId="77777777" w:rsidTr="00B6073B">
        <w:trPr>
          <w:trHeight w:val="500"/>
        </w:trPr>
        <w:tc>
          <w:tcPr>
            <w:tcW w:w="1499" w:type="dxa"/>
          </w:tcPr>
          <w:p w14:paraId="5AB22048" w14:textId="77777777" w:rsidR="00B6073B" w:rsidRDefault="00B6073B" w:rsidP="00B6073B">
            <w:pPr>
              <w:pStyle w:val="a3"/>
              <w:rPr>
                <w:b/>
                <w:sz w:val="28"/>
                <w:szCs w:val="28"/>
              </w:rPr>
            </w:pPr>
            <w:r w:rsidRPr="008B457C">
              <w:rPr>
                <w:sz w:val="20"/>
                <w:szCs w:val="20"/>
              </w:rPr>
              <w:t>Ф.Мендельсон</w:t>
            </w:r>
          </w:p>
        </w:tc>
        <w:tc>
          <w:tcPr>
            <w:tcW w:w="7526" w:type="dxa"/>
          </w:tcPr>
          <w:p w14:paraId="7E8D5B25" w14:textId="77777777" w:rsidR="00B6073B" w:rsidRPr="008B457C" w:rsidRDefault="00B6073B" w:rsidP="00B6073B">
            <w:pPr>
              <w:pStyle w:val="a3"/>
              <w:rPr>
                <w:sz w:val="20"/>
                <w:szCs w:val="20"/>
              </w:rPr>
            </w:pPr>
            <w:r w:rsidRPr="008B457C">
              <w:rPr>
                <w:sz w:val="20"/>
                <w:szCs w:val="20"/>
              </w:rPr>
              <w:t>Песни без слов</w:t>
            </w:r>
          </w:p>
          <w:p w14:paraId="0FEE975A" w14:textId="77777777" w:rsidR="00B6073B" w:rsidRPr="00B6073B" w:rsidRDefault="00B6073B" w:rsidP="00B6073B">
            <w:pPr>
              <w:pStyle w:val="a3"/>
              <w:rPr>
                <w:sz w:val="20"/>
                <w:szCs w:val="20"/>
              </w:rPr>
            </w:pPr>
            <w:r>
              <w:rPr>
                <w:sz w:val="20"/>
                <w:szCs w:val="20"/>
              </w:rPr>
              <w:t>Серьёзные вариации</w:t>
            </w:r>
          </w:p>
        </w:tc>
      </w:tr>
      <w:tr w:rsidR="00B6073B" w14:paraId="0C546E79" w14:textId="77777777" w:rsidTr="00B6073B">
        <w:trPr>
          <w:trHeight w:val="500"/>
        </w:trPr>
        <w:tc>
          <w:tcPr>
            <w:tcW w:w="1499" w:type="dxa"/>
          </w:tcPr>
          <w:p w14:paraId="265B761C" w14:textId="77777777" w:rsidR="00B6073B" w:rsidRPr="008B457C" w:rsidRDefault="00B6073B" w:rsidP="00B6073B">
            <w:pPr>
              <w:pStyle w:val="a3"/>
              <w:rPr>
                <w:sz w:val="20"/>
                <w:szCs w:val="20"/>
              </w:rPr>
            </w:pPr>
            <w:r w:rsidRPr="008B457C">
              <w:rPr>
                <w:sz w:val="20"/>
                <w:szCs w:val="20"/>
              </w:rPr>
              <w:t>Й.Гайдн</w:t>
            </w:r>
          </w:p>
        </w:tc>
        <w:tc>
          <w:tcPr>
            <w:tcW w:w="7526" w:type="dxa"/>
          </w:tcPr>
          <w:p w14:paraId="1DCEC9CB" w14:textId="77777777" w:rsidR="00B6073B" w:rsidRPr="008B457C" w:rsidRDefault="00B6073B" w:rsidP="00B6073B">
            <w:pPr>
              <w:pStyle w:val="a3"/>
              <w:rPr>
                <w:sz w:val="20"/>
                <w:szCs w:val="20"/>
              </w:rPr>
            </w:pPr>
            <w:r w:rsidRPr="008B457C">
              <w:rPr>
                <w:sz w:val="20"/>
                <w:szCs w:val="20"/>
              </w:rPr>
              <w:t>Сонаты</w:t>
            </w:r>
          </w:p>
          <w:p w14:paraId="21203E60" w14:textId="77777777" w:rsidR="00B6073B" w:rsidRPr="008B457C" w:rsidRDefault="00B6073B" w:rsidP="00B6073B">
            <w:pPr>
              <w:pStyle w:val="a3"/>
              <w:rPr>
                <w:sz w:val="20"/>
                <w:szCs w:val="20"/>
              </w:rPr>
            </w:pPr>
            <w:r w:rsidRPr="008B457C">
              <w:rPr>
                <w:sz w:val="20"/>
                <w:szCs w:val="20"/>
              </w:rPr>
              <w:t>Вариации</w:t>
            </w:r>
          </w:p>
          <w:p w14:paraId="6D05A33E" w14:textId="77777777" w:rsidR="00B6073B" w:rsidRPr="008B457C" w:rsidRDefault="00B6073B" w:rsidP="00B6073B">
            <w:pPr>
              <w:pStyle w:val="a3"/>
              <w:rPr>
                <w:sz w:val="20"/>
                <w:szCs w:val="20"/>
              </w:rPr>
            </w:pPr>
            <w:r w:rsidRPr="008B457C">
              <w:rPr>
                <w:sz w:val="20"/>
                <w:szCs w:val="20"/>
              </w:rPr>
              <w:t>Аллегро</w:t>
            </w:r>
          </w:p>
        </w:tc>
      </w:tr>
      <w:tr w:rsidR="00B6073B" w14:paraId="3D2BF235" w14:textId="77777777" w:rsidTr="00B6073B">
        <w:trPr>
          <w:trHeight w:val="500"/>
        </w:trPr>
        <w:tc>
          <w:tcPr>
            <w:tcW w:w="1499" w:type="dxa"/>
          </w:tcPr>
          <w:p w14:paraId="1E1ECFA2" w14:textId="77777777" w:rsidR="00B6073B" w:rsidRPr="008B457C" w:rsidRDefault="00B6073B" w:rsidP="00B6073B">
            <w:pPr>
              <w:pStyle w:val="a3"/>
              <w:rPr>
                <w:sz w:val="20"/>
                <w:szCs w:val="20"/>
              </w:rPr>
            </w:pPr>
            <w:r w:rsidRPr="008B457C">
              <w:rPr>
                <w:sz w:val="20"/>
                <w:szCs w:val="20"/>
              </w:rPr>
              <w:t>В.А.Моцарт</w:t>
            </w:r>
          </w:p>
        </w:tc>
        <w:tc>
          <w:tcPr>
            <w:tcW w:w="7526" w:type="dxa"/>
          </w:tcPr>
          <w:p w14:paraId="1F102BC2" w14:textId="77777777" w:rsidR="00B6073B" w:rsidRPr="008B457C" w:rsidRDefault="00B6073B" w:rsidP="00B6073B">
            <w:pPr>
              <w:pStyle w:val="a3"/>
              <w:rPr>
                <w:sz w:val="20"/>
                <w:szCs w:val="20"/>
              </w:rPr>
            </w:pPr>
            <w:r w:rsidRPr="008B457C">
              <w:rPr>
                <w:sz w:val="20"/>
                <w:szCs w:val="20"/>
              </w:rPr>
              <w:t>Сонаты</w:t>
            </w:r>
          </w:p>
          <w:p w14:paraId="4A6B63E7" w14:textId="77777777" w:rsidR="00B6073B" w:rsidRPr="008B457C" w:rsidRDefault="00B6073B" w:rsidP="00B6073B">
            <w:pPr>
              <w:pStyle w:val="a3"/>
              <w:rPr>
                <w:sz w:val="20"/>
                <w:szCs w:val="20"/>
              </w:rPr>
            </w:pPr>
            <w:r w:rsidRPr="008B457C">
              <w:rPr>
                <w:sz w:val="20"/>
                <w:szCs w:val="20"/>
              </w:rPr>
              <w:t>Концерты</w:t>
            </w:r>
          </w:p>
          <w:p w14:paraId="14E47820" w14:textId="77777777" w:rsidR="00B6073B" w:rsidRPr="008B457C" w:rsidRDefault="00B6073B" w:rsidP="00B6073B">
            <w:pPr>
              <w:pStyle w:val="a3"/>
              <w:rPr>
                <w:sz w:val="20"/>
                <w:szCs w:val="20"/>
              </w:rPr>
            </w:pPr>
            <w:r w:rsidRPr="008B457C">
              <w:rPr>
                <w:sz w:val="20"/>
                <w:szCs w:val="20"/>
              </w:rPr>
              <w:t>Рондо</w:t>
            </w:r>
          </w:p>
          <w:p w14:paraId="1BE129FC" w14:textId="77777777" w:rsidR="00B6073B" w:rsidRPr="008B457C" w:rsidRDefault="00B6073B" w:rsidP="00B6073B">
            <w:pPr>
              <w:pStyle w:val="a3"/>
              <w:rPr>
                <w:sz w:val="20"/>
                <w:szCs w:val="20"/>
              </w:rPr>
            </w:pPr>
            <w:r w:rsidRPr="008B457C">
              <w:rPr>
                <w:sz w:val="20"/>
                <w:szCs w:val="20"/>
              </w:rPr>
              <w:t>Вариации</w:t>
            </w:r>
          </w:p>
          <w:p w14:paraId="28147187" w14:textId="77777777" w:rsidR="00B6073B" w:rsidRPr="008B457C" w:rsidRDefault="00B6073B" w:rsidP="00B6073B">
            <w:pPr>
              <w:pStyle w:val="a3"/>
              <w:rPr>
                <w:sz w:val="20"/>
                <w:szCs w:val="20"/>
              </w:rPr>
            </w:pPr>
            <w:r w:rsidRPr="008B457C">
              <w:rPr>
                <w:sz w:val="20"/>
                <w:szCs w:val="20"/>
              </w:rPr>
              <w:t>Фантазии</w:t>
            </w:r>
          </w:p>
          <w:p w14:paraId="33541EBC" w14:textId="77777777" w:rsidR="00B6073B" w:rsidRPr="008B457C" w:rsidRDefault="00B6073B" w:rsidP="00B6073B">
            <w:pPr>
              <w:pStyle w:val="a3"/>
              <w:rPr>
                <w:sz w:val="20"/>
                <w:szCs w:val="20"/>
              </w:rPr>
            </w:pPr>
            <w:r>
              <w:rPr>
                <w:sz w:val="20"/>
                <w:szCs w:val="20"/>
              </w:rPr>
              <w:t>Анданте</w:t>
            </w:r>
          </w:p>
        </w:tc>
      </w:tr>
      <w:tr w:rsidR="00B6073B" w14:paraId="58B9542C" w14:textId="77777777" w:rsidTr="00B6073B">
        <w:trPr>
          <w:trHeight w:val="500"/>
        </w:trPr>
        <w:tc>
          <w:tcPr>
            <w:tcW w:w="1499" w:type="dxa"/>
          </w:tcPr>
          <w:p w14:paraId="59F7A1E9" w14:textId="77777777" w:rsidR="00B6073B" w:rsidRPr="008B457C" w:rsidRDefault="00B6073B" w:rsidP="00B6073B">
            <w:pPr>
              <w:pStyle w:val="a3"/>
              <w:rPr>
                <w:sz w:val="20"/>
                <w:szCs w:val="20"/>
              </w:rPr>
            </w:pPr>
            <w:r w:rsidRPr="008B457C">
              <w:rPr>
                <w:sz w:val="20"/>
                <w:szCs w:val="20"/>
              </w:rPr>
              <w:t>Л.Бетховен</w:t>
            </w:r>
          </w:p>
        </w:tc>
        <w:tc>
          <w:tcPr>
            <w:tcW w:w="7526" w:type="dxa"/>
          </w:tcPr>
          <w:p w14:paraId="0C0B4C80" w14:textId="77777777" w:rsidR="00B6073B" w:rsidRPr="008B457C" w:rsidRDefault="00B6073B" w:rsidP="00B6073B">
            <w:pPr>
              <w:pStyle w:val="a3"/>
              <w:rPr>
                <w:sz w:val="20"/>
                <w:szCs w:val="20"/>
              </w:rPr>
            </w:pPr>
            <w:r w:rsidRPr="008B457C">
              <w:rPr>
                <w:sz w:val="20"/>
                <w:szCs w:val="20"/>
              </w:rPr>
              <w:t>Сонаты</w:t>
            </w:r>
          </w:p>
          <w:p w14:paraId="288290B6" w14:textId="77777777" w:rsidR="00B6073B" w:rsidRPr="008B457C" w:rsidRDefault="00B6073B" w:rsidP="00B6073B">
            <w:pPr>
              <w:pStyle w:val="a3"/>
              <w:rPr>
                <w:sz w:val="20"/>
                <w:szCs w:val="20"/>
              </w:rPr>
            </w:pPr>
            <w:r w:rsidRPr="008B457C">
              <w:rPr>
                <w:sz w:val="20"/>
                <w:szCs w:val="20"/>
              </w:rPr>
              <w:t>Концерты</w:t>
            </w:r>
          </w:p>
          <w:p w14:paraId="33F65129" w14:textId="77777777" w:rsidR="00B6073B" w:rsidRPr="008B457C" w:rsidRDefault="00B6073B" w:rsidP="00B6073B">
            <w:pPr>
              <w:pStyle w:val="a3"/>
              <w:rPr>
                <w:sz w:val="20"/>
                <w:szCs w:val="20"/>
              </w:rPr>
            </w:pPr>
            <w:r w:rsidRPr="008B457C">
              <w:rPr>
                <w:sz w:val="20"/>
                <w:szCs w:val="20"/>
              </w:rPr>
              <w:t>Вариации</w:t>
            </w:r>
          </w:p>
          <w:p w14:paraId="0B9470D5" w14:textId="77777777" w:rsidR="00B6073B" w:rsidRPr="008B457C" w:rsidRDefault="00B6073B" w:rsidP="00B6073B">
            <w:pPr>
              <w:pStyle w:val="a3"/>
              <w:rPr>
                <w:sz w:val="20"/>
                <w:szCs w:val="20"/>
              </w:rPr>
            </w:pPr>
            <w:r>
              <w:rPr>
                <w:sz w:val="20"/>
                <w:szCs w:val="20"/>
              </w:rPr>
              <w:t>Багатели</w:t>
            </w:r>
          </w:p>
        </w:tc>
      </w:tr>
      <w:tr w:rsidR="00B6073B" w14:paraId="3AA72D78" w14:textId="77777777" w:rsidTr="00B6073B">
        <w:trPr>
          <w:trHeight w:val="500"/>
        </w:trPr>
        <w:tc>
          <w:tcPr>
            <w:tcW w:w="1499" w:type="dxa"/>
          </w:tcPr>
          <w:p w14:paraId="58DF100C" w14:textId="77777777" w:rsidR="00B6073B" w:rsidRPr="008B457C" w:rsidRDefault="00B6073B" w:rsidP="00B6073B">
            <w:pPr>
              <w:pStyle w:val="a3"/>
              <w:rPr>
                <w:sz w:val="20"/>
                <w:szCs w:val="20"/>
              </w:rPr>
            </w:pPr>
            <w:r w:rsidRPr="008B457C">
              <w:rPr>
                <w:sz w:val="20"/>
                <w:szCs w:val="20"/>
              </w:rPr>
              <w:t>Ф.Шуберт</w:t>
            </w:r>
          </w:p>
        </w:tc>
        <w:tc>
          <w:tcPr>
            <w:tcW w:w="7526" w:type="dxa"/>
          </w:tcPr>
          <w:p w14:paraId="00778410" w14:textId="77777777" w:rsidR="00B6073B" w:rsidRPr="008B457C" w:rsidRDefault="00B6073B" w:rsidP="00B6073B">
            <w:pPr>
              <w:pStyle w:val="a3"/>
              <w:rPr>
                <w:sz w:val="20"/>
                <w:szCs w:val="20"/>
              </w:rPr>
            </w:pPr>
            <w:r w:rsidRPr="008B457C">
              <w:rPr>
                <w:sz w:val="20"/>
                <w:szCs w:val="20"/>
              </w:rPr>
              <w:t>Сонаты</w:t>
            </w:r>
          </w:p>
          <w:p w14:paraId="04121C47" w14:textId="77777777" w:rsidR="00B6073B" w:rsidRPr="008B457C" w:rsidRDefault="00B6073B" w:rsidP="00B6073B">
            <w:pPr>
              <w:pStyle w:val="a3"/>
              <w:rPr>
                <w:sz w:val="20"/>
                <w:szCs w:val="20"/>
              </w:rPr>
            </w:pPr>
            <w:r w:rsidRPr="008B457C">
              <w:rPr>
                <w:sz w:val="20"/>
                <w:szCs w:val="20"/>
              </w:rPr>
              <w:t>Экспромты</w:t>
            </w:r>
          </w:p>
          <w:p w14:paraId="45D387B1" w14:textId="77777777" w:rsidR="00B6073B" w:rsidRPr="008B457C" w:rsidRDefault="00B6073B" w:rsidP="00B6073B">
            <w:pPr>
              <w:pStyle w:val="a3"/>
              <w:rPr>
                <w:sz w:val="20"/>
                <w:szCs w:val="20"/>
              </w:rPr>
            </w:pPr>
            <w:r w:rsidRPr="008B457C">
              <w:rPr>
                <w:sz w:val="20"/>
                <w:szCs w:val="20"/>
              </w:rPr>
              <w:t>Музыкальные моменты</w:t>
            </w:r>
          </w:p>
          <w:p w14:paraId="5F09639A" w14:textId="77777777" w:rsidR="00B6073B" w:rsidRPr="008B457C" w:rsidRDefault="00B6073B" w:rsidP="00B6073B">
            <w:pPr>
              <w:pStyle w:val="a3"/>
              <w:rPr>
                <w:sz w:val="20"/>
                <w:szCs w:val="20"/>
              </w:rPr>
            </w:pPr>
            <w:r w:rsidRPr="008B457C">
              <w:rPr>
                <w:sz w:val="20"/>
                <w:szCs w:val="20"/>
              </w:rPr>
              <w:t>Фантазия До мажор</w:t>
            </w:r>
          </w:p>
          <w:p w14:paraId="063F04C8" w14:textId="77777777" w:rsidR="00B6073B" w:rsidRPr="008B457C" w:rsidRDefault="00B6073B" w:rsidP="00B6073B">
            <w:pPr>
              <w:pStyle w:val="a3"/>
              <w:rPr>
                <w:sz w:val="20"/>
                <w:szCs w:val="20"/>
              </w:rPr>
            </w:pPr>
            <w:r>
              <w:rPr>
                <w:sz w:val="20"/>
                <w:szCs w:val="20"/>
              </w:rPr>
              <w:t>Лендлеры</w:t>
            </w:r>
          </w:p>
        </w:tc>
      </w:tr>
      <w:tr w:rsidR="00B6073B" w14:paraId="479A6872" w14:textId="77777777" w:rsidTr="00B6073B">
        <w:trPr>
          <w:trHeight w:val="500"/>
        </w:trPr>
        <w:tc>
          <w:tcPr>
            <w:tcW w:w="1499" w:type="dxa"/>
          </w:tcPr>
          <w:p w14:paraId="3A883301" w14:textId="77777777" w:rsidR="00B6073B" w:rsidRPr="008B457C" w:rsidRDefault="00B6073B" w:rsidP="00B6073B">
            <w:pPr>
              <w:pStyle w:val="a3"/>
              <w:rPr>
                <w:sz w:val="20"/>
                <w:szCs w:val="20"/>
              </w:rPr>
            </w:pPr>
            <w:r w:rsidRPr="008B457C">
              <w:rPr>
                <w:sz w:val="20"/>
                <w:szCs w:val="20"/>
              </w:rPr>
              <w:t>Р.Шуман</w:t>
            </w:r>
          </w:p>
        </w:tc>
        <w:tc>
          <w:tcPr>
            <w:tcW w:w="7526" w:type="dxa"/>
          </w:tcPr>
          <w:p w14:paraId="1619821C" w14:textId="77777777" w:rsidR="00B6073B" w:rsidRPr="008B457C" w:rsidRDefault="00B6073B" w:rsidP="00B6073B">
            <w:pPr>
              <w:pStyle w:val="a3"/>
              <w:rPr>
                <w:sz w:val="20"/>
                <w:szCs w:val="20"/>
              </w:rPr>
            </w:pPr>
            <w:r w:rsidRPr="008B457C">
              <w:rPr>
                <w:sz w:val="20"/>
                <w:szCs w:val="20"/>
              </w:rPr>
              <w:t xml:space="preserve">Сонаты </w:t>
            </w:r>
          </w:p>
          <w:p w14:paraId="6BA1305B" w14:textId="77777777" w:rsidR="00B6073B" w:rsidRPr="008B457C" w:rsidRDefault="00B6073B" w:rsidP="00B6073B">
            <w:pPr>
              <w:pStyle w:val="a3"/>
              <w:rPr>
                <w:sz w:val="20"/>
                <w:szCs w:val="20"/>
              </w:rPr>
            </w:pPr>
            <w:r w:rsidRPr="008B457C">
              <w:rPr>
                <w:sz w:val="20"/>
                <w:szCs w:val="20"/>
              </w:rPr>
              <w:t>Концерт ля минор</w:t>
            </w:r>
          </w:p>
          <w:p w14:paraId="21C8F824" w14:textId="77777777" w:rsidR="00B6073B" w:rsidRPr="008B457C" w:rsidRDefault="00B6073B" w:rsidP="00B6073B">
            <w:pPr>
              <w:pStyle w:val="a3"/>
              <w:rPr>
                <w:sz w:val="20"/>
                <w:szCs w:val="20"/>
              </w:rPr>
            </w:pPr>
            <w:r w:rsidRPr="008B457C">
              <w:rPr>
                <w:sz w:val="20"/>
                <w:szCs w:val="20"/>
              </w:rPr>
              <w:t>Вариации</w:t>
            </w:r>
          </w:p>
          <w:p w14:paraId="35E431E7" w14:textId="77777777" w:rsidR="00B6073B" w:rsidRPr="008B457C" w:rsidRDefault="00B6073B" w:rsidP="00B6073B">
            <w:pPr>
              <w:pStyle w:val="a3"/>
              <w:rPr>
                <w:sz w:val="20"/>
                <w:szCs w:val="20"/>
              </w:rPr>
            </w:pPr>
            <w:r w:rsidRPr="008B457C">
              <w:rPr>
                <w:sz w:val="20"/>
                <w:szCs w:val="20"/>
              </w:rPr>
              <w:t>Карнавал</w:t>
            </w:r>
          </w:p>
          <w:p w14:paraId="0E5B46EF" w14:textId="77777777" w:rsidR="00B6073B" w:rsidRPr="008B457C" w:rsidRDefault="00B6073B" w:rsidP="00B6073B">
            <w:pPr>
              <w:pStyle w:val="a3"/>
              <w:rPr>
                <w:sz w:val="20"/>
                <w:szCs w:val="20"/>
              </w:rPr>
            </w:pPr>
            <w:r w:rsidRPr="008B457C">
              <w:rPr>
                <w:sz w:val="20"/>
                <w:szCs w:val="20"/>
              </w:rPr>
              <w:t>Крейслериана</w:t>
            </w:r>
          </w:p>
          <w:p w14:paraId="5EBCF465" w14:textId="77777777" w:rsidR="00B6073B" w:rsidRPr="008B457C" w:rsidRDefault="00B6073B" w:rsidP="00B6073B">
            <w:pPr>
              <w:pStyle w:val="a3"/>
              <w:rPr>
                <w:sz w:val="20"/>
                <w:szCs w:val="20"/>
              </w:rPr>
            </w:pPr>
            <w:r w:rsidRPr="008B457C">
              <w:rPr>
                <w:sz w:val="20"/>
                <w:szCs w:val="20"/>
              </w:rPr>
              <w:t>Фантазия До мажор</w:t>
            </w:r>
          </w:p>
          <w:p w14:paraId="11F8C207" w14:textId="77777777" w:rsidR="00B6073B" w:rsidRPr="008B457C" w:rsidRDefault="00B6073B" w:rsidP="00B6073B">
            <w:pPr>
              <w:pStyle w:val="a3"/>
              <w:rPr>
                <w:sz w:val="20"/>
                <w:szCs w:val="20"/>
              </w:rPr>
            </w:pPr>
            <w:r w:rsidRPr="008B457C">
              <w:rPr>
                <w:sz w:val="20"/>
                <w:szCs w:val="20"/>
              </w:rPr>
              <w:t>Танцы Давидсбюндлеров</w:t>
            </w:r>
          </w:p>
          <w:p w14:paraId="0F383946" w14:textId="77777777" w:rsidR="00B6073B" w:rsidRPr="008B457C" w:rsidRDefault="00B6073B" w:rsidP="00B6073B">
            <w:pPr>
              <w:pStyle w:val="a3"/>
              <w:rPr>
                <w:sz w:val="20"/>
                <w:szCs w:val="20"/>
              </w:rPr>
            </w:pPr>
            <w:r w:rsidRPr="008B457C">
              <w:rPr>
                <w:sz w:val="20"/>
                <w:szCs w:val="20"/>
              </w:rPr>
              <w:t xml:space="preserve">Юмореска </w:t>
            </w:r>
          </w:p>
          <w:p w14:paraId="7AF9E4C7" w14:textId="77777777" w:rsidR="00B6073B" w:rsidRPr="008B457C" w:rsidRDefault="00B6073B" w:rsidP="00B6073B">
            <w:pPr>
              <w:pStyle w:val="a3"/>
              <w:rPr>
                <w:sz w:val="20"/>
                <w:szCs w:val="20"/>
              </w:rPr>
            </w:pPr>
            <w:r w:rsidRPr="008B457C">
              <w:rPr>
                <w:sz w:val="20"/>
                <w:szCs w:val="20"/>
              </w:rPr>
              <w:t>Бабочки</w:t>
            </w:r>
          </w:p>
          <w:p w14:paraId="5FCAA8E4" w14:textId="77777777" w:rsidR="00B6073B" w:rsidRPr="008B457C" w:rsidRDefault="00B6073B" w:rsidP="00B6073B">
            <w:pPr>
              <w:pStyle w:val="a3"/>
              <w:rPr>
                <w:sz w:val="20"/>
                <w:szCs w:val="20"/>
              </w:rPr>
            </w:pPr>
            <w:r w:rsidRPr="008B457C">
              <w:rPr>
                <w:sz w:val="20"/>
                <w:szCs w:val="20"/>
              </w:rPr>
              <w:t>Детские сцены</w:t>
            </w:r>
          </w:p>
          <w:p w14:paraId="7CBE23BE" w14:textId="77777777" w:rsidR="00B6073B" w:rsidRPr="008B457C" w:rsidRDefault="00B6073B" w:rsidP="00B6073B">
            <w:pPr>
              <w:pStyle w:val="a3"/>
              <w:rPr>
                <w:sz w:val="20"/>
                <w:szCs w:val="20"/>
              </w:rPr>
            </w:pPr>
            <w:r w:rsidRPr="008B457C">
              <w:rPr>
                <w:sz w:val="20"/>
                <w:szCs w:val="20"/>
              </w:rPr>
              <w:t>Лесные сцены</w:t>
            </w:r>
          </w:p>
          <w:p w14:paraId="256E25F6" w14:textId="77777777" w:rsidR="00B6073B" w:rsidRPr="008B457C" w:rsidRDefault="00B6073B" w:rsidP="00B6073B">
            <w:pPr>
              <w:pStyle w:val="a3"/>
              <w:rPr>
                <w:sz w:val="20"/>
                <w:szCs w:val="20"/>
              </w:rPr>
            </w:pPr>
            <w:r w:rsidRPr="008B457C">
              <w:rPr>
                <w:sz w:val="20"/>
                <w:szCs w:val="20"/>
              </w:rPr>
              <w:t>Фантастические пьесы</w:t>
            </w:r>
          </w:p>
          <w:p w14:paraId="0DB3249D" w14:textId="77777777" w:rsidR="00B6073B" w:rsidRPr="008B457C" w:rsidRDefault="00B6073B" w:rsidP="00B6073B">
            <w:pPr>
              <w:pStyle w:val="a3"/>
              <w:rPr>
                <w:sz w:val="20"/>
                <w:szCs w:val="20"/>
              </w:rPr>
            </w:pPr>
            <w:r w:rsidRPr="008B457C">
              <w:rPr>
                <w:sz w:val="20"/>
                <w:szCs w:val="20"/>
              </w:rPr>
              <w:t>Интермеццо</w:t>
            </w:r>
          </w:p>
          <w:p w14:paraId="2C905123" w14:textId="77777777" w:rsidR="00B6073B" w:rsidRPr="008B457C" w:rsidRDefault="00B6073B" w:rsidP="00B6073B">
            <w:pPr>
              <w:pStyle w:val="a3"/>
              <w:rPr>
                <w:sz w:val="20"/>
                <w:szCs w:val="20"/>
              </w:rPr>
            </w:pPr>
            <w:r w:rsidRPr="008B457C">
              <w:rPr>
                <w:sz w:val="20"/>
                <w:szCs w:val="20"/>
              </w:rPr>
              <w:t>Венский карнавал</w:t>
            </w:r>
          </w:p>
          <w:p w14:paraId="378564BC" w14:textId="77777777" w:rsidR="00B6073B" w:rsidRPr="008B457C" w:rsidRDefault="00B6073B" w:rsidP="00B6073B">
            <w:pPr>
              <w:pStyle w:val="a3"/>
              <w:rPr>
                <w:sz w:val="20"/>
                <w:szCs w:val="20"/>
              </w:rPr>
            </w:pPr>
            <w:r w:rsidRPr="008B457C">
              <w:rPr>
                <w:sz w:val="20"/>
                <w:szCs w:val="20"/>
              </w:rPr>
              <w:t>Три романса</w:t>
            </w:r>
          </w:p>
          <w:p w14:paraId="137662E8" w14:textId="77777777" w:rsidR="00B6073B" w:rsidRPr="008B457C" w:rsidRDefault="00B6073B" w:rsidP="00B6073B">
            <w:pPr>
              <w:pStyle w:val="a3"/>
              <w:rPr>
                <w:sz w:val="20"/>
                <w:szCs w:val="20"/>
              </w:rPr>
            </w:pPr>
            <w:r w:rsidRPr="008B457C">
              <w:rPr>
                <w:sz w:val="20"/>
                <w:szCs w:val="20"/>
              </w:rPr>
              <w:t>Этюды по Паганини</w:t>
            </w:r>
          </w:p>
          <w:p w14:paraId="3FBD1342" w14:textId="77777777" w:rsidR="00B6073B" w:rsidRPr="008B457C" w:rsidRDefault="00B6073B" w:rsidP="00B6073B">
            <w:pPr>
              <w:pStyle w:val="a3"/>
              <w:rPr>
                <w:sz w:val="20"/>
                <w:szCs w:val="20"/>
              </w:rPr>
            </w:pPr>
            <w:r w:rsidRPr="008B457C">
              <w:rPr>
                <w:sz w:val="20"/>
                <w:szCs w:val="20"/>
              </w:rPr>
              <w:t>Новеллетты</w:t>
            </w:r>
          </w:p>
          <w:p w14:paraId="53988E90" w14:textId="77777777" w:rsidR="00B6073B" w:rsidRPr="008B457C" w:rsidRDefault="00B6073B" w:rsidP="00B6073B">
            <w:pPr>
              <w:pStyle w:val="a3"/>
              <w:rPr>
                <w:sz w:val="20"/>
                <w:szCs w:val="20"/>
              </w:rPr>
            </w:pPr>
            <w:r w:rsidRPr="008B457C">
              <w:rPr>
                <w:sz w:val="20"/>
                <w:szCs w:val="20"/>
              </w:rPr>
              <w:t>Пестрые листки</w:t>
            </w:r>
          </w:p>
          <w:p w14:paraId="1EA1FE02" w14:textId="77777777" w:rsidR="00B6073B" w:rsidRPr="008B457C" w:rsidRDefault="00B6073B" w:rsidP="00B6073B">
            <w:pPr>
              <w:pStyle w:val="a3"/>
              <w:rPr>
                <w:sz w:val="20"/>
                <w:szCs w:val="20"/>
              </w:rPr>
            </w:pPr>
          </w:p>
        </w:tc>
      </w:tr>
      <w:tr w:rsidR="00B6073B" w14:paraId="5B65283A" w14:textId="77777777" w:rsidTr="00B6073B">
        <w:trPr>
          <w:trHeight w:val="764"/>
        </w:trPr>
        <w:tc>
          <w:tcPr>
            <w:tcW w:w="1499" w:type="dxa"/>
          </w:tcPr>
          <w:p w14:paraId="09A5AF77" w14:textId="77777777" w:rsidR="00B6073B" w:rsidRPr="008B457C" w:rsidRDefault="00B6073B" w:rsidP="00B6073B">
            <w:pPr>
              <w:pStyle w:val="a3"/>
              <w:rPr>
                <w:sz w:val="20"/>
                <w:szCs w:val="20"/>
              </w:rPr>
            </w:pPr>
            <w:r w:rsidRPr="008B457C">
              <w:rPr>
                <w:sz w:val="20"/>
                <w:szCs w:val="20"/>
              </w:rPr>
              <w:t>Ф.Шопен</w:t>
            </w:r>
          </w:p>
        </w:tc>
        <w:tc>
          <w:tcPr>
            <w:tcW w:w="7526" w:type="dxa"/>
          </w:tcPr>
          <w:p w14:paraId="344917BC" w14:textId="77777777" w:rsidR="00B6073B" w:rsidRPr="008B457C" w:rsidRDefault="00B6073B" w:rsidP="00B6073B">
            <w:pPr>
              <w:pStyle w:val="a3"/>
              <w:rPr>
                <w:sz w:val="20"/>
                <w:szCs w:val="20"/>
              </w:rPr>
            </w:pPr>
            <w:r w:rsidRPr="008B457C">
              <w:rPr>
                <w:sz w:val="20"/>
                <w:szCs w:val="20"/>
              </w:rPr>
              <w:t>Этюды</w:t>
            </w:r>
          </w:p>
          <w:p w14:paraId="73206747" w14:textId="77777777" w:rsidR="00B6073B" w:rsidRPr="008B457C" w:rsidRDefault="00B6073B" w:rsidP="00B6073B">
            <w:pPr>
              <w:pStyle w:val="a3"/>
              <w:rPr>
                <w:sz w:val="20"/>
                <w:szCs w:val="20"/>
              </w:rPr>
            </w:pPr>
            <w:r w:rsidRPr="008B457C">
              <w:rPr>
                <w:sz w:val="20"/>
                <w:szCs w:val="20"/>
              </w:rPr>
              <w:t>Ноктюрны</w:t>
            </w:r>
          </w:p>
          <w:p w14:paraId="3D2702C8" w14:textId="77777777" w:rsidR="00B6073B" w:rsidRPr="008B457C" w:rsidRDefault="00B6073B" w:rsidP="00B6073B">
            <w:pPr>
              <w:pStyle w:val="a3"/>
              <w:rPr>
                <w:sz w:val="20"/>
                <w:szCs w:val="20"/>
              </w:rPr>
            </w:pPr>
            <w:r w:rsidRPr="008B457C">
              <w:rPr>
                <w:sz w:val="20"/>
                <w:szCs w:val="20"/>
              </w:rPr>
              <w:t>Экспромты</w:t>
            </w:r>
          </w:p>
          <w:p w14:paraId="1CA29364" w14:textId="77777777" w:rsidR="00B6073B" w:rsidRPr="008B457C" w:rsidRDefault="00B6073B" w:rsidP="00B6073B">
            <w:pPr>
              <w:pStyle w:val="a3"/>
              <w:rPr>
                <w:sz w:val="20"/>
                <w:szCs w:val="20"/>
              </w:rPr>
            </w:pPr>
            <w:r w:rsidRPr="008B457C">
              <w:rPr>
                <w:sz w:val="20"/>
                <w:szCs w:val="20"/>
              </w:rPr>
              <w:t>Мазурки</w:t>
            </w:r>
          </w:p>
          <w:p w14:paraId="23FD29EA" w14:textId="77777777" w:rsidR="00B6073B" w:rsidRPr="008B457C" w:rsidRDefault="00B6073B" w:rsidP="00B6073B">
            <w:pPr>
              <w:pStyle w:val="a3"/>
              <w:rPr>
                <w:sz w:val="20"/>
                <w:szCs w:val="20"/>
              </w:rPr>
            </w:pPr>
            <w:r w:rsidRPr="008B457C">
              <w:rPr>
                <w:sz w:val="20"/>
                <w:szCs w:val="20"/>
              </w:rPr>
              <w:t>Вальсы</w:t>
            </w:r>
          </w:p>
          <w:p w14:paraId="423DAD88" w14:textId="77777777" w:rsidR="00B6073B" w:rsidRPr="008B457C" w:rsidRDefault="00B6073B" w:rsidP="00B6073B">
            <w:pPr>
              <w:pStyle w:val="a3"/>
              <w:rPr>
                <w:sz w:val="20"/>
                <w:szCs w:val="20"/>
              </w:rPr>
            </w:pPr>
            <w:r w:rsidRPr="008B457C">
              <w:rPr>
                <w:sz w:val="20"/>
                <w:szCs w:val="20"/>
              </w:rPr>
              <w:t>Полонезы</w:t>
            </w:r>
          </w:p>
          <w:p w14:paraId="533704BC" w14:textId="77777777" w:rsidR="00B6073B" w:rsidRPr="008B457C" w:rsidRDefault="00B6073B" w:rsidP="00B6073B">
            <w:pPr>
              <w:pStyle w:val="a3"/>
              <w:rPr>
                <w:sz w:val="20"/>
                <w:szCs w:val="20"/>
              </w:rPr>
            </w:pPr>
            <w:r w:rsidRPr="008B457C">
              <w:rPr>
                <w:sz w:val="20"/>
                <w:szCs w:val="20"/>
              </w:rPr>
              <w:t>Прелюдии</w:t>
            </w:r>
          </w:p>
          <w:p w14:paraId="00BD8155" w14:textId="77777777" w:rsidR="00B6073B" w:rsidRPr="008B457C" w:rsidRDefault="00B6073B" w:rsidP="00B6073B">
            <w:pPr>
              <w:pStyle w:val="a3"/>
              <w:rPr>
                <w:sz w:val="20"/>
                <w:szCs w:val="20"/>
              </w:rPr>
            </w:pPr>
            <w:r w:rsidRPr="008B457C">
              <w:rPr>
                <w:sz w:val="20"/>
                <w:szCs w:val="20"/>
              </w:rPr>
              <w:t>Скерцо</w:t>
            </w:r>
          </w:p>
          <w:p w14:paraId="011755FA" w14:textId="77777777" w:rsidR="00B6073B" w:rsidRPr="008B457C" w:rsidRDefault="00B6073B" w:rsidP="00B6073B">
            <w:pPr>
              <w:pStyle w:val="a3"/>
              <w:rPr>
                <w:sz w:val="20"/>
                <w:szCs w:val="20"/>
              </w:rPr>
            </w:pPr>
            <w:r w:rsidRPr="008B457C">
              <w:rPr>
                <w:sz w:val="20"/>
                <w:szCs w:val="20"/>
              </w:rPr>
              <w:t>Баллады</w:t>
            </w:r>
          </w:p>
          <w:p w14:paraId="7749FEDB" w14:textId="77777777" w:rsidR="00B6073B" w:rsidRPr="008B457C" w:rsidRDefault="00B6073B" w:rsidP="00B6073B">
            <w:pPr>
              <w:pStyle w:val="a3"/>
              <w:rPr>
                <w:sz w:val="20"/>
                <w:szCs w:val="20"/>
              </w:rPr>
            </w:pPr>
            <w:r w:rsidRPr="008B457C">
              <w:rPr>
                <w:sz w:val="20"/>
                <w:szCs w:val="20"/>
              </w:rPr>
              <w:t>Фантазия фа минор</w:t>
            </w:r>
          </w:p>
          <w:p w14:paraId="6CC3153F" w14:textId="77777777" w:rsidR="00B6073B" w:rsidRPr="008B457C" w:rsidRDefault="00B6073B" w:rsidP="00B6073B">
            <w:pPr>
              <w:pStyle w:val="a3"/>
              <w:rPr>
                <w:sz w:val="20"/>
                <w:szCs w:val="20"/>
              </w:rPr>
            </w:pPr>
            <w:r w:rsidRPr="008B457C">
              <w:rPr>
                <w:sz w:val="20"/>
                <w:szCs w:val="20"/>
              </w:rPr>
              <w:t>Сонаты</w:t>
            </w:r>
          </w:p>
          <w:p w14:paraId="131302F5" w14:textId="77777777" w:rsidR="00B6073B" w:rsidRPr="008B457C" w:rsidRDefault="00B6073B" w:rsidP="00B6073B">
            <w:pPr>
              <w:pStyle w:val="a3"/>
              <w:rPr>
                <w:sz w:val="20"/>
                <w:szCs w:val="20"/>
              </w:rPr>
            </w:pPr>
            <w:r>
              <w:rPr>
                <w:sz w:val="20"/>
                <w:szCs w:val="20"/>
              </w:rPr>
              <w:t>Концерты</w:t>
            </w:r>
          </w:p>
        </w:tc>
      </w:tr>
      <w:tr w:rsidR="00B6073B" w14:paraId="04131D36" w14:textId="77777777" w:rsidTr="00B6073B">
        <w:trPr>
          <w:trHeight w:val="764"/>
        </w:trPr>
        <w:tc>
          <w:tcPr>
            <w:tcW w:w="1499" w:type="dxa"/>
          </w:tcPr>
          <w:p w14:paraId="52C50DE3" w14:textId="77777777" w:rsidR="00B6073B" w:rsidRPr="008B457C" w:rsidRDefault="00B6073B" w:rsidP="00B6073B">
            <w:pPr>
              <w:pStyle w:val="a3"/>
              <w:rPr>
                <w:sz w:val="20"/>
                <w:szCs w:val="20"/>
              </w:rPr>
            </w:pPr>
            <w:r w:rsidRPr="008B457C">
              <w:rPr>
                <w:sz w:val="20"/>
                <w:szCs w:val="20"/>
              </w:rPr>
              <w:t>Ф. Лист</w:t>
            </w:r>
          </w:p>
        </w:tc>
        <w:tc>
          <w:tcPr>
            <w:tcW w:w="7526" w:type="dxa"/>
          </w:tcPr>
          <w:p w14:paraId="6CB2AEFB" w14:textId="77777777" w:rsidR="00B6073B" w:rsidRPr="008B457C" w:rsidRDefault="00B6073B" w:rsidP="00B6073B">
            <w:pPr>
              <w:pStyle w:val="a3"/>
              <w:rPr>
                <w:sz w:val="20"/>
                <w:szCs w:val="20"/>
              </w:rPr>
            </w:pPr>
            <w:r w:rsidRPr="008B457C">
              <w:rPr>
                <w:sz w:val="20"/>
                <w:szCs w:val="20"/>
              </w:rPr>
              <w:t>Этюды</w:t>
            </w:r>
          </w:p>
          <w:p w14:paraId="1DEFB425" w14:textId="77777777" w:rsidR="00B6073B" w:rsidRPr="008B457C" w:rsidRDefault="00B6073B" w:rsidP="00B6073B">
            <w:pPr>
              <w:pStyle w:val="a3"/>
              <w:rPr>
                <w:sz w:val="20"/>
                <w:szCs w:val="20"/>
              </w:rPr>
            </w:pPr>
            <w:r w:rsidRPr="008B457C">
              <w:rPr>
                <w:sz w:val="20"/>
                <w:szCs w:val="20"/>
              </w:rPr>
              <w:t>Утешения</w:t>
            </w:r>
          </w:p>
          <w:p w14:paraId="0FDEA4B8" w14:textId="77777777" w:rsidR="00B6073B" w:rsidRPr="008B457C" w:rsidRDefault="00B6073B" w:rsidP="00B6073B">
            <w:pPr>
              <w:pStyle w:val="a3"/>
              <w:rPr>
                <w:sz w:val="20"/>
                <w:szCs w:val="20"/>
              </w:rPr>
            </w:pPr>
            <w:r w:rsidRPr="008B457C">
              <w:rPr>
                <w:sz w:val="20"/>
                <w:szCs w:val="20"/>
              </w:rPr>
              <w:t>Годы странствий</w:t>
            </w:r>
          </w:p>
          <w:p w14:paraId="6B61DFF0" w14:textId="77777777" w:rsidR="00B6073B" w:rsidRPr="008B457C" w:rsidRDefault="00B6073B" w:rsidP="00B6073B">
            <w:pPr>
              <w:pStyle w:val="a3"/>
              <w:rPr>
                <w:sz w:val="20"/>
                <w:szCs w:val="20"/>
              </w:rPr>
            </w:pPr>
            <w:r w:rsidRPr="008B457C">
              <w:rPr>
                <w:sz w:val="20"/>
                <w:szCs w:val="20"/>
              </w:rPr>
              <w:t>Венгерские рапсодии</w:t>
            </w:r>
          </w:p>
          <w:p w14:paraId="24D8E3C3" w14:textId="77777777" w:rsidR="00B6073B" w:rsidRPr="008B457C" w:rsidRDefault="00B6073B" w:rsidP="00B6073B">
            <w:pPr>
              <w:pStyle w:val="a3"/>
              <w:rPr>
                <w:sz w:val="20"/>
                <w:szCs w:val="20"/>
              </w:rPr>
            </w:pPr>
            <w:r w:rsidRPr="008B457C">
              <w:rPr>
                <w:sz w:val="20"/>
                <w:szCs w:val="20"/>
              </w:rPr>
              <w:t>Вариации на тему Баха</w:t>
            </w:r>
          </w:p>
          <w:p w14:paraId="2FA68722" w14:textId="77777777" w:rsidR="00B6073B" w:rsidRPr="008B457C" w:rsidRDefault="00B6073B" w:rsidP="00B6073B">
            <w:pPr>
              <w:pStyle w:val="a3"/>
              <w:rPr>
                <w:sz w:val="20"/>
                <w:szCs w:val="20"/>
              </w:rPr>
            </w:pPr>
            <w:r w:rsidRPr="008B457C">
              <w:rPr>
                <w:sz w:val="20"/>
                <w:szCs w:val="20"/>
              </w:rPr>
              <w:t>Баллады</w:t>
            </w:r>
          </w:p>
          <w:p w14:paraId="229AEE48" w14:textId="77777777" w:rsidR="00B6073B" w:rsidRPr="008B457C" w:rsidRDefault="00B6073B" w:rsidP="00B6073B">
            <w:pPr>
              <w:pStyle w:val="a3"/>
              <w:rPr>
                <w:sz w:val="20"/>
                <w:szCs w:val="20"/>
              </w:rPr>
            </w:pPr>
            <w:r w:rsidRPr="008B457C">
              <w:rPr>
                <w:sz w:val="20"/>
                <w:szCs w:val="20"/>
              </w:rPr>
              <w:t>Ноктюрны</w:t>
            </w:r>
          </w:p>
          <w:p w14:paraId="2CB40C36" w14:textId="77777777" w:rsidR="00B6073B" w:rsidRPr="008B457C" w:rsidRDefault="00B6073B" w:rsidP="00B6073B">
            <w:pPr>
              <w:pStyle w:val="a3"/>
              <w:rPr>
                <w:sz w:val="20"/>
                <w:szCs w:val="20"/>
              </w:rPr>
            </w:pPr>
            <w:r w:rsidRPr="008B457C">
              <w:rPr>
                <w:sz w:val="20"/>
                <w:szCs w:val="20"/>
              </w:rPr>
              <w:t>Концерты</w:t>
            </w:r>
          </w:p>
          <w:p w14:paraId="1245351C" w14:textId="77777777" w:rsidR="00B6073B" w:rsidRPr="008B457C" w:rsidRDefault="00B6073B" w:rsidP="00B6073B">
            <w:pPr>
              <w:pStyle w:val="a3"/>
              <w:rPr>
                <w:sz w:val="20"/>
                <w:szCs w:val="20"/>
              </w:rPr>
            </w:pPr>
            <w:r>
              <w:rPr>
                <w:sz w:val="20"/>
                <w:szCs w:val="20"/>
              </w:rPr>
              <w:t>Соната си минор</w:t>
            </w:r>
          </w:p>
        </w:tc>
      </w:tr>
      <w:tr w:rsidR="00B6073B" w14:paraId="4D9C553A" w14:textId="77777777" w:rsidTr="00B6073B">
        <w:trPr>
          <w:trHeight w:val="764"/>
        </w:trPr>
        <w:tc>
          <w:tcPr>
            <w:tcW w:w="1499" w:type="dxa"/>
          </w:tcPr>
          <w:p w14:paraId="6C545045" w14:textId="77777777" w:rsidR="00B6073B" w:rsidRPr="008B457C" w:rsidRDefault="00B6073B" w:rsidP="00B6073B">
            <w:pPr>
              <w:pStyle w:val="a3"/>
              <w:rPr>
                <w:sz w:val="20"/>
                <w:szCs w:val="20"/>
              </w:rPr>
            </w:pPr>
            <w:r w:rsidRPr="008B457C">
              <w:rPr>
                <w:sz w:val="20"/>
                <w:szCs w:val="20"/>
              </w:rPr>
              <w:t>Й. Брамс</w:t>
            </w:r>
          </w:p>
        </w:tc>
        <w:tc>
          <w:tcPr>
            <w:tcW w:w="7526" w:type="dxa"/>
          </w:tcPr>
          <w:p w14:paraId="799854FC" w14:textId="77777777" w:rsidR="00B6073B" w:rsidRPr="008B457C" w:rsidRDefault="00B6073B" w:rsidP="00B6073B">
            <w:pPr>
              <w:pStyle w:val="a3"/>
              <w:rPr>
                <w:sz w:val="20"/>
                <w:szCs w:val="20"/>
              </w:rPr>
            </w:pPr>
            <w:r w:rsidRPr="008B457C">
              <w:rPr>
                <w:sz w:val="20"/>
                <w:szCs w:val="20"/>
              </w:rPr>
              <w:t>Сонаты</w:t>
            </w:r>
          </w:p>
          <w:p w14:paraId="6401335E" w14:textId="77777777" w:rsidR="00B6073B" w:rsidRPr="008B457C" w:rsidRDefault="00B6073B" w:rsidP="00B6073B">
            <w:pPr>
              <w:pStyle w:val="a3"/>
              <w:rPr>
                <w:sz w:val="20"/>
                <w:szCs w:val="20"/>
              </w:rPr>
            </w:pPr>
            <w:r w:rsidRPr="008B457C">
              <w:rPr>
                <w:sz w:val="20"/>
                <w:szCs w:val="20"/>
              </w:rPr>
              <w:t>Концерты</w:t>
            </w:r>
          </w:p>
          <w:p w14:paraId="1D1C85AD" w14:textId="77777777" w:rsidR="00B6073B" w:rsidRPr="008B457C" w:rsidRDefault="00B6073B" w:rsidP="00B6073B">
            <w:pPr>
              <w:pStyle w:val="a3"/>
              <w:rPr>
                <w:sz w:val="20"/>
                <w:szCs w:val="20"/>
              </w:rPr>
            </w:pPr>
            <w:r w:rsidRPr="008B457C">
              <w:rPr>
                <w:sz w:val="20"/>
                <w:szCs w:val="20"/>
              </w:rPr>
              <w:t>Вариации</w:t>
            </w:r>
          </w:p>
          <w:p w14:paraId="6A41003B" w14:textId="77777777" w:rsidR="00B6073B" w:rsidRPr="008B457C" w:rsidRDefault="00B6073B" w:rsidP="00B6073B">
            <w:pPr>
              <w:pStyle w:val="a3"/>
              <w:rPr>
                <w:sz w:val="20"/>
                <w:szCs w:val="20"/>
              </w:rPr>
            </w:pPr>
            <w:r w:rsidRPr="008B457C">
              <w:rPr>
                <w:sz w:val="20"/>
                <w:szCs w:val="20"/>
              </w:rPr>
              <w:t>Четыре баллады соч. 10</w:t>
            </w:r>
          </w:p>
          <w:p w14:paraId="5AB2D516" w14:textId="77777777" w:rsidR="00B6073B" w:rsidRPr="008B457C" w:rsidRDefault="00B6073B" w:rsidP="00B6073B">
            <w:pPr>
              <w:pStyle w:val="a3"/>
              <w:rPr>
                <w:sz w:val="20"/>
                <w:szCs w:val="20"/>
              </w:rPr>
            </w:pPr>
            <w:r w:rsidRPr="008B457C">
              <w:rPr>
                <w:sz w:val="20"/>
                <w:szCs w:val="20"/>
              </w:rPr>
              <w:t>Пьесы соч. 76, 118, 119</w:t>
            </w:r>
          </w:p>
          <w:p w14:paraId="19A59E49" w14:textId="77777777" w:rsidR="00B6073B" w:rsidRPr="008B457C" w:rsidRDefault="00B6073B" w:rsidP="00B6073B">
            <w:pPr>
              <w:pStyle w:val="a3"/>
              <w:rPr>
                <w:sz w:val="20"/>
                <w:szCs w:val="20"/>
              </w:rPr>
            </w:pPr>
            <w:r w:rsidRPr="008B457C">
              <w:rPr>
                <w:sz w:val="20"/>
                <w:szCs w:val="20"/>
              </w:rPr>
              <w:t>Фантазии соч. 116</w:t>
            </w:r>
          </w:p>
          <w:p w14:paraId="01B62293" w14:textId="77777777" w:rsidR="00B6073B" w:rsidRPr="008B457C" w:rsidRDefault="00B6073B" w:rsidP="00B6073B">
            <w:pPr>
              <w:pStyle w:val="a3"/>
              <w:rPr>
                <w:sz w:val="20"/>
                <w:szCs w:val="20"/>
              </w:rPr>
            </w:pPr>
            <w:r w:rsidRPr="008B457C">
              <w:rPr>
                <w:sz w:val="20"/>
                <w:szCs w:val="20"/>
              </w:rPr>
              <w:t>Три интермеццо соч. 117</w:t>
            </w:r>
          </w:p>
          <w:p w14:paraId="435922E4" w14:textId="77777777" w:rsidR="00B6073B" w:rsidRPr="008B457C" w:rsidRDefault="00B6073B" w:rsidP="00B6073B">
            <w:pPr>
              <w:pStyle w:val="a3"/>
              <w:rPr>
                <w:sz w:val="20"/>
                <w:szCs w:val="20"/>
              </w:rPr>
            </w:pPr>
            <w:r>
              <w:rPr>
                <w:sz w:val="20"/>
                <w:szCs w:val="20"/>
              </w:rPr>
              <w:t>Две рапсодии соч. 79</w:t>
            </w:r>
          </w:p>
        </w:tc>
      </w:tr>
      <w:tr w:rsidR="00B6073B" w14:paraId="222A1157" w14:textId="77777777" w:rsidTr="00B6073B">
        <w:trPr>
          <w:trHeight w:val="764"/>
        </w:trPr>
        <w:tc>
          <w:tcPr>
            <w:tcW w:w="1499" w:type="dxa"/>
          </w:tcPr>
          <w:p w14:paraId="017E7F18" w14:textId="77777777" w:rsidR="00B6073B" w:rsidRPr="008B457C" w:rsidRDefault="00B6073B" w:rsidP="00B6073B">
            <w:pPr>
              <w:pStyle w:val="a3"/>
              <w:rPr>
                <w:sz w:val="20"/>
                <w:szCs w:val="20"/>
              </w:rPr>
            </w:pPr>
            <w:r w:rsidRPr="008B457C">
              <w:rPr>
                <w:sz w:val="20"/>
                <w:szCs w:val="20"/>
              </w:rPr>
              <w:lastRenderedPageBreak/>
              <w:t>Э.Григ</w:t>
            </w:r>
          </w:p>
        </w:tc>
        <w:tc>
          <w:tcPr>
            <w:tcW w:w="7526" w:type="dxa"/>
          </w:tcPr>
          <w:p w14:paraId="6CDE7A35" w14:textId="77777777" w:rsidR="00B6073B" w:rsidRPr="008B457C" w:rsidRDefault="00B6073B" w:rsidP="00B6073B">
            <w:pPr>
              <w:pStyle w:val="a3"/>
              <w:rPr>
                <w:sz w:val="20"/>
                <w:szCs w:val="20"/>
              </w:rPr>
            </w:pPr>
            <w:r w:rsidRPr="008B457C">
              <w:rPr>
                <w:sz w:val="20"/>
                <w:szCs w:val="20"/>
              </w:rPr>
              <w:t>Концерт ля минор</w:t>
            </w:r>
          </w:p>
          <w:p w14:paraId="2E032FD4" w14:textId="77777777" w:rsidR="00B6073B" w:rsidRPr="008B457C" w:rsidRDefault="00B6073B" w:rsidP="00B6073B">
            <w:pPr>
              <w:pStyle w:val="a3"/>
              <w:rPr>
                <w:sz w:val="20"/>
                <w:szCs w:val="20"/>
              </w:rPr>
            </w:pPr>
            <w:r w:rsidRPr="008B457C">
              <w:rPr>
                <w:sz w:val="20"/>
                <w:szCs w:val="20"/>
              </w:rPr>
              <w:t>Соната ми минор</w:t>
            </w:r>
          </w:p>
          <w:p w14:paraId="4B4E9EAC" w14:textId="77777777" w:rsidR="00B6073B" w:rsidRPr="008B457C" w:rsidRDefault="00B6073B" w:rsidP="00B6073B">
            <w:pPr>
              <w:pStyle w:val="a3"/>
              <w:rPr>
                <w:sz w:val="20"/>
                <w:szCs w:val="20"/>
              </w:rPr>
            </w:pPr>
            <w:r>
              <w:rPr>
                <w:sz w:val="20"/>
                <w:szCs w:val="20"/>
              </w:rPr>
              <w:t>Баллада</w:t>
            </w:r>
          </w:p>
        </w:tc>
      </w:tr>
      <w:tr w:rsidR="00B6073B" w14:paraId="552B4107" w14:textId="77777777" w:rsidTr="00F2732C">
        <w:trPr>
          <w:trHeight w:val="523"/>
        </w:trPr>
        <w:tc>
          <w:tcPr>
            <w:tcW w:w="1499" w:type="dxa"/>
          </w:tcPr>
          <w:p w14:paraId="42E7FCD0" w14:textId="77777777" w:rsidR="00B6073B" w:rsidRPr="008B457C" w:rsidRDefault="00B6073B" w:rsidP="00B6073B">
            <w:pPr>
              <w:pStyle w:val="a3"/>
              <w:rPr>
                <w:sz w:val="20"/>
                <w:szCs w:val="20"/>
              </w:rPr>
            </w:pPr>
            <w:r w:rsidRPr="008B457C">
              <w:rPr>
                <w:sz w:val="20"/>
                <w:szCs w:val="20"/>
              </w:rPr>
              <w:t>К.Сен-Санс</w:t>
            </w:r>
          </w:p>
        </w:tc>
        <w:tc>
          <w:tcPr>
            <w:tcW w:w="7526" w:type="dxa"/>
          </w:tcPr>
          <w:p w14:paraId="58DA98F8" w14:textId="77777777" w:rsidR="00B6073B" w:rsidRPr="00B6073B" w:rsidRDefault="00B6073B" w:rsidP="00B6073B">
            <w:pPr>
              <w:pStyle w:val="a3"/>
              <w:rPr>
                <w:sz w:val="20"/>
                <w:szCs w:val="20"/>
              </w:rPr>
            </w:pPr>
            <w:r>
              <w:rPr>
                <w:sz w:val="20"/>
                <w:szCs w:val="20"/>
              </w:rPr>
              <w:t>Концерты</w:t>
            </w:r>
          </w:p>
        </w:tc>
      </w:tr>
      <w:tr w:rsidR="00B6073B" w14:paraId="0B4824CC" w14:textId="77777777" w:rsidTr="00B6073B">
        <w:trPr>
          <w:trHeight w:val="764"/>
        </w:trPr>
        <w:tc>
          <w:tcPr>
            <w:tcW w:w="1499" w:type="dxa"/>
          </w:tcPr>
          <w:p w14:paraId="776A88B3" w14:textId="77777777" w:rsidR="00B6073B" w:rsidRPr="008B457C" w:rsidRDefault="00B6073B" w:rsidP="00B6073B">
            <w:pPr>
              <w:pStyle w:val="a3"/>
              <w:rPr>
                <w:sz w:val="20"/>
                <w:szCs w:val="20"/>
              </w:rPr>
            </w:pPr>
            <w:r w:rsidRPr="008B457C">
              <w:rPr>
                <w:sz w:val="20"/>
                <w:szCs w:val="20"/>
              </w:rPr>
              <w:t>С.Франк</w:t>
            </w:r>
          </w:p>
        </w:tc>
        <w:tc>
          <w:tcPr>
            <w:tcW w:w="7526" w:type="dxa"/>
          </w:tcPr>
          <w:p w14:paraId="4D0B2F17" w14:textId="77777777" w:rsidR="00B6073B" w:rsidRPr="008B457C" w:rsidRDefault="00B6073B" w:rsidP="00B6073B">
            <w:pPr>
              <w:pStyle w:val="a3"/>
              <w:rPr>
                <w:sz w:val="20"/>
                <w:szCs w:val="20"/>
              </w:rPr>
            </w:pPr>
            <w:r w:rsidRPr="008B457C">
              <w:rPr>
                <w:sz w:val="20"/>
                <w:szCs w:val="20"/>
              </w:rPr>
              <w:t>Симфонические вариации</w:t>
            </w:r>
          </w:p>
          <w:p w14:paraId="411A6D22" w14:textId="77777777" w:rsidR="00B6073B" w:rsidRPr="008B457C" w:rsidRDefault="00B6073B" w:rsidP="00B6073B">
            <w:pPr>
              <w:pStyle w:val="a3"/>
              <w:rPr>
                <w:sz w:val="20"/>
                <w:szCs w:val="20"/>
              </w:rPr>
            </w:pPr>
            <w:r w:rsidRPr="008B457C">
              <w:rPr>
                <w:sz w:val="20"/>
                <w:szCs w:val="20"/>
              </w:rPr>
              <w:t>Джинны</w:t>
            </w:r>
          </w:p>
          <w:p w14:paraId="2DD97AC8" w14:textId="77777777" w:rsidR="00B6073B" w:rsidRPr="008B457C" w:rsidRDefault="00B6073B" w:rsidP="00B6073B">
            <w:pPr>
              <w:pStyle w:val="a3"/>
              <w:rPr>
                <w:sz w:val="20"/>
                <w:szCs w:val="20"/>
              </w:rPr>
            </w:pPr>
            <w:r>
              <w:rPr>
                <w:sz w:val="20"/>
                <w:szCs w:val="20"/>
              </w:rPr>
              <w:t>Прелюдия, хорал и фуга</w:t>
            </w:r>
          </w:p>
        </w:tc>
      </w:tr>
      <w:tr w:rsidR="00B6073B" w14:paraId="35BE394A" w14:textId="77777777" w:rsidTr="00B6073B">
        <w:trPr>
          <w:trHeight w:val="764"/>
        </w:trPr>
        <w:tc>
          <w:tcPr>
            <w:tcW w:w="1499" w:type="dxa"/>
          </w:tcPr>
          <w:p w14:paraId="69B86D4A" w14:textId="77777777" w:rsidR="00B6073B" w:rsidRPr="008B457C" w:rsidRDefault="00B6073B" w:rsidP="00DE47D7">
            <w:pPr>
              <w:pStyle w:val="a3"/>
              <w:rPr>
                <w:sz w:val="20"/>
                <w:szCs w:val="20"/>
              </w:rPr>
            </w:pPr>
            <w:r w:rsidRPr="008B457C">
              <w:rPr>
                <w:sz w:val="20"/>
                <w:szCs w:val="20"/>
              </w:rPr>
              <w:t>К.Дебюсси</w:t>
            </w:r>
          </w:p>
        </w:tc>
        <w:tc>
          <w:tcPr>
            <w:tcW w:w="7526" w:type="dxa"/>
          </w:tcPr>
          <w:p w14:paraId="63459F26" w14:textId="77777777" w:rsidR="00B6073B" w:rsidRPr="008B457C" w:rsidRDefault="00B6073B" w:rsidP="00DE47D7">
            <w:pPr>
              <w:pStyle w:val="a3"/>
              <w:rPr>
                <w:sz w:val="20"/>
                <w:szCs w:val="20"/>
              </w:rPr>
            </w:pPr>
            <w:r w:rsidRPr="008B457C">
              <w:rPr>
                <w:sz w:val="20"/>
                <w:szCs w:val="20"/>
              </w:rPr>
              <w:t>Прелюдии</w:t>
            </w:r>
          </w:p>
          <w:p w14:paraId="00F76AE5" w14:textId="77777777" w:rsidR="00B6073B" w:rsidRPr="008B457C" w:rsidRDefault="00B6073B" w:rsidP="00DE47D7">
            <w:pPr>
              <w:pStyle w:val="a3"/>
              <w:rPr>
                <w:sz w:val="20"/>
                <w:szCs w:val="20"/>
              </w:rPr>
            </w:pPr>
            <w:r w:rsidRPr="008B457C">
              <w:rPr>
                <w:sz w:val="20"/>
                <w:szCs w:val="20"/>
              </w:rPr>
              <w:t>Этюды</w:t>
            </w:r>
          </w:p>
          <w:p w14:paraId="2ECC90DC" w14:textId="77777777" w:rsidR="00B6073B" w:rsidRPr="008B457C" w:rsidRDefault="00B6073B" w:rsidP="00DE47D7">
            <w:pPr>
              <w:pStyle w:val="a3"/>
              <w:rPr>
                <w:sz w:val="20"/>
                <w:szCs w:val="20"/>
              </w:rPr>
            </w:pPr>
            <w:r w:rsidRPr="008B457C">
              <w:rPr>
                <w:sz w:val="20"/>
                <w:szCs w:val="20"/>
              </w:rPr>
              <w:t>Сюита для фортепиано</w:t>
            </w:r>
          </w:p>
          <w:p w14:paraId="78DE0E34" w14:textId="77777777" w:rsidR="00B6073B" w:rsidRPr="008B457C" w:rsidRDefault="00B6073B" w:rsidP="00DE47D7">
            <w:pPr>
              <w:pStyle w:val="a3"/>
              <w:rPr>
                <w:sz w:val="20"/>
                <w:szCs w:val="20"/>
              </w:rPr>
            </w:pPr>
            <w:r w:rsidRPr="008B457C">
              <w:rPr>
                <w:sz w:val="20"/>
                <w:szCs w:val="20"/>
              </w:rPr>
              <w:t>Эстампы</w:t>
            </w:r>
          </w:p>
          <w:p w14:paraId="79D3D4C4" w14:textId="77777777" w:rsidR="00B6073B" w:rsidRPr="008B457C" w:rsidRDefault="00B6073B" w:rsidP="00DE47D7">
            <w:pPr>
              <w:pStyle w:val="a3"/>
              <w:rPr>
                <w:sz w:val="20"/>
                <w:szCs w:val="20"/>
              </w:rPr>
            </w:pPr>
            <w:r w:rsidRPr="008B457C">
              <w:rPr>
                <w:sz w:val="20"/>
                <w:szCs w:val="20"/>
              </w:rPr>
              <w:t>Бергамасская сюита</w:t>
            </w:r>
          </w:p>
          <w:p w14:paraId="4E964CC7" w14:textId="77777777" w:rsidR="00B6073B" w:rsidRPr="008B457C" w:rsidRDefault="00B6073B" w:rsidP="00DE47D7">
            <w:pPr>
              <w:pStyle w:val="a3"/>
              <w:rPr>
                <w:sz w:val="20"/>
                <w:szCs w:val="20"/>
              </w:rPr>
            </w:pPr>
            <w:r w:rsidRPr="008B457C">
              <w:rPr>
                <w:sz w:val="20"/>
                <w:szCs w:val="20"/>
              </w:rPr>
              <w:t>Образы</w:t>
            </w:r>
          </w:p>
          <w:p w14:paraId="770C4595" w14:textId="77777777" w:rsidR="00B6073B" w:rsidRPr="008B457C" w:rsidRDefault="00B6073B" w:rsidP="00DE47D7">
            <w:pPr>
              <w:pStyle w:val="a3"/>
              <w:rPr>
                <w:sz w:val="20"/>
                <w:szCs w:val="20"/>
              </w:rPr>
            </w:pPr>
            <w:r w:rsidRPr="008B457C">
              <w:rPr>
                <w:sz w:val="20"/>
                <w:szCs w:val="20"/>
              </w:rPr>
              <w:t>Остров радости</w:t>
            </w:r>
          </w:p>
          <w:p w14:paraId="2CD6566C" w14:textId="77777777" w:rsidR="00B6073B" w:rsidRPr="008B457C" w:rsidRDefault="00B6073B" w:rsidP="00DE47D7">
            <w:pPr>
              <w:pStyle w:val="a3"/>
              <w:rPr>
                <w:sz w:val="20"/>
                <w:szCs w:val="20"/>
              </w:rPr>
            </w:pPr>
            <w:r>
              <w:rPr>
                <w:sz w:val="20"/>
                <w:szCs w:val="20"/>
              </w:rPr>
              <w:t>Детский уголок</w:t>
            </w:r>
          </w:p>
        </w:tc>
      </w:tr>
      <w:tr w:rsidR="00B6073B" w14:paraId="54333CE6" w14:textId="77777777" w:rsidTr="00B6073B">
        <w:trPr>
          <w:trHeight w:val="764"/>
        </w:trPr>
        <w:tc>
          <w:tcPr>
            <w:tcW w:w="1499" w:type="dxa"/>
          </w:tcPr>
          <w:p w14:paraId="5DA88D5E" w14:textId="77777777" w:rsidR="00B6073B" w:rsidRPr="008B457C" w:rsidRDefault="00B6073B" w:rsidP="00DE47D7">
            <w:pPr>
              <w:pStyle w:val="a3"/>
              <w:rPr>
                <w:sz w:val="20"/>
                <w:szCs w:val="20"/>
              </w:rPr>
            </w:pPr>
            <w:r w:rsidRPr="008B457C">
              <w:rPr>
                <w:sz w:val="20"/>
                <w:szCs w:val="20"/>
              </w:rPr>
              <w:t>М.Равель</w:t>
            </w:r>
          </w:p>
        </w:tc>
        <w:tc>
          <w:tcPr>
            <w:tcW w:w="7526" w:type="dxa"/>
          </w:tcPr>
          <w:p w14:paraId="264445E9" w14:textId="77777777" w:rsidR="00B6073B" w:rsidRPr="008B457C" w:rsidRDefault="00B6073B" w:rsidP="00DE47D7">
            <w:pPr>
              <w:pStyle w:val="a3"/>
              <w:rPr>
                <w:sz w:val="20"/>
                <w:szCs w:val="20"/>
              </w:rPr>
            </w:pPr>
            <w:r w:rsidRPr="008B457C">
              <w:rPr>
                <w:sz w:val="20"/>
                <w:szCs w:val="20"/>
              </w:rPr>
              <w:t>Ночной Гаспар</w:t>
            </w:r>
          </w:p>
          <w:p w14:paraId="243AD1AA" w14:textId="77777777" w:rsidR="00B6073B" w:rsidRPr="008B457C" w:rsidRDefault="00B6073B" w:rsidP="00DE47D7">
            <w:pPr>
              <w:pStyle w:val="a3"/>
              <w:rPr>
                <w:sz w:val="20"/>
                <w:szCs w:val="20"/>
              </w:rPr>
            </w:pPr>
            <w:r w:rsidRPr="008B457C">
              <w:rPr>
                <w:sz w:val="20"/>
                <w:szCs w:val="20"/>
              </w:rPr>
              <w:t>Отражения</w:t>
            </w:r>
          </w:p>
          <w:p w14:paraId="7F8A2E50" w14:textId="77777777" w:rsidR="00B6073B" w:rsidRPr="008B457C" w:rsidRDefault="00B6073B" w:rsidP="00DE47D7">
            <w:pPr>
              <w:pStyle w:val="a3"/>
              <w:rPr>
                <w:sz w:val="20"/>
                <w:szCs w:val="20"/>
              </w:rPr>
            </w:pPr>
            <w:r w:rsidRPr="008B457C">
              <w:rPr>
                <w:sz w:val="20"/>
                <w:szCs w:val="20"/>
              </w:rPr>
              <w:t>Гробница Куперена</w:t>
            </w:r>
          </w:p>
          <w:p w14:paraId="731F9ECE" w14:textId="77777777" w:rsidR="00B6073B" w:rsidRPr="008B457C" w:rsidRDefault="00B6073B" w:rsidP="00DE47D7">
            <w:pPr>
              <w:pStyle w:val="a3"/>
              <w:rPr>
                <w:sz w:val="20"/>
                <w:szCs w:val="20"/>
              </w:rPr>
            </w:pPr>
            <w:r w:rsidRPr="008B457C">
              <w:rPr>
                <w:sz w:val="20"/>
                <w:szCs w:val="20"/>
              </w:rPr>
              <w:t>Благородные и сентиментальные вальсы</w:t>
            </w:r>
          </w:p>
          <w:p w14:paraId="1F1C4CD5" w14:textId="77777777" w:rsidR="00B6073B" w:rsidRPr="008B457C" w:rsidRDefault="00B6073B" w:rsidP="00DE47D7">
            <w:pPr>
              <w:pStyle w:val="a3"/>
              <w:rPr>
                <w:sz w:val="20"/>
                <w:szCs w:val="20"/>
              </w:rPr>
            </w:pPr>
            <w:r w:rsidRPr="008B457C">
              <w:rPr>
                <w:sz w:val="20"/>
                <w:szCs w:val="20"/>
              </w:rPr>
              <w:t>Сонатина</w:t>
            </w:r>
          </w:p>
          <w:p w14:paraId="1BBC54EF" w14:textId="77777777" w:rsidR="00B6073B" w:rsidRPr="008B457C" w:rsidRDefault="00B6073B" w:rsidP="00DE47D7">
            <w:pPr>
              <w:pStyle w:val="a3"/>
              <w:rPr>
                <w:sz w:val="20"/>
                <w:szCs w:val="20"/>
              </w:rPr>
            </w:pPr>
            <w:r w:rsidRPr="008B457C">
              <w:rPr>
                <w:sz w:val="20"/>
                <w:szCs w:val="20"/>
              </w:rPr>
              <w:t xml:space="preserve">Концерты </w:t>
            </w:r>
          </w:p>
          <w:p w14:paraId="2313083A" w14:textId="77777777" w:rsidR="00B6073B" w:rsidRPr="008B457C" w:rsidRDefault="00B6073B" w:rsidP="00DE47D7">
            <w:pPr>
              <w:pStyle w:val="a3"/>
              <w:rPr>
                <w:sz w:val="20"/>
                <w:szCs w:val="20"/>
              </w:rPr>
            </w:pPr>
            <w:r w:rsidRPr="008B457C">
              <w:rPr>
                <w:sz w:val="20"/>
                <w:szCs w:val="20"/>
              </w:rPr>
              <w:t>Игра воды</w:t>
            </w:r>
          </w:p>
          <w:p w14:paraId="2C2F63C6" w14:textId="77777777" w:rsidR="00B6073B" w:rsidRPr="008B457C" w:rsidRDefault="00B6073B" w:rsidP="00DE47D7">
            <w:pPr>
              <w:pStyle w:val="a3"/>
              <w:rPr>
                <w:sz w:val="20"/>
                <w:szCs w:val="20"/>
              </w:rPr>
            </w:pPr>
            <w:r w:rsidRPr="008B457C">
              <w:rPr>
                <w:sz w:val="20"/>
                <w:szCs w:val="20"/>
              </w:rPr>
              <w:t>Вальс</w:t>
            </w:r>
          </w:p>
          <w:p w14:paraId="31138071" w14:textId="77777777" w:rsidR="00B6073B" w:rsidRPr="008B457C" w:rsidRDefault="00B6073B" w:rsidP="00DE47D7">
            <w:pPr>
              <w:pStyle w:val="a3"/>
              <w:rPr>
                <w:sz w:val="20"/>
                <w:szCs w:val="20"/>
              </w:rPr>
            </w:pPr>
            <w:r>
              <w:rPr>
                <w:sz w:val="20"/>
                <w:szCs w:val="20"/>
              </w:rPr>
              <w:t>Павана усопшей инфанте</w:t>
            </w:r>
          </w:p>
        </w:tc>
      </w:tr>
      <w:tr w:rsidR="00B6073B" w14:paraId="296C0F0E" w14:textId="77777777" w:rsidTr="00B6073B">
        <w:trPr>
          <w:trHeight w:val="764"/>
        </w:trPr>
        <w:tc>
          <w:tcPr>
            <w:tcW w:w="1499" w:type="dxa"/>
          </w:tcPr>
          <w:p w14:paraId="4CB43931" w14:textId="77777777" w:rsidR="00B6073B" w:rsidRPr="008B457C" w:rsidRDefault="00B6073B" w:rsidP="00DE47D7">
            <w:pPr>
              <w:pStyle w:val="a3"/>
              <w:rPr>
                <w:sz w:val="20"/>
                <w:szCs w:val="20"/>
              </w:rPr>
            </w:pPr>
            <w:r w:rsidRPr="008B457C">
              <w:rPr>
                <w:sz w:val="20"/>
                <w:szCs w:val="20"/>
              </w:rPr>
              <w:t>П.Хиндемит</w:t>
            </w:r>
          </w:p>
        </w:tc>
        <w:tc>
          <w:tcPr>
            <w:tcW w:w="7526" w:type="dxa"/>
          </w:tcPr>
          <w:p w14:paraId="3902ED62" w14:textId="77777777" w:rsidR="00B6073B" w:rsidRPr="008B457C" w:rsidRDefault="00B6073B" w:rsidP="00DE47D7">
            <w:pPr>
              <w:pStyle w:val="a3"/>
              <w:rPr>
                <w:sz w:val="20"/>
                <w:szCs w:val="20"/>
              </w:rPr>
            </w:pPr>
            <w:r w:rsidRPr="008B457C">
              <w:rPr>
                <w:sz w:val="20"/>
                <w:szCs w:val="20"/>
              </w:rPr>
              <w:t>Сонаты</w:t>
            </w:r>
          </w:p>
          <w:p w14:paraId="4059A79C" w14:textId="77777777" w:rsidR="00B6073B" w:rsidRPr="008B457C" w:rsidRDefault="00B6073B" w:rsidP="00DE47D7">
            <w:pPr>
              <w:pStyle w:val="a3"/>
              <w:rPr>
                <w:sz w:val="20"/>
                <w:szCs w:val="20"/>
                <w:lang w:val="en-US"/>
              </w:rPr>
            </w:pPr>
            <w:r w:rsidRPr="008B457C">
              <w:rPr>
                <w:sz w:val="20"/>
                <w:szCs w:val="20"/>
                <w:lang w:val="en-US"/>
              </w:rPr>
              <w:t>Ludus Tonalis</w:t>
            </w:r>
          </w:p>
          <w:p w14:paraId="4A7FF1CC" w14:textId="77777777" w:rsidR="00B6073B" w:rsidRPr="00B6073B" w:rsidRDefault="00B6073B" w:rsidP="00DE47D7">
            <w:pPr>
              <w:pStyle w:val="a3"/>
              <w:rPr>
                <w:sz w:val="20"/>
                <w:szCs w:val="20"/>
              </w:rPr>
            </w:pPr>
            <w:r w:rsidRPr="008B457C">
              <w:rPr>
                <w:sz w:val="20"/>
                <w:szCs w:val="20"/>
              </w:rPr>
              <w:t>Сюита</w:t>
            </w:r>
            <w:r>
              <w:rPr>
                <w:sz w:val="20"/>
                <w:szCs w:val="20"/>
                <w:lang w:val="en-US"/>
              </w:rPr>
              <w:t xml:space="preserve"> «1922»</w:t>
            </w:r>
          </w:p>
        </w:tc>
      </w:tr>
      <w:tr w:rsidR="00B6073B" w14:paraId="5724FB5E" w14:textId="77777777" w:rsidTr="00B6073B">
        <w:trPr>
          <w:trHeight w:val="764"/>
        </w:trPr>
        <w:tc>
          <w:tcPr>
            <w:tcW w:w="1499" w:type="dxa"/>
          </w:tcPr>
          <w:p w14:paraId="318A4DCD" w14:textId="77777777" w:rsidR="00B6073B" w:rsidRPr="008B457C" w:rsidRDefault="00B6073B" w:rsidP="00DE47D7">
            <w:pPr>
              <w:pStyle w:val="a3"/>
              <w:rPr>
                <w:sz w:val="20"/>
                <w:szCs w:val="20"/>
              </w:rPr>
            </w:pPr>
            <w:r w:rsidRPr="008B457C">
              <w:rPr>
                <w:sz w:val="20"/>
                <w:szCs w:val="20"/>
              </w:rPr>
              <w:t>Ф.Пуленк</w:t>
            </w:r>
          </w:p>
        </w:tc>
        <w:tc>
          <w:tcPr>
            <w:tcW w:w="7526" w:type="dxa"/>
          </w:tcPr>
          <w:p w14:paraId="21D7706A" w14:textId="77777777" w:rsidR="00B6073B" w:rsidRPr="008B457C" w:rsidRDefault="00B6073B" w:rsidP="00DE47D7">
            <w:pPr>
              <w:pStyle w:val="a3"/>
              <w:rPr>
                <w:sz w:val="20"/>
                <w:szCs w:val="20"/>
              </w:rPr>
            </w:pPr>
            <w:r w:rsidRPr="008B457C">
              <w:rPr>
                <w:sz w:val="20"/>
                <w:szCs w:val="20"/>
              </w:rPr>
              <w:t>Прогулки</w:t>
            </w:r>
          </w:p>
          <w:p w14:paraId="61005C29" w14:textId="77777777" w:rsidR="00B6073B" w:rsidRPr="008B457C" w:rsidRDefault="00B6073B" w:rsidP="00DE47D7">
            <w:pPr>
              <w:pStyle w:val="a3"/>
              <w:rPr>
                <w:sz w:val="20"/>
                <w:szCs w:val="20"/>
              </w:rPr>
            </w:pPr>
            <w:r w:rsidRPr="008B457C">
              <w:rPr>
                <w:sz w:val="20"/>
                <w:szCs w:val="20"/>
              </w:rPr>
              <w:t>Утренняя серенада</w:t>
            </w:r>
          </w:p>
          <w:p w14:paraId="65DC7FF0" w14:textId="77777777" w:rsidR="00B6073B" w:rsidRPr="008B457C" w:rsidRDefault="00B6073B" w:rsidP="00DE47D7">
            <w:pPr>
              <w:pStyle w:val="a3"/>
              <w:rPr>
                <w:sz w:val="20"/>
                <w:szCs w:val="20"/>
              </w:rPr>
            </w:pPr>
            <w:r w:rsidRPr="008B457C">
              <w:rPr>
                <w:sz w:val="20"/>
                <w:szCs w:val="20"/>
              </w:rPr>
              <w:t>Концерт</w:t>
            </w:r>
          </w:p>
        </w:tc>
      </w:tr>
      <w:tr w:rsidR="00B6073B" w14:paraId="21872B9C" w14:textId="77777777" w:rsidTr="00F2732C">
        <w:trPr>
          <w:trHeight w:val="505"/>
        </w:trPr>
        <w:tc>
          <w:tcPr>
            <w:tcW w:w="1499" w:type="dxa"/>
          </w:tcPr>
          <w:p w14:paraId="40CC358B" w14:textId="77777777" w:rsidR="00B6073B" w:rsidRPr="008B457C" w:rsidRDefault="00B6073B" w:rsidP="00DE47D7">
            <w:pPr>
              <w:pStyle w:val="a3"/>
              <w:rPr>
                <w:sz w:val="20"/>
                <w:szCs w:val="20"/>
              </w:rPr>
            </w:pPr>
            <w:r w:rsidRPr="008B457C">
              <w:rPr>
                <w:sz w:val="20"/>
                <w:szCs w:val="20"/>
              </w:rPr>
              <w:t>А.Хинастера</w:t>
            </w:r>
          </w:p>
        </w:tc>
        <w:tc>
          <w:tcPr>
            <w:tcW w:w="7526" w:type="dxa"/>
          </w:tcPr>
          <w:p w14:paraId="752EDAA7" w14:textId="77777777" w:rsidR="00B6073B" w:rsidRPr="00B6073B" w:rsidRDefault="00B6073B" w:rsidP="00B6073B">
            <w:pPr>
              <w:pStyle w:val="a3"/>
              <w:rPr>
                <w:sz w:val="20"/>
                <w:szCs w:val="20"/>
              </w:rPr>
            </w:pPr>
            <w:r>
              <w:rPr>
                <w:sz w:val="20"/>
                <w:szCs w:val="20"/>
              </w:rPr>
              <w:t>Соната</w:t>
            </w:r>
          </w:p>
        </w:tc>
      </w:tr>
      <w:tr w:rsidR="00B6073B" w14:paraId="078B7080" w14:textId="77777777" w:rsidTr="00B6073B">
        <w:trPr>
          <w:trHeight w:val="764"/>
        </w:trPr>
        <w:tc>
          <w:tcPr>
            <w:tcW w:w="1499" w:type="dxa"/>
          </w:tcPr>
          <w:p w14:paraId="59A0CBB9" w14:textId="77777777" w:rsidR="00B6073B" w:rsidRPr="008B457C" w:rsidRDefault="00B6073B" w:rsidP="00DE47D7">
            <w:pPr>
              <w:pStyle w:val="a3"/>
              <w:rPr>
                <w:sz w:val="20"/>
                <w:szCs w:val="20"/>
              </w:rPr>
            </w:pPr>
            <w:r w:rsidRPr="008B457C">
              <w:rPr>
                <w:sz w:val="20"/>
                <w:szCs w:val="20"/>
              </w:rPr>
              <w:t>Б.Барток</w:t>
            </w:r>
          </w:p>
        </w:tc>
        <w:tc>
          <w:tcPr>
            <w:tcW w:w="7526" w:type="dxa"/>
          </w:tcPr>
          <w:p w14:paraId="08B46010" w14:textId="77777777" w:rsidR="00B6073B" w:rsidRPr="008B457C" w:rsidRDefault="00B6073B" w:rsidP="00DE47D7">
            <w:pPr>
              <w:pStyle w:val="a3"/>
              <w:rPr>
                <w:sz w:val="20"/>
                <w:szCs w:val="20"/>
              </w:rPr>
            </w:pPr>
            <w:r w:rsidRPr="008B457C">
              <w:rPr>
                <w:sz w:val="20"/>
                <w:szCs w:val="20"/>
              </w:rPr>
              <w:t>Микрокосмос</w:t>
            </w:r>
          </w:p>
          <w:p w14:paraId="0AD5EFDA" w14:textId="77777777" w:rsidR="00B6073B" w:rsidRPr="008B457C" w:rsidRDefault="00B6073B" w:rsidP="00DE47D7">
            <w:pPr>
              <w:pStyle w:val="a3"/>
              <w:rPr>
                <w:sz w:val="20"/>
                <w:szCs w:val="20"/>
              </w:rPr>
            </w:pPr>
            <w:r w:rsidRPr="008B457C">
              <w:rPr>
                <w:sz w:val="20"/>
                <w:szCs w:val="20"/>
              </w:rPr>
              <w:t>Сюита соч. 14</w:t>
            </w:r>
          </w:p>
          <w:p w14:paraId="4C5F2DD9" w14:textId="77777777" w:rsidR="00B6073B" w:rsidRPr="008B457C" w:rsidRDefault="00B6073B" w:rsidP="00DE47D7">
            <w:pPr>
              <w:pStyle w:val="a3"/>
              <w:rPr>
                <w:sz w:val="20"/>
                <w:szCs w:val="20"/>
              </w:rPr>
            </w:pPr>
            <w:r w:rsidRPr="008B457C">
              <w:rPr>
                <w:sz w:val="20"/>
                <w:szCs w:val="20"/>
              </w:rPr>
              <w:t>Багатели</w:t>
            </w:r>
          </w:p>
          <w:p w14:paraId="7A6ECBC0" w14:textId="77777777" w:rsidR="00B6073B" w:rsidRPr="008B457C" w:rsidRDefault="00B6073B" w:rsidP="00DE47D7">
            <w:pPr>
              <w:pStyle w:val="a3"/>
              <w:rPr>
                <w:sz w:val="20"/>
                <w:szCs w:val="20"/>
              </w:rPr>
            </w:pPr>
            <w:r>
              <w:rPr>
                <w:sz w:val="20"/>
                <w:szCs w:val="20"/>
              </w:rPr>
              <w:t>Бурлески</w:t>
            </w:r>
          </w:p>
        </w:tc>
      </w:tr>
      <w:tr w:rsidR="00B6073B" w14:paraId="590CC0CA" w14:textId="77777777" w:rsidTr="00EC6C69">
        <w:trPr>
          <w:trHeight w:val="621"/>
        </w:trPr>
        <w:tc>
          <w:tcPr>
            <w:tcW w:w="1499" w:type="dxa"/>
          </w:tcPr>
          <w:p w14:paraId="0B6799C6" w14:textId="77777777" w:rsidR="00B6073B" w:rsidRPr="008B457C" w:rsidRDefault="00B6073B" w:rsidP="00DE47D7">
            <w:pPr>
              <w:pStyle w:val="a3"/>
              <w:rPr>
                <w:sz w:val="20"/>
                <w:szCs w:val="20"/>
              </w:rPr>
            </w:pPr>
            <w:r w:rsidRPr="008B457C">
              <w:rPr>
                <w:sz w:val="20"/>
                <w:szCs w:val="20"/>
              </w:rPr>
              <w:t>Н.Римский-Корсаков</w:t>
            </w:r>
          </w:p>
        </w:tc>
        <w:tc>
          <w:tcPr>
            <w:tcW w:w="7526" w:type="dxa"/>
          </w:tcPr>
          <w:p w14:paraId="2082E80B" w14:textId="77777777" w:rsidR="00B6073B" w:rsidRPr="00EC6C69" w:rsidRDefault="00B6073B" w:rsidP="00EC6C69">
            <w:pPr>
              <w:pStyle w:val="a3"/>
              <w:rPr>
                <w:sz w:val="20"/>
                <w:szCs w:val="20"/>
              </w:rPr>
            </w:pPr>
            <w:r w:rsidRPr="008B457C">
              <w:rPr>
                <w:sz w:val="20"/>
                <w:szCs w:val="20"/>
              </w:rPr>
              <w:t>Концерт</w:t>
            </w:r>
          </w:p>
        </w:tc>
      </w:tr>
      <w:tr w:rsidR="00B6073B" w14:paraId="496509B3" w14:textId="77777777" w:rsidTr="00B6073B">
        <w:trPr>
          <w:trHeight w:val="764"/>
        </w:trPr>
        <w:tc>
          <w:tcPr>
            <w:tcW w:w="1499" w:type="dxa"/>
          </w:tcPr>
          <w:p w14:paraId="594CFA92" w14:textId="77777777" w:rsidR="00B6073B" w:rsidRPr="008B457C" w:rsidRDefault="00B6073B" w:rsidP="00DE47D7">
            <w:pPr>
              <w:pStyle w:val="a3"/>
              <w:rPr>
                <w:sz w:val="20"/>
                <w:szCs w:val="20"/>
              </w:rPr>
            </w:pPr>
            <w:r w:rsidRPr="008B457C">
              <w:rPr>
                <w:sz w:val="20"/>
                <w:szCs w:val="20"/>
              </w:rPr>
              <w:t>П.Чайковский</w:t>
            </w:r>
          </w:p>
        </w:tc>
        <w:tc>
          <w:tcPr>
            <w:tcW w:w="7526" w:type="dxa"/>
          </w:tcPr>
          <w:p w14:paraId="7935902C" w14:textId="77777777" w:rsidR="00B6073B" w:rsidRPr="008B457C" w:rsidRDefault="00B6073B" w:rsidP="00DE47D7">
            <w:pPr>
              <w:pStyle w:val="a3"/>
              <w:rPr>
                <w:sz w:val="20"/>
                <w:szCs w:val="20"/>
              </w:rPr>
            </w:pPr>
            <w:r w:rsidRPr="008B457C">
              <w:rPr>
                <w:sz w:val="20"/>
                <w:szCs w:val="20"/>
              </w:rPr>
              <w:t>Концерты</w:t>
            </w:r>
          </w:p>
          <w:p w14:paraId="16E8DFB9" w14:textId="77777777" w:rsidR="00B6073B" w:rsidRPr="008B457C" w:rsidRDefault="00B6073B" w:rsidP="00DE47D7">
            <w:pPr>
              <w:pStyle w:val="a3"/>
              <w:rPr>
                <w:sz w:val="20"/>
                <w:szCs w:val="20"/>
              </w:rPr>
            </w:pPr>
            <w:r w:rsidRPr="008B457C">
              <w:rPr>
                <w:sz w:val="20"/>
                <w:szCs w:val="20"/>
              </w:rPr>
              <w:t>Сонаты</w:t>
            </w:r>
          </w:p>
          <w:p w14:paraId="7EDB79DF" w14:textId="77777777" w:rsidR="00B6073B" w:rsidRPr="008B457C" w:rsidRDefault="00B6073B" w:rsidP="00DE47D7">
            <w:pPr>
              <w:pStyle w:val="a3"/>
              <w:rPr>
                <w:sz w:val="20"/>
                <w:szCs w:val="20"/>
              </w:rPr>
            </w:pPr>
            <w:r w:rsidRPr="008B457C">
              <w:rPr>
                <w:sz w:val="20"/>
                <w:szCs w:val="20"/>
              </w:rPr>
              <w:t>Времена года</w:t>
            </w:r>
          </w:p>
          <w:p w14:paraId="44DF4CA8" w14:textId="77777777" w:rsidR="00B6073B" w:rsidRPr="008B457C" w:rsidRDefault="00B6073B" w:rsidP="00DE47D7">
            <w:pPr>
              <w:pStyle w:val="a3"/>
              <w:rPr>
                <w:sz w:val="20"/>
                <w:szCs w:val="20"/>
              </w:rPr>
            </w:pPr>
            <w:r w:rsidRPr="008B457C">
              <w:rPr>
                <w:sz w:val="20"/>
                <w:szCs w:val="20"/>
              </w:rPr>
              <w:t>Вариации</w:t>
            </w:r>
          </w:p>
          <w:p w14:paraId="458CB18E" w14:textId="77777777" w:rsidR="00B6073B" w:rsidRPr="008B457C" w:rsidRDefault="00B6073B" w:rsidP="00DE47D7">
            <w:pPr>
              <w:pStyle w:val="a3"/>
              <w:rPr>
                <w:sz w:val="20"/>
                <w:szCs w:val="20"/>
              </w:rPr>
            </w:pPr>
            <w:r w:rsidRPr="008B457C">
              <w:rPr>
                <w:sz w:val="20"/>
                <w:szCs w:val="20"/>
              </w:rPr>
              <w:t>Думка</w:t>
            </w:r>
          </w:p>
          <w:p w14:paraId="41847D56" w14:textId="77777777" w:rsidR="00B6073B" w:rsidRPr="008B457C" w:rsidRDefault="00B6073B" w:rsidP="00DE47D7">
            <w:pPr>
              <w:pStyle w:val="a3"/>
              <w:rPr>
                <w:sz w:val="20"/>
                <w:szCs w:val="20"/>
              </w:rPr>
            </w:pPr>
            <w:r w:rsidRPr="008B457C">
              <w:rPr>
                <w:sz w:val="20"/>
                <w:szCs w:val="20"/>
              </w:rPr>
              <w:t>Русское скерцо</w:t>
            </w:r>
          </w:p>
          <w:p w14:paraId="12C92389" w14:textId="77777777" w:rsidR="00B6073B" w:rsidRPr="008B457C" w:rsidRDefault="00B6073B" w:rsidP="00DE47D7">
            <w:pPr>
              <w:pStyle w:val="a3"/>
              <w:rPr>
                <w:sz w:val="20"/>
                <w:szCs w:val="20"/>
              </w:rPr>
            </w:pPr>
            <w:r>
              <w:rPr>
                <w:sz w:val="20"/>
                <w:szCs w:val="20"/>
              </w:rPr>
              <w:t>Пьесы соч. 72</w:t>
            </w:r>
          </w:p>
        </w:tc>
      </w:tr>
      <w:tr w:rsidR="00B6073B" w14:paraId="48A23E4C" w14:textId="77777777" w:rsidTr="00685057">
        <w:trPr>
          <w:trHeight w:val="498"/>
        </w:trPr>
        <w:tc>
          <w:tcPr>
            <w:tcW w:w="1499" w:type="dxa"/>
          </w:tcPr>
          <w:p w14:paraId="4431E414" w14:textId="77777777" w:rsidR="00B6073B" w:rsidRPr="008B457C" w:rsidRDefault="00B6073B" w:rsidP="00DE47D7">
            <w:pPr>
              <w:pStyle w:val="a3"/>
              <w:rPr>
                <w:sz w:val="20"/>
                <w:szCs w:val="20"/>
              </w:rPr>
            </w:pPr>
            <w:r w:rsidRPr="008B457C">
              <w:rPr>
                <w:sz w:val="20"/>
                <w:szCs w:val="20"/>
              </w:rPr>
              <w:t>А.Рубинштейн</w:t>
            </w:r>
          </w:p>
        </w:tc>
        <w:tc>
          <w:tcPr>
            <w:tcW w:w="7526" w:type="dxa"/>
          </w:tcPr>
          <w:p w14:paraId="4907BB1E" w14:textId="77777777" w:rsidR="00B6073B" w:rsidRPr="00B6073B" w:rsidRDefault="00B6073B" w:rsidP="00B6073B">
            <w:pPr>
              <w:pStyle w:val="a3"/>
              <w:rPr>
                <w:sz w:val="20"/>
                <w:szCs w:val="20"/>
              </w:rPr>
            </w:pPr>
            <w:r>
              <w:rPr>
                <w:sz w:val="20"/>
                <w:szCs w:val="20"/>
              </w:rPr>
              <w:t>Концерт № 4</w:t>
            </w:r>
          </w:p>
        </w:tc>
      </w:tr>
      <w:tr w:rsidR="00B6073B" w14:paraId="02A3EA82" w14:textId="77777777" w:rsidTr="00B6073B">
        <w:trPr>
          <w:trHeight w:val="764"/>
        </w:trPr>
        <w:tc>
          <w:tcPr>
            <w:tcW w:w="1499" w:type="dxa"/>
          </w:tcPr>
          <w:p w14:paraId="133CBFA1" w14:textId="77777777" w:rsidR="00B6073B" w:rsidRPr="008B457C" w:rsidRDefault="00B6073B" w:rsidP="00DE47D7">
            <w:pPr>
              <w:pStyle w:val="a3"/>
              <w:rPr>
                <w:sz w:val="20"/>
                <w:szCs w:val="20"/>
              </w:rPr>
            </w:pPr>
            <w:r w:rsidRPr="008B457C">
              <w:rPr>
                <w:sz w:val="20"/>
                <w:szCs w:val="20"/>
              </w:rPr>
              <w:t>А.Лядов</w:t>
            </w:r>
          </w:p>
        </w:tc>
        <w:tc>
          <w:tcPr>
            <w:tcW w:w="7526" w:type="dxa"/>
          </w:tcPr>
          <w:p w14:paraId="1C904B0C" w14:textId="77777777" w:rsidR="00B6073B" w:rsidRPr="008B457C" w:rsidRDefault="00B6073B" w:rsidP="00DE47D7">
            <w:pPr>
              <w:pStyle w:val="a3"/>
              <w:rPr>
                <w:sz w:val="20"/>
                <w:szCs w:val="20"/>
              </w:rPr>
            </w:pPr>
            <w:r w:rsidRPr="008B457C">
              <w:rPr>
                <w:sz w:val="20"/>
                <w:szCs w:val="20"/>
              </w:rPr>
              <w:t>Прелюдии</w:t>
            </w:r>
          </w:p>
          <w:p w14:paraId="669BD0BE" w14:textId="77777777" w:rsidR="00B6073B" w:rsidRPr="00B6073B" w:rsidRDefault="00B6073B" w:rsidP="00B6073B">
            <w:pPr>
              <w:pStyle w:val="a3"/>
              <w:rPr>
                <w:sz w:val="20"/>
                <w:szCs w:val="20"/>
              </w:rPr>
            </w:pPr>
            <w:r>
              <w:rPr>
                <w:sz w:val="20"/>
                <w:szCs w:val="20"/>
              </w:rPr>
              <w:t>Вариации</w:t>
            </w:r>
          </w:p>
        </w:tc>
      </w:tr>
      <w:tr w:rsidR="00B6073B" w14:paraId="0CF83D26" w14:textId="77777777" w:rsidTr="00B6073B">
        <w:trPr>
          <w:trHeight w:val="764"/>
        </w:trPr>
        <w:tc>
          <w:tcPr>
            <w:tcW w:w="1499" w:type="dxa"/>
          </w:tcPr>
          <w:p w14:paraId="65683CC4" w14:textId="77777777" w:rsidR="00B6073B" w:rsidRPr="008B457C" w:rsidRDefault="00B6073B" w:rsidP="00DE47D7">
            <w:pPr>
              <w:pStyle w:val="a3"/>
              <w:rPr>
                <w:sz w:val="20"/>
                <w:szCs w:val="20"/>
              </w:rPr>
            </w:pPr>
            <w:r w:rsidRPr="008B457C">
              <w:rPr>
                <w:sz w:val="20"/>
                <w:szCs w:val="20"/>
              </w:rPr>
              <w:t>С.Рахманинов</w:t>
            </w:r>
          </w:p>
        </w:tc>
        <w:tc>
          <w:tcPr>
            <w:tcW w:w="7526" w:type="dxa"/>
          </w:tcPr>
          <w:p w14:paraId="6AF0063E" w14:textId="77777777" w:rsidR="00B6073B" w:rsidRPr="008B457C" w:rsidRDefault="00B6073B" w:rsidP="00DE47D7">
            <w:pPr>
              <w:pStyle w:val="a3"/>
              <w:rPr>
                <w:sz w:val="20"/>
                <w:szCs w:val="20"/>
              </w:rPr>
            </w:pPr>
            <w:r w:rsidRPr="008B457C">
              <w:rPr>
                <w:sz w:val="20"/>
                <w:szCs w:val="20"/>
              </w:rPr>
              <w:t>Концерты</w:t>
            </w:r>
          </w:p>
          <w:p w14:paraId="152C5D9B" w14:textId="77777777" w:rsidR="00B6073B" w:rsidRPr="008B457C" w:rsidRDefault="00B6073B" w:rsidP="00DE47D7">
            <w:pPr>
              <w:pStyle w:val="a3"/>
              <w:rPr>
                <w:sz w:val="20"/>
                <w:szCs w:val="20"/>
              </w:rPr>
            </w:pPr>
            <w:r w:rsidRPr="008B457C">
              <w:rPr>
                <w:sz w:val="20"/>
                <w:szCs w:val="20"/>
              </w:rPr>
              <w:t>Сонаты</w:t>
            </w:r>
          </w:p>
          <w:p w14:paraId="620FB822" w14:textId="77777777" w:rsidR="00B6073B" w:rsidRPr="008B457C" w:rsidRDefault="00B6073B" w:rsidP="00DE47D7">
            <w:pPr>
              <w:pStyle w:val="a3"/>
              <w:rPr>
                <w:sz w:val="20"/>
                <w:szCs w:val="20"/>
              </w:rPr>
            </w:pPr>
            <w:r w:rsidRPr="008B457C">
              <w:rPr>
                <w:sz w:val="20"/>
                <w:szCs w:val="20"/>
              </w:rPr>
              <w:t>Вариации</w:t>
            </w:r>
          </w:p>
          <w:p w14:paraId="1017CC5E" w14:textId="77777777" w:rsidR="00B6073B" w:rsidRPr="008B457C" w:rsidRDefault="00B6073B" w:rsidP="00DE47D7">
            <w:pPr>
              <w:pStyle w:val="a3"/>
              <w:rPr>
                <w:sz w:val="20"/>
                <w:szCs w:val="20"/>
              </w:rPr>
            </w:pPr>
            <w:r w:rsidRPr="008B457C">
              <w:rPr>
                <w:sz w:val="20"/>
                <w:szCs w:val="20"/>
              </w:rPr>
              <w:t>Этюды-картины</w:t>
            </w:r>
          </w:p>
          <w:p w14:paraId="7C07E7B8" w14:textId="77777777" w:rsidR="00B6073B" w:rsidRPr="008B457C" w:rsidRDefault="00B6073B" w:rsidP="00DE47D7">
            <w:pPr>
              <w:pStyle w:val="a3"/>
              <w:rPr>
                <w:sz w:val="20"/>
                <w:szCs w:val="20"/>
              </w:rPr>
            </w:pPr>
            <w:r w:rsidRPr="008B457C">
              <w:rPr>
                <w:sz w:val="20"/>
                <w:szCs w:val="20"/>
              </w:rPr>
              <w:t>Прелюдии</w:t>
            </w:r>
          </w:p>
          <w:p w14:paraId="5651792D" w14:textId="77777777" w:rsidR="00B6073B" w:rsidRPr="008B457C" w:rsidRDefault="00B6073B" w:rsidP="00DE47D7">
            <w:pPr>
              <w:pStyle w:val="a3"/>
              <w:rPr>
                <w:sz w:val="20"/>
                <w:szCs w:val="20"/>
              </w:rPr>
            </w:pPr>
            <w:r w:rsidRPr="008B457C">
              <w:rPr>
                <w:sz w:val="20"/>
                <w:szCs w:val="20"/>
              </w:rPr>
              <w:t>Музыкальные моменты</w:t>
            </w:r>
          </w:p>
          <w:p w14:paraId="0EA28C97" w14:textId="77777777" w:rsidR="00B6073B" w:rsidRPr="008B457C" w:rsidRDefault="00B6073B" w:rsidP="00DE47D7">
            <w:pPr>
              <w:pStyle w:val="a3"/>
              <w:rPr>
                <w:sz w:val="20"/>
                <w:szCs w:val="20"/>
              </w:rPr>
            </w:pPr>
            <w:r>
              <w:rPr>
                <w:sz w:val="20"/>
                <w:szCs w:val="20"/>
              </w:rPr>
              <w:t>Пьесы соч. 3, соч. 10</w:t>
            </w:r>
          </w:p>
        </w:tc>
      </w:tr>
      <w:tr w:rsidR="00B6073B" w14:paraId="1BF73D9E" w14:textId="77777777" w:rsidTr="00B6073B">
        <w:trPr>
          <w:trHeight w:val="764"/>
        </w:trPr>
        <w:tc>
          <w:tcPr>
            <w:tcW w:w="1499" w:type="dxa"/>
          </w:tcPr>
          <w:p w14:paraId="2A4E8870" w14:textId="77777777" w:rsidR="00B6073B" w:rsidRPr="008B457C" w:rsidRDefault="00B6073B" w:rsidP="00DE47D7">
            <w:pPr>
              <w:pStyle w:val="a3"/>
              <w:rPr>
                <w:sz w:val="20"/>
                <w:szCs w:val="20"/>
              </w:rPr>
            </w:pPr>
            <w:r w:rsidRPr="008B457C">
              <w:rPr>
                <w:sz w:val="20"/>
                <w:szCs w:val="20"/>
              </w:rPr>
              <w:lastRenderedPageBreak/>
              <w:t>А.Скрябин</w:t>
            </w:r>
          </w:p>
        </w:tc>
        <w:tc>
          <w:tcPr>
            <w:tcW w:w="7526" w:type="dxa"/>
          </w:tcPr>
          <w:p w14:paraId="21D4FBEB" w14:textId="77777777" w:rsidR="00B6073B" w:rsidRPr="008B457C" w:rsidRDefault="00B6073B" w:rsidP="00DE47D7">
            <w:pPr>
              <w:pStyle w:val="a3"/>
              <w:rPr>
                <w:sz w:val="20"/>
                <w:szCs w:val="20"/>
              </w:rPr>
            </w:pPr>
            <w:r w:rsidRPr="008B457C">
              <w:rPr>
                <w:sz w:val="20"/>
                <w:szCs w:val="20"/>
              </w:rPr>
              <w:t>Сонаты</w:t>
            </w:r>
          </w:p>
          <w:p w14:paraId="02D127F0" w14:textId="77777777" w:rsidR="00B6073B" w:rsidRPr="008B457C" w:rsidRDefault="00B6073B" w:rsidP="00DE47D7">
            <w:pPr>
              <w:pStyle w:val="a3"/>
              <w:rPr>
                <w:sz w:val="20"/>
                <w:szCs w:val="20"/>
              </w:rPr>
            </w:pPr>
            <w:r w:rsidRPr="008B457C">
              <w:rPr>
                <w:sz w:val="20"/>
                <w:szCs w:val="20"/>
              </w:rPr>
              <w:t>Концерт фа-диез минор</w:t>
            </w:r>
          </w:p>
          <w:p w14:paraId="2CF5D331" w14:textId="77777777" w:rsidR="00B6073B" w:rsidRPr="008B457C" w:rsidRDefault="00B6073B" w:rsidP="00DE47D7">
            <w:pPr>
              <w:pStyle w:val="a3"/>
              <w:rPr>
                <w:sz w:val="20"/>
                <w:szCs w:val="20"/>
              </w:rPr>
            </w:pPr>
            <w:r w:rsidRPr="008B457C">
              <w:rPr>
                <w:sz w:val="20"/>
                <w:szCs w:val="20"/>
              </w:rPr>
              <w:t>Этюды</w:t>
            </w:r>
          </w:p>
          <w:p w14:paraId="6DB3D0B3" w14:textId="77777777" w:rsidR="00B6073B" w:rsidRPr="008B457C" w:rsidRDefault="00B6073B" w:rsidP="00DE47D7">
            <w:pPr>
              <w:pStyle w:val="a3"/>
              <w:rPr>
                <w:sz w:val="20"/>
                <w:szCs w:val="20"/>
              </w:rPr>
            </w:pPr>
            <w:r w:rsidRPr="008B457C">
              <w:rPr>
                <w:sz w:val="20"/>
                <w:szCs w:val="20"/>
              </w:rPr>
              <w:t>Прелюдии</w:t>
            </w:r>
          </w:p>
          <w:p w14:paraId="265A41F7" w14:textId="77777777" w:rsidR="00B6073B" w:rsidRPr="008B457C" w:rsidRDefault="00B6073B" w:rsidP="00DE47D7">
            <w:pPr>
              <w:pStyle w:val="a3"/>
              <w:rPr>
                <w:sz w:val="20"/>
                <w:szCs w:val="20"/>
              </w:rPr>
            </w:pPr>
            <w:r w:rsidRPr="008B457C">
              <w:rPr>
                <w:sz w:val="20"/>
                <w:szCs w:val="20"/>
              </w:rPr>
              <w:t>Мазурки</w:t>
            </w:r>
          </w:p>
          <w:p w14:paraId="6FA15999" w14:textId="77777777" w:rsidR="00B6073B" w:rsidRPr="008B457C" w:rsidRDefault="00B6073B" w:rsidP="00DE47D7">
            <w:pPr>
              <w:pStyle w:val="a3"/>
              <w:rPr>
                <w:sz w:val="20"/>
                <w:szCs w:val="20"/>
              </w:rPr>
            </w:pPr>
            <w:r>
              <w:rPr>
                <w:sz w:val="20"/>
                <w:szCs w:val="20"/>
              </w:rPr>
              <w:t>Поэмы</w:t>
            </w:r>
          </w:p>
        </w:tc>
      </w:tr>
      <w:tr w:rsidR="00B6073B" w14:paraId="43F5077B" w14:textId="77777777" w:rsidTr="00685057">
        <w:trPr>
          <w:trHeight w:val="602"/>
        </w:trPr>
        <w:tc>
          <w:tcPr>
            <w:tcW w:w="1499" w:type="dxa"/>
          </w:tcPr>
          <w:p w14:paraId="770393C3" w14:textId="77777777" w:rsidR="00B6073B" w:rsidRPr="008B457C" w:rsidRDefault="00B6073B" w:rsidP="00DE47D7">
            <w:pPr>
              <w:pStyle w:val="a3"/>
              <w:rPr>
                <w:sz w:val="20"/>
                <w:szCs w:val="20"/>
              </w:rPr>
            </w:pPr>
            <w:r w:rsidRPr="008B457C">
              <w:rPr>
                <w:sz w:val="20"/>
                <w:szCs w:val="20"/>
              </w:rPr>
              <w:t>Н.Метнер</w:t>
            </w:r>
          </w:p>
        </w:tc>
        <w:tc>
          <w:tcPr>
            <w:tcW w:w="7526" w:type="dxa"/>
          </w:tcPr>
          <w:p w14:paraId="5F4896F9" w14:textId="77777777" w:rsidR="00B6073B" w:rsidRPr="008B457C" w:rsidRDefault="00B6073B" w:rsidP="00DE47D7">
            <w:pPr>
              <w:pStyle w:val="a3"/>
              <w:rPr>
                <w:sz w:val="20"/>
                <w:szCs w:val="20"/>
              </w:rPr>
            </w:pPr>
            <w:r w:rsidRPr="008B457C">
              <w:rPr>
                <w:sz w:val="20"/>
                <w:szCs w:val="20"/>
              </w:rPr>
              <w:t>Сонаты</w:t>
            </w:r>
          </w:p>
          <w:p w14:paraId="7ED4C776" w14:textId="77777777" w:rsidR="00B6073B" w:rsidRPr="00685057" w:rsidRDefault="00B6073B" w:rsidP="00685057">
            <w:pPr>
              <w:pStyle w:val="a3"/>
              <w:rPr>
                <w:sz w:val="20"/>
                <w:szCs w:val="20"/>
              </w:rPr>
            </w:pPr>
            <w:r>
              <w:rPr>
                <w:sz w:val="20"/>
                <w:szCs w:val="20"/>
              </w:rPr>
              <w:t>Сказки</w:t>
            </w:r>
          </w:p>
        </w:tc>
      </w:tr>
      <w:tr w:rsidR="00B6073B" w14:paraId="3D96F577" w14:textId="77777777" w:rsidTr="00B6073B">
        <w:trPr>
          <w:trHeight w:val="764"/>
        </w:trPr>
        <w:tc>
          <w:tcPr>
            <w:tcW w:w="1499" w:type="dxa"/>
          </w:tcPr>
          <w:p w14:paraId="2A2CDF37" w14:textId="77777777" w:rsidR="00B6073B" w:rsidRPr="008B457C" w:rsidRDefault="00B6073B" w:rsidP="00DE47D7">
            <w:pPr>
              <w:pStyle w:val="a3"/>
              <w:rPr>
                <w:sz w:val="20"/>
                <w:szCs w:val="20"/>
              </w:rPr>
            </w:pPr>
            <w:r w:rsidRPr="008B457C">
              <w:rPr>
                <w:sz w:val="20"/>
                <w:szCs w:val="20"/>
              </w:rPr>
              <w:t>Н.Мясковский</w:t>
            </w:r>
          </w:p>
        </w:tc>
        <w:tc>
          <w:tcPr>
            <w:tcW w:w="7526" w:type="dxa"/>
          </w:tcPr>
          <w:p w14:paraId="167BF92E" w14:textId="77777777" w:rsidR="00B6073B" w:rsidRPr="008B457C" w:rsidRDefault="00B6073B" w:rsidP="00DE47D7">
            <w:pPr>
              <w:pStyle w:val="a3"/>
              <w:rPr>
                <w:sz w:val="20"/>
                <w:szCs w:val="20"/>
              </w:rPr>
            </w:pPr>
            <w:r w:rsidRPr="008B457C">
              <w:rPr>
                <w:sz w:val="20"/>
                <w:szCs w:val="20"/>
              </w:rPr>
              <w:t>Пожелтевшие страницы</w:t>
            </w:r>
          </w:p>
          <w:p w14:paraId="2D131608" w14:textId="77777777" w:rsidR="00B6073B" w:rsidRPr="008B457C" w:rsidRDefault="00B6073B" w:rsidP="00DE47D7">
            <w:pPr>
              <w:pStyle w:val="a3"/>
              <w:rPr>
                <w:sz w:val="20"/>
                <w:szCs w:val="20"/>
              </w:rPr>
            </w:pPr>
            <w:r w:rsidRPr="008B457C">
              <w:rPr>
                <w:sz w:val="20"/>
                <w:szCs w:val="20"/>
              </w:rPr>
              <w:t>Воспоминания</w:t>
            </w:r>
          </w:p>
          <w:p w14:paraId="5040ECD9" w14:textId="77777777" w:rsidR="00B6073B" w:rsidRPr="008B457C" w:rsidRDefault="00B6073B" w:rsidP="00DE47D7">
            <w:pPr>
              <w:pStyle w:val="a3"/>
              <w:rPr>
                <w:sz w:val="20"/>
                <w:szCs w:val="20"/>
              </w:rPr>
            </w:pPr>
            <w:r w:rsidRPr="008B457C">
              <w:rPr>
                <w:sz w:val="20"/>
                <w:szCs w:val="20"/>
              </w:rPr>
              <w:t>Причуды</w:t>
            </w:r>
          </w:p>
          <w:p w14:paraId="65CB26A8" w14:textId="77777777" w:rsidR="00B6073B" w:rsidRPr="008B457C" w:rsidRDefault="00B6073B" w:rsidP="00DE47D7">
            <w:pPr>
              <w:pStyle w:val="a3"/>
              <w:rPr>
                <w:sz w:val="20"/>
                <w:szCs w:val="20"/>
              </w:rPr>
            </w:pPr>
            <w:r>
              <w:rPr>
                <w:sz w:val="20"/>
                <w:szCs w:val="20"/>
              </w:rPr>
              <w:t>Импровизации</w:t>
            </w:r>
          </w:p>
        </w:tc>
      </w:tr>
      <w:tr w:rsidR="00B6073B" w14:paraId="353884F9" w14:textId="77777777" w:rsidTr="00B6073B">
        <w:trPr>
          <w:trHeight w:val="764"/>
        </w:trPr>
        <w:tc>
          <w:tcPr>
            <w:tcW w:w="1499" w:type="dxa"/>
          </w:tcPr>
          <w:p w14:paraId="6353A86D" w14:textId="77777777" w:rsidR="00B6073B" w:rsidRPr="008B457C" w:rsidRDefault="00B6073B" w:rsidP="00DE47D7">
            <w:pPr>
              <w:pStyle w:val="a3"/>
              <w:rPr>
                <w:sz w:val="20"/>
                <w:szCs w:val="20"/>
              </w:rPr>
            </w:pPr>
            <w:r w:rsidRPr="008B457C">
              <w:rPr>
                <w:sz w:val="20"/>
                <w:szCs w:val="20"/>
              </w:rPr>
              <w:t>С.Прокофьев</w:t>
            </w:r>
          </w:p>
        </w:tc>
        <w:tc>
          <w:tcPr>
            <w:tcW w:w="7526" w:type="dxa"/>
          </w:tcPr>
          <w:p w14:paraId="1B714168" w14:textId="77777777" w:rsidR="00B6073B" w:rsidRPr="008B457C" w:rsidRDefault="00B6073B" w:rsidP="00DE47D7">
            <w:pPr>
              <w:pStyle w:val="a3"/>
              <w:rPr>
                <w:sz w:val="20"/>
                <w:szCs w:val="20"/>
              </w:rPr>
            </w:pPr>
            <w:r w:rsidRPr="008B457C">
              <w:rPr>
                <w:sz w:val="20"/>
                <w:szCs w:val="20"/>
              </w:rPr>
              <w:t>Сонаты</w:t>
            </w:r>
          </w:p>
          <w:p w14:paraId="62E6E428" w14:textId="77777777" w:rsidR="00B6073B" w:rsidRPr="008B457C" w:rsidRDefault="00B6073B" w:rsidP="00DE47D7">
            <w:pPr>
              <w:pStyle w:val="a3"/>
              <w:rPr>
                <w:sz w:val="20"/>
                <w:szCs w:val="20"/>
              </w:rPr>
            </w:pPr>
            <w:r w:rsidRPr="008B457C">
              <w:rPr>
                <w:sz w:val="20"/>
                <w:szCs w:val="20"/>
              </w:rPr>
              <w:t>Концерты</w:t>
            </w:r>
          </w:p>
          <w:p w14:paraId="4ECBC745" w14:textId="77777777" w:rsidR="00B6073B" w:rsidRPr="008B457C" w:rsidRDefault="00B6073B" w:rsidP="00DE47D7">
            <w:pPr>
              <w:pStyle w:val="a3"/>
              <w:rPr>
                <w:sz w:val="20"/>
                <w:szCs w:val="20"/>
              </w:rPr>
            </w:pPr>
            <w:r w:rsidRPr="008B457C">
              <w:rPr>
                <w:sz w:val="20"/>
                <w:szCs w:val="20"/>
              </w:rPr>
              <w:t>Этюды</w:t>
            </w:r>
          </w:p>
          <w:p w14:paraId="7AA87BC1" w14:textId="77777777" w:rsidR="00B6073B" w:rsidRPr="008B457C" w:rsidRDefault="00B6073B" w:rsidP="00DE47D7">
            <w:pPr>
              <w:pStyle w:val="a3"/>
              <w:rPr>
                <w:sz w:val="20"/>
                <w:szCs w:val="20"/>
              </w:rPr>
            </w:pPr>
            <w:r w:rsidRPr="008B457C">
              <w:rPr>
                <w:sz w:val="20"/>
                <w:szCs w:val="20"/>
              </w:rPr>
              <w:t>Мимолётности</w:t>
            </w:r>
          </w:p>
          <w:p w14:paraId="2CA08537" w14:textId="77777777" w:rsidR="00B6073B" w:rsidRPr="008B457C" w:rsidRDefault="00B6073B" w:rsidP="00DE47D7">
            <w:pPr>
              <w:pStyle w:val="a3"/>
              <w:rPr>
                <w:sz w:val="20"/>
                <w:szCs w:val="20"/>
              </w:rPr>
            </w:pPr>
            <w:r w:rsidRPr="008B457C">
              <w:rPr>
                <w:sz w:val="20"/>
                <w:szCs w:val="20"/>
              </w:rPr>
              <w:t>Сарказмы</w:t>
            </w:r>
          </w:p>
          <w:p w14:paraId="25234A40" w14:textId="77777777" w:rsidR="00B6073B" w:rsidRPr="008B457C" w:rsidRDefault="00B6073B" w:rsidP="00DE47D7">
            <w:pPr>
              <w:pStyle w:val="a3"/>
              <w:rPr>
                <w:sz w:val="20"/>
                <w:szCs w:val="20"/>
              </w:rPr>
            </w:pPr>
            <w:r w:rsidRPr="008B457C">
              <w:rPr>
                <w:sz w:val="20"/>
                <w:szCs w:val="20"/>
              </w:rPr>
              <w:t>Пьесы соч. 12</w:t>
            </w:r>
          </w:p>
          <w:p w14:paraId="55E446BA" w14:textId="77777777" w:rsidR="00B6073B" w:rsidRPr="008B457C" w:rsidRDefault="00B6073B" w:rsidP="00DE47D7">
            <w:pPr>
              <w:pStyle w:val="a3"/>
              <w:rPr>
                <w:sz w:val="20"/>
                <w:szCs w:val="20"/>
              </w:rPr>
            </w:pPr>
            <w:r w:rsidRPr="008B457C">
              <w:rPr>
                <w:sz w:val="20"/>
                <w:szCs w:val="20"/>
              </w:rPr>
              <w:t>Сюиты из балетов «Золушка», «Ромео и Джульетта»</w:t>
            </w:r>
          </w:p>
          <w:p w14:paraId="317A205E" w14:textId="77777777" w:rsidR="00B6073B" w:rsidRPr="008B457C" w:rsidRDefault="00B6073B" w:rsidP="00DE47D7">
            <w:pPr>
              <w:pStyle w:val="a3"/>
              <w:rPr>
                <w:sz w:val="20"/>
                <w:szCs w:val="20"/>
              </w:rPr>
            </w:pPr>
            <w:r>
              <w:rPr>
                <w:sz w:val="20"/>
                <w:szCs w:val="20"/>
              </w:rPr>
              <w:t>Сказки старой бабушки</w:t>
            </w:r>
          </w:p>
        </w:tc>
      </w:tr>
      <w:tr w:rsidR="00B6073B" w14:paraId="7F23BB22" w14:textId="77777777" w:rsidTr="00B6073B">
        <w:trPr>
          <w:trHeight w:val="764"/>
        </w:trPr>
        <w:tc>
          <w:tcPr>
            <w:tcW w:w="1499" w:type="dxa"/>
          </w:tcPr>
          <w:p w14:paraId="54522198" w14:textId="77777777" w:rsidR="00B6073B" w:rsidRPr="008B457C" w:rsidRDefault="00B6073B" w:rsidP="00DE47D7">
            <w:pPr>
              <w:pStyle w:val="a3"/>
              <w:rPr>
                <w:sz w:val="20"/>
                <w:szCs w:val="20"/>
              </w:rPr>
            </w:pPr>
            <w:r w:rsidRPr="008B457C">
              <w:rPr>
                <w:sz w:val="20"/>
                <w:szCs w:val="20"/>
              </w:rPr>
              <w:t>Д.Шостакович</w:t>
            </w:r>
          </w:p>
        </w:tc>
        <w:tc>
          <w:tcPr>
            <w:tcW w:w="7526" w:type="dxa"/>
          </w:tcPr>
          <w:p w14:paraId="6DDF9597" w14:textId="77777777" w:rsidR="00B6073B" w:rsidRPr="008B457C" w:rsidRDefault="00B6073B" w:rsidP="00DE47D7">
            <w:pPr>
              <w:pStyle w:val="a3"/>
              <w:rPr>
                <w:sz w:val="20"/>
                <w:szCs w:val="20"/>
              </w:rPr>
            </w:pPr>
            <w:r w:rsidRPr="008B457C">
              <w:rPr>
                <w:sz w:val="20"/>
                <w:szCs w:val="20"/>
              </w:rPr>
              <w:t>Прелюдии и фуги</w:t>
            </w:r>
          </w:p>
          <w:p w14:paraId="357AA5BC" w14:textId="77777777" w:rsidR="00B6073B" w:rsidRPr="008B457C" w:rsidRDefault="00B6073B" w:rsidP="00DE47D7">
            <w:pPr>
              <w:pStyle w:val="a3"/>
              <w:rPr>
                <w:sz w:val="20"/>
                <w:szCs w:val="20"/>
              </w:rPr>
            </w:pPr>
            <w:r w:rsidRPr="008B457C">
              <w:rPr>
                <w:sz w:val="20"/>
                <w:szCs w:val="20"/>
              </w:rPr>
              <w:t>Концерты</w:t>
            </w:r>
          </w:p>
          <w:p w14:paraId="3D34FC15" w14:textId="77777777" w:rsidR="00B6073B" w:rsidRPr="008B457C" w:rsidRDefault="00B6073B" w:rsidP="00DE47D7">
            <w:pPr>
              <w:pStyle w:val="a3"/>
              <w:rPr>
                <w:sz w:val="20"/>
                <w:szCs w:val="20"/>
              </w:rPr>
            </w:pPr>
            <w:r w:rsidRPr="008B457C">
              <w:rPr>
                <w:sz w:val="20"/>
                <w:szCs w:val="20"/>
              </w:rPr>
              <w:t>Сонаты</w:t>
            </w:r>
          </w:p>
          <w:p w14:paraId="34B782DA" w14:textId="77777777" w:rsidR="00B6073B" w:rsidRPr="008B457C" w:rsidRDefault="00B6073B" w:rsidP="00DE47D7">
            <w:pPr>
              <w:pStyle w:val="a3"/>
              <w:rPr>
                <w:sz w:val="20"/>
                <w:szCs w:val="20"/>
              </w:rPr>
            </w:pPr>
            <w:r>
              <w:rPr>
                <w:sz w:val="20"/>
                <w:szCs w:val="20"/>
              </w:rPr>
              <w:t>Прелюдии</w:t>
            </w:r>
          </w:p>
        </w:tc>
      </w:tr>
      <w:tr w:rsidR="00B6073B" w14:paraId="0FE0F8A4" w14:textId="77777777" w:rsidTr="00685057">
        <w:trPr>
          <w:trHeight w:val="678"/>
        </w:trPr>
        <w:tc>
          <w:tcPr>
            <w:tcW w:w="1499" w:type="dxa"/>
          </w:tcPr>
          <w:p w14:paraId="18CF14AB" w14:textId="77777777" w:rsidR="00B6073B" w:rsidRPr="008B457C" w:rsidRDefault="00B6073B" w:rsidP="00DE47D7">
            <w:pPr>
              <w:pStyle w:val="a3"/>
              <w:rPr>
                <w:sz w:val="20"/>
                <w:szCs w:val="20"/>
              </w:rPr>
            </w:pPr>
            <w:r w:rsidRPr="008B457C">
              <w:rPr>
                <w:sz w:val="20"/>
                <w:szCs w:val="20"/>
              </w:rPr>
              <w:t>А.Хачатурян</w:t>
            </w:r>
          </w:p>
        </w:tc>
        <w:tc>
          <w:tcPr>
            <w:tcW w:w="7526" w:type="dxa"/>
          </w:tcPr>
          <w:p w14:paraId="5B58ADC6" w14:textId="77777777" w:rsidR="00B6073B" w:rsidRPr="008B457C" w:rsidRDefault="00B6073B" w:rsidP="00DE47D7">
            <w:pPr>
              <w:pStyle w:val="a3"/>
              <w:rPr>
                <w:sz w:val="20"/>
                <w:szCs w:val="20"/>
              </w:rPr>
            </w:pPr>
            <w:r w:rsidRPr="008B457C">
              <w:rPr>
                <w:sz w:val="20"/>
                <w:szCs w:val="20"/>
              </w:rPr>
              <w:t>Концерт</w:t>
            </w:r>
          </w:p>
          <w:p w14:paraId="740F73F8" w14:textId="77777777" w:rsidR="00B6073B" w:rsidRPr="00685057" w:rsidRDefault="00B6073B" w:rsidP="00685057">
            <w:pPr>
              <w:pStyle w:val="a3"/>
              <w:rPr>
                <w:sz w:val="20"/>
                <w:szCs w:val="20"/>
              </w:rPr>
            </w:pPr>
            <w:r>
              <w:rPr>
                <w:sz w:val="20"/>
                <w:szCs w:val="20"/>
              </w:rPr>
              <w:t>Соната</w:t>
            </w:r>
          </w:p>
        </w:tc>
      </w:tr>
      <w:tr w:rsidR="00B6073B" w14:paraId="146DA41D" w14:textId="77777777" w:rsidTr="00B6073B">
        <w:trPr>
          <w:trHeight w:val="764"/>
        </w:trPr>
        <w:tc>
          <w:tcPr>
            <w:tcW w:w="1499" w:type="dxa"/>
          </w:tcPr>
          <w:p w14:paraId="44AF75AF" w14:textId="77777777" w:rsidR="00B6073B" w:rsidRPr="008B457C" w:rsidRDefault="00B6073B" w:rsidP="00DE47D7">
            <w:pPr>
              <w:pStyle w:val="a3"/>
              <w:rPr>
                <w:sz w:val="20"/>
                <w:szCs w:val="20"/>
              </w:rPr>
            </w:pPr>
            <w:r w:rsidRPr="008B457C">
              <w:rPr>
                <w:sz w:val="20"/>
                <w:szCs w:val="20"/>
              </w:rPr>
              <w:t>Д.Кабалевский</w:t>
            </w:r>
          </w:p>
        </w:tc>
        <w:tc>
          <w:tcPr>
            <w:tcW w:w="7526" w:type="dxa"/>
          </w:tcPr>
          <w:p w14:paraId="1A4286B4" w14:textId="77777777" w:rsidR="00B6073B" w:rsidRPr="008B457C" w:rsidRDefault="00B6073B" w:rsidP="00DE47D7">
            <w:pPr>
              <w:pStyle w:val="a3"/>
              <w:rPr>
                <w:sz w:val="20"/>
                <w:szCs w:val="20"/>
              </w:rPr>
            </w:pPr>
            <w:r w:rsidRPr="008B457C">
              <w:rPr>
                <w:sz w:val="20"/>
                <w:szCs w:val="20"/>
              </w:rPr>
              <w:t>Сонаты</w:t>
            </w:r>
          </w:p>
          <w:p w14:paraId="05366FDA" w14:textId="77777777" w:rsidR="00B6073B" w:rsidRPr="008B457C" w:rsidRDefault="00B6073B" w:rsidP="00DE47D7">
            <w:pPr>
              <w:pStyle w:val="a3"/>
              <w:rPr>
                <w:sz w:val="20"/>
                <w:szCs w:val="20"/>
              </w:rPr>
            </w:pPr>
            <w:r>
              <w:rPr>
                <w:sz w:val="20"/>
                <w:szCs w:val="20"/>
              </w:rPr>
              <w:t>Рондо</w:t>
            </w:r>
          </w:p>
        </w:tc>
      </w:tr>
      <w:tr w:rsidR="00B6073B" w14:paraId="6C264A54" w14:textId="77777777" w:rsidTr="00685057">
        <w:trPr>
          <w:trHeight w:val="486"/>
        </w:trPr>
        <w:tc>
          <w:tcPr>
            <w:tcW w:w="1499" w:type="dxa"/>
          </w:tcPr>
          <w:p w14:paraId="4D3D9C90" w14:textId="77777777" w:rsidR="00B6073B" w:rsidRPr="008B457C" w:rsidRDefault="00B6073B" w:rsidP="00DE47D7">
            <w:pPr>
              <w:pStyle w:val="a3"/>
              <w:rPr>
                <w:sz w:val="20"/>
                <w:szCs w:val="20"/>
              </w:rPr>
            </w:pPr>
            <w:r w:rsidRPr="008B457C">
              <w:rPr>
                <w:sz w:val="20"/>
                <w:szCs w:val="20"/>
              </w:rPr>
              <w:t>Г.Свиридов</w:t>
            </w:r>
          </w:p>
        </w:tc>
        <w:tc>
          <w:tcPr>
            <w:tcW w:w="7526" w:type="dxa"/>
          </w:tcPr>
          <w:p w14:paraId="4FAC2AB6" w14:textId="77777777" w:rsidR="00B6073B" w:rsidRPr="008B457C" w:rsidRDefault="00B6073B" w:rsidP="00DE47D7">
            <w:pPr>
              <w:pStyle w:val="a3"/>
              <w:rPr>
                <w:sz w:val="20"/>
                <w:szCs w:val="20"/>
              </w:rPr>
            </w:pPr>
            <w:r w:rsidRPr="008B457C">
              <w:rPr>
                <w:sz w:val="20"/>
                <w:szCs w:val="20"/>
              </w:rPr>
              <w:t>Партиты</w:t>
            </w:r>
          </w:p>
          <w:p w14:paraId="1AEF5F43" w14:textId="77777777" w:rsidR="00B6073B" w:rsidRPr="00685057" w:rsidRDefault="00B6073B" w:rsidP="00685057">
            <w:pPr>
              <w:pStyle w:val="a3"/>
              <w:rPr>
                <w:sz w:val="20"/>
                <w:szCs w:val="20"/>
              </w:rPr>
            </w:pPr>
            <w:r w:rsidRPr="008B457C">
              <w:rPr>
                <w:sz w:val="20"/>
                <w:szCs w:val="20"/>
              </w:rPr>
              <w:t>Соната</w:t>
            </w:r>
          </w:p>
        </w:tc>
      </w:tr>
      <w:tr w:rsidR="00B6073B" w14:paraId="1EBA57A5" w14:textId="77777777" w:rsidTr="00B6073B">
        <w:trPr>
          <w:trHeight w:val="764"/>
        </w:trPr>
        <w:tc>
          <w:tcPr>
            <w:tcW w:w="1499" w:type="dxa"/>
          </w:tcPr>
          <w:p w14:paraId="13FE732D" w14:textId="77777777" w:rsidR="00B6073B" w:rsidRPr="008B457C" w:rsidRDefault="00B6073B" w:rsidP="00DE47D7">
            <w:pPr>
              <w:pStyle w:val="a3"/>
              <w:rPr>
                <w:sz w:val="20"/>
                <w:szCs w:val="20"/>
              </w:rPr>
            </w:pPr>
            <w:r w:rsidRPr="008B457C">
              <w:rPr>
                <w:sz w:val="20"/>
                <w:szCs w:val="20"/>
              </w:rPr>
              <w:t>Р.Щедрин</w:t>
            </w:r>
          </w:p>
        </w:tc>
        <w:tc>
          <w:tcPr>
            <w:tcW w:w="7526" w:type="dxa"/>
          </w:tcPr>
          <w:p w14:paraId="2395462A" w14:textId="77777777" w:rsidR="00B6073B" w:rsidRPr="008B457C" w:rsidRDefault="00B6073B" w:rsidP="00DE47D7">
            <w:pPr>
              <w:pStyle w:val="a3"/>
              <w:rPr>
                <w:sz w:val="20"/>
                <w:szCs w:val="20"/>
              </w:rPr>
            </w:pPr>
            <w:r w:rsidRPr="008B457C">
              <w:rPr>
                <w:sz w:val="20"/>
                <w:szCs w:val="20"/>
              </w:rPr>
              <w:t>Соната</w:t>
            </w:r>
          </w:p>
          <w:p w14:paraId="30B1714E" w14:textId="77777777" w:rsidR="00B6073B" w:rsidRPr="008B457C" w:rsidRDefault="00B6073B" w:rsidP="00DE47D7">
            <w:pPr>
              <w:pStyle w:val="a3"/>
              <w:rPr>
                <w:sz w:val="20"/>
                <w:szCs w:val="20"/>
              </w:rPr>
            </w:pPr>
            <w:r w:rsidRPr="008B457C">
              <w:rPr>
                <w:sz w:val="20"/>
                <w:szCs w:val="20"/>
              </w:rPr>
              <w:t>Концерты</w:t>
            </w:r>
          </w:p>
          <w:p w14:paraId="22549215" w14:textId="77777777" w:rsidR="00B6073B" w:rsidRPr="008B457C" w:rsidRDefault="00B6073B" w:rsidP="00DE47D7">
            <w:pPr>
              <w:pStyle w:val="a3"/>
              <w:rPr>
                <w:sz w:val="20"/>
                <w:szCs w:val="20"/>
              </w:rPr>
            </w:pPr>
            <w:r w:rsidRPr="008B457C">
              <w:rPr>
                <w:sz w:val="20"/>
                <w:szCs w:val="20"/>
              </w:rPr>
              <w:t>Прелюдии и фуги</w:t>
            </w:r>
          </w:p>
          <w:p w14:paraId="2174F3D1" w14:textId="77777777" w:rsidR="00B6073B" w:rsidRPr="008B457C" w:rsidRDefault="00B6073B" w:rsidP="00DE47D7">
            <w:pPr>
              <w:pStyle w:val="a3"/>
              <w:rPr>
                <w:sz w:val="20"/>
                <w:szCs w:val="20"/>
              </w:rPr>
            </w:pPr>
            <w:r>
              <w:rPr>
                <w:sz w:val="20"/>
                <w:szCs w:val="20"/>
              </w:rPr>
              <w:t>Полифоническая тетрадь</w:t>
            </w:r>
          </w:p>
        </w:tc>
      </w:tr>
      <w:tr w:rsidR="00B6073B" w14:paraId="371D301A" w14:textId="77777777" w:rsidTr="00B6073B">
        <w:trPr>
          <w:trHeight w:val="418"/>
        </w:trPr>
        <w:tc>
          <w:tcPr>
            <w:tcW w:w="1499" w:type="dxa"/>
          </w:tcPr>
          <w:p w14:paraId="6DC109B0" w14:textId="77777777" w:rsidR="00B6073B" w:rsidRPr="008B457C" w:rsidRDefault="00B6073B" w:rsidP="00DE47D7">
            <w:pPr>
              <w:pStyle w:val="a3"/>
              <w:rPr>
                <w:sz w:val="20"/>
                <w:szCs w:val="20"/>
              </w:rPr>
            </w:pPr>
            <w:r w:rsidRPr="008B457C">
              <w:rPr>
                <w:sz w:val="20"/>
                <w:szCs w:val="20"/>
              </w:rPr>
              <w:t>Г.Галынин</w:t>
            </w:r>
          </w:p>
        </w:tc>
        <w:tc>
          <w:tcPr>
            <w:tcW w:w="7526" w:type="dxa"/>
          </w:tcPr>
          <w:p w14:paraId="219DA059" w14:textId="77777777" w:rsidR="00B6073B" w:rsidRPr="00B6073B" w:rsidRDefault="00B6073B" w:rsidP="00B6073B">
            <w:pPr>
              <w:pStyle w:val="a3"/>
              <w:rPr>
                <w:sz w:val="20"/>
                <w:szCs w:val="20"/>
              </w:rPr>
            </w:pPr>
            <w:r>
              <w:rPr>
                <w:sz w:val="20"/>
                <w:szCs w:val="20"/>
              </w:rPr>
              <w:t>Сонаты</w:t>
            </w:r>
          </w:p>
        </w:tc>
      </w:tr>
      <w:tr w:rsidR="00B6073B" w14:paraId="111F4490" w14:textId="77777777" w:rsidTr="00B6073B">
        <w:trPr>
          <w:trHeight w:val="642"/>
        </w:trPr>
        <w:tc>
          <w:tcPr>
            <w:tcW w:w="1499" w:type="dxa"/>
          </w:tcPr>
          <w:p w14:paraId="75CB3101" w14:textId="77777777" w:rsidR="00B6073B" w:rsidRPr="008B457C" w:rsidRDefault="00B6073B" w:rsidP="00DE47D7">
            <w:pPr>
              <w:pStyle w:val="a3"/>
              <w:rPr>
                <w:sz w:val="20"/>
                <w:szCs w:val="20"/>
              </w:rPr>
            </w:pPr>
            <w:r w:rsidRPr="008B457C">
              <w:rPr>
                <w:sz w:val="20"/>
                <w:szCs w:val="20"/>
              </w:rPr>
              <w:t>А.Бабаджанян</w:t>
            </w:r>
          </w:p>
        </w:tc>
        <w:tc>
          <w:tcPr>
            <w:tcW w:w="7526" w:type="dxa"/>
          </w:tcPr>
          <w:p w14:paraId="0F23F238" w14:textId="77777777" w:rsidR="00B6073B" w:rsidRPr="008B457C" w:rsidRDefault="00B6073B" w:rsidP="00DE47D7">
            <w:pPr>
              <w:pStyle w:val="a3"/>
              <w:rPr>
                <w:sz w:val="20"/>
                <w:szCs w:val="20"/>
              </w:rPr>
            </w:pPr>
            <w:r w:rsidRPr="008B457C">
              <w:rPr>
                <w:sz w:val="20"/>
                <w:szCs w:val="20"/>
              </w:rPr>
              <w:t>Шесть картин</w:t>
            </w:r>
          </w:p>
          <w:p w14:paraId="711015BF" w14:textId="77777777" w:rsidR="00B6073B" w:rsidRPr="00B6073B" w:rsidRDefault="00B6073B" w:rsidP="00B6073B">
            <w:pPr>
              <w:pStyle w:val="a3"/>
              <w:rPr>
                <w:sz w:val="20"/>
                <w:szCs w:val="20"/>
              </w:rPr>
            </w:pPr>
            <w:r w:rsidRPr="008B457C">
              <w:rPr>
                <w:sz w:val="20"/>
                <w:szCs w:val="20"/>
              </w:rPr>
              <w:t>Поэма</w:t>
            </w:r>
          </w:p>
        </w:tc>
      </w:tr>
      <w:tr w:rsidR="00B6073B" w14:paraId="13872147" w14:textId="77777777" w:rsidTr="00B6073B">
        <w:trPr>
          <w:trHeight w:val="568"/>
        </w:trPr>
        <w:tc>
          <w:tcPr>
            <w:tcW w:w="1499" w:type="dxa"/>
          </w:tcPr>
          <w:p w14:paraId="77960BAC" w14:textId="77777777" w:rsidR="00B6073B" w:rsidRPr="008B457C" w:rsidRDefault="00B6073B" w:rsidP="00DE47D7">
            <w:pPr>
              <w:pStyle w:val="a3"/>
              <w:rPr>
                <w:sz w:val="20"/>
                <w:szCs w:val="20"/>
              </w:rPr>
            </w:pPr>
            <w:r w:rsidRPr="008B457C">
              <w:rPr>
                <w:sz w:val="20"/>
                <w:szCs w:val="20"/>
              </w:rPr>
              <w:t>А.Эшпай</w:t>
            </w:r>
          </w:p>
        </w:tc>
        <w:tc>
          <w:tcPr>
            <w:tcW w:w="7526" w:type="dxa"/>
          </w:tcPr>
          <w:p w14:paraId="524AAAA3" w14:textId="77777777" w:rsidR="00B6073B" w:rsidRPr="008B457C" w:rsidRDefault="00B6073B" w:rsidP="00DE47D7">
            <w:pPr>
              <w:pStyle w:val="a3"/>
              <w:rPr>
                <w:sz w:val="20"/>
                <w:szCs w:val="20"/>
              </w:rPr>
            </w:pPr>
            <w:r w:rsidRPr="008B457C">
              <w:rPr>
                <w:sz w:val="20"/>
                <w:szCs w:val="20"/>
              </w:rPr>
              <w:t>Концерты</w:t>
            </w:r>
          </w:p>
          <w:p w14:paraId="15811173" w14:textId="77777777" w:rsidR="00B6073B" w:rsidRPr="008B457C" w:rsidRDefault="00B6073B" w:rsidP="00DE47D7">
            <w:pPr>
              <w:pStyle w:val="a3"/>
              <w:rPr>
                <w:sz w:val="20"/>
                <w:szCs w:val="20"/>
              </w:rPr>
            </w:pPr>
            <w:r>
              <w:rPr>
                <w:sz w:val="20"/>
                <w:szCs w:val="20"/>
              </w:rPr>
              <w:t>Сонатина</w:t>
            </w:r>
          </w:p>
        </w:tc>
      </w:tr>
      <w:tr w:rsidR="00B6073B" w14:paraId="786F8E74" w14:textId="77777777" w:rsidTr="00B6073B">
        <w:trPr>
          <w:trHeight w:val="367"/>
        </w:trPr>
        <w:tc>
          <w:tcPr>
            <w:tcW w:w="1499" w:type="dxa"/>
          </w:tcPr>
          <w:p w14:paraId="4214529F" w14:textId="77777777" w:rsidR="00B6073B" w:rsidRPr="008B457C" w:rsidRDefault="00B6073B" w:rsidP="00DE47D7">
            <w:pPr>
              <w:pStyle w:val="a3"/>
              <w:rPr>
                <w:sz w:val="20"/>
                <w:szCs w:val="20"/>
              </w:rPr>
            </w:pPr>
            <w:r w:rsidRPr="008B457C">
              <w:rPr>
                <w:sz w:val="20"/>
                <w:szCs w:val="20"/>
              </w:rPr>
              <w:t>И.Якушенко</w:t>
            </w:r>
          </w:p>
        </w:tc>
        <w:tc>
          <w:tcPr>
            <w:tcW w:w="7526" w:type="dxa"/>
          </w:tcPr>
          <w:p w14:paraId="20B26F96" w14:textId="77777777" w:rsidR="00B6073B" w:rsidRPr="00B6073B" w:rsidRDefault="00B6073B" w:rsidP="00B6073B">
            <w:pPr>
              <w:pStyle w:val="a3"/>
              <w:rPr>
                <w:sz w:val="20"/>
                <w:szCs w:val="20"/>
              </w:rPr>
            </w:pPr>
            <w:r>
              <w:rPr>
                <w:sz w:val="20"/>
                <w:szCs w:val="20"/>
              </w:rPr>
              <w:t>Наигрыши</w:t>
            </w:r>
          </w:p>
        </w:tc>
      </w:tr>
      <w:tr w:rsidR="00B6073B" w14:paraId="0B32A4B0" w14:textId="77777777" w:rsidTr="006F1547">
        <w:trPr>
          <w:trHeight w:val="362"/>
        </w:trPr>
        <w:tc>
          <w:tcPr>
            <w:tcW w:w="1499" w:type="dxa"/>
          </w:tcPr>
          <w:p w14:paraId="6AB8E47C" w14:textId="77777777" w:rsidR="00B6073B" w:rsidRPr="008B457C" w:rsidRDefault="00B6073B" w:rsidP="00DE47D7">
            <w:pPr>
              <w:pStyle w:val="a3"/>
              <w:rPr>
                <w:sz w:val="20"/>
                <w:szCs w:val="20"/>
              </w:rPr>
            </w:pPr>
            <w:r w:rsidRPr="008B457C">
              <w:rPr>
                <w:sz w:val="20"/>
                <w:szCs w:val="20"/>
              </w:rPr>
              <w:t>С.Слонимский</w:t>
            </w:r>
          </w:p>
        </w:tc>
        <w:tc>
          <w:tcPr>
            <w:tcW w:w="7526" w:type="dxa"/>
          </w:tcPr>
          <w:p w14:paraId="52225C10" w14:textId="77777777" w:rsidR="00B6073B" w:rsidRPr="00B6073B" w:rsidRDefault="00B6073B" w:rsidP="00B6073B">
            <w:pPr>
              <w:pStyle w:val="a3"/>
              <w:rPr>
                <w:sz w:val="20"/>
                <w:szCs w:val="20"/>
              </w:rPr>
            </w:pPr>
            <w:r>
              <w:rPr>
                <w:sz w:val="20"/>
                <w:szCs w:val="20"/>
              </w:rPr>
              <w:t>Прелюдии и фуги</w:t>
            </w:r>
          </w:p>
        </w:tc>
      </w:tr>
      <w:tr w:rsidR="00B6073B" w14:paraId="36AF3450" w14:textId="77777777" w:rsidTr="00B6073B">
        <w:trPr>
          <w:trHeight w:val="764"/>
        </w:trPr>
        <w:tc>
          <w:tcPr>
            <w:tcW w:w="1499" w:type="dxa"/>
          </w:tcPr>
          <w:p w14:paraId="30E4A35E" w14:textId="77777777" w:rsidR="00B6073B" w:rsidRPr="008B457C" w:rsidRDefault="00B6073B" w:rsidP="00DE47D7">
            <w:pPr>
              <w:pStyle w:val="a3"/>
              <w:rPr>
                <w:sz w:val="20"/>
                <w:szCs w:val="20"/>
              </w:rPr>
            </w:pPr>
            <w:r w:rsidRPr="008B457C">
              <w:rPr>
                <w:sz w:val="20"/>
                <w:szCs w:val="20"/>
              </w:rPr>
              <w:t>А. Шнитке</w:t>
            </w:r>
          </w:p>
        </w:tc>
        <w:tc>
          <w:tcPr>
            <w:tcW w:w="7526" w:type="dxa"/>
          </w:tcPr>
          <w:p w14:paraId="4E5C262A" w14:textId="77777777" w:rsidR="00B6073B" w:rsidRPr="008B457C" w:rsidRDefault="00B6073B" w:rsidP="00DE47D7">
            <w:pPr>
              <w:pStyle w:val="a3"/>
              <w:rPr>
                <w:sz w:val="20"/>
                <w:szCs w:val="20"/>
              </w:rPr>
            </w:pPr>
            <w:r w:rsidRPr="008B457C">
              <w:rPr>
                <w:sz w:val="20"/>
                <w:szCs w:val="20"/>
              </w:rPr>
              <w:t>Концерты</w:t>
            </w:r>
          </w:p>
          <w:p w14:paraId="4030EB01" w14:textId="77777777" w:rsidR="00B6073B" w:rsidRPr="008B457C" w:rsidRDefault="00B6073B" w:rsidP="00DE47D7">
            <w:pPr>
              <w:pStyle w:val="a3"/>
              <w:rPr>
                <w:sz w:val="20"/>
                <w:szCs w:val="20"/>
              </w:rPr>
            </w:pPr>
            <w:r w:rsidRPr="008B457C">
              <w:rPr>
                <w:sz w:val="20"/>
                <w:szCs w:val="20"/>
              </w:rPr>
              <w:t>Афоризмы</w:t>
            </w:r>
          </w:p>
          <w:p w14:paraId="2FB465B9" w14:textId="77777777" w:rsidR="00B6073B" w:rsidRPr="008B457C" w:rsidRDefault="00B6073B" w:rsidP="00DE47D7">
            <w:pPr>
              <w:pStyle w:val="a3"/>
              <w:rPr>
                <w:sz w:val="20"/>
                <w:szCs w:val="20"/>
              </w:rPr>
            </w:pPr>
            <w:r>
              <w:rPr>
                <w:sz w:val="20"/>
                <w:szCs w:val="20"/>
              </w:rPr>
              <w:t>Импровизация и фуга</w:t>
            </w:r>
          </w:p>
        </w:tc>
      </w:tr>
    </w:tbl>
    <w:p w14:paraId="7A76AD30" w14:textId="77777777" w:rsidR="00B6073B" w:rsidRDefault="00B6073B" w:rsidP="00F36D96">
      <w:pPr>
        <w:pStyle w:val="a3"/>
        <w:rPr>
          <w:b/>
          <w:sz w:val="28"/>
          <w:szCs w:val="28"/>
        </w:rPr>
      </w:pPr>
    </w:p>
    <w:p w14:paraId="35DEF942" w14:textId="77777777" w:rsidR="00F36D96" w:rsidRPr="00F36D96" w:rsidRDefault="00F36D96" w:rsidP="00F36D96">
      <w:pPr>
        <w:pStyle w:val="a3"/>
        <w:tabs>
          <w:tab w:val="left" w:pos="3218"/>
        </w:tabs>
        <w:jc w:val="left"/>
        <w:rPr>
          <w:b/>
          <w:sz w:val="28"/>
          <w:szCs w:val="28"/>
        </w:rPr>
      </w:pPr>
      <w:r>
        <w:rPr>
          <w:b/>
          <w:sz w:val="28"/>
          <w:szCs w:val="28"/>
        </w:rPr>
        <w:tab/>
      </w:r>
      <w:r w:rsidRPr="00F36D96">
        <w:rPr>
          <w:b/>
          <w:sz w:val="28"/>
          <w:szCs w:val="28"/>
        </w:rPr>
        <w:t>Дополнительный репертуар</w:t>
      </w:r>
      <w:r w:rsidR="00B6073B" w:rsidRPr="00F36D96">
        <w:rPr>
          <w:b/>
          <w:sz w:val="28"/>
          <w:szCs w:val="28"/>
        </w:rPr>
        <w:br w:type="textWrapping" w:clear="all"/>
      </w:r>
    </w:p>
    <w:tbl>
      <w:tblPr>
        <w:tblpPr w:leftFromText="180" w:rightFromText="180" w:vertAnchor="text" w:horzAnchor="margin" w:tblpX="392"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7536"/>
      </w:tblGrid>
      <w:tr w:rsidR="00F36D96" w14:paraId="52157F69" w14:textId="77777777" w:rsidTr="006F1547">
        <w:trPr>
          <w:trHeight w:val="450"/>
        </w:trPr>
        <w:tc>
          <w:tcPr>
            <w:tcW w:w="1517" w:type="dxa"/>
          </w:tcPr>
          <w:p w14:paraId="460D2554" w14:textId="77777777" w:rsidR="00F36D96" w:rsidRPr="008B457C" w:rsidRDefault="00F36D96" w:rsidP="00DE47D7">
            <w:pPr>
              <w:pStyle w:val="a3"/>
              <w:rPr>
                <w:sz w:val="20"/>
                <w:szCs w:val="20"/>
              </w:rPr>
            </w:pPr>
            <w:r w:rsidRPr="008B457C">
              <w:rPr>
                <w:sz w:val="20"/>
                <w:szCs w:val="20"/>
              </w:rPr>
              <w:t>И.С.Бах</w:t>
            </w:r>
          </w:p>
        </w:tc>
        <w:tc>
          <w:tcPr>
            <w:tcW w:w="7536" w:type="dxa"/>
          </w:tcPr>
          <w:p w14:paraId="015DE4E1" w14:textId="77777777" w:rsidR="00F36D96" w:rsidRPr="008B457C" w:rsidRDefault="00F36D96" w:rsidP="00DE47D7">
            <w:pPr>
              <w:pStyle w:val="a3"/>
              <w:rPr>
                <w:sz w:val="20"/>
                <w:szCs w:val="20"/>
              </w:rPr>
            </w:pPr>
            <w:r w:rsidRPr="008B457C">
              <w:rPr>
                <w:sz w:val="20"/>
                <w:szCs w:val="20"/>
              </w:rPr>
              <w:t>Сонаты</w:t>
            </w:r>
          </w:p>
          <w:p w14:paraId="0A224BA8" w14:textId="77777777" w:rsidR="00F36D96" w:rsidRPr="008B457C" w:rsidRDefault="00F36D96" w:rsidP="00DE47D7">
            <w:pPr>
              <w:pStyle w:val="a3"/>
              <w:rPr>
                <w:sz w:val="20"/>
                <w:szCs w:val="20"/>
              </w:rPr>
            </w:pPr>
            <w:r w:rsidRPr="008B457C">
              <w:rPr>
                <w:sz w:val="20"/>
                <w:szCs w:val="20"/>
              </w:rPr>
              <w:t>Ария с вариациями в итальянской манере</w:t>
            </w:r>
          </w:p>
          <w:p w14:paraId="60BD1D2F" w14:textId="77777777" w:rsidR="00F36D96" w:rsidRPr="008B457C" w:rsidRDefault="00F36D96" w:rsidP="00DE47D7">
            <w:pPr>
              <w:pStyle w:val="a3"/>
              <w:rPr>
                <w:sz w:val="20"/>
                <w:szCs w:val="20"/>
              </w:rPr>
            </w:pPr>
            <w:r w:rsidRPr="008B457C">
              <w:rPr>
                <w:sz w:val="20"/>
                <w:szCs w:val="20"/>
              </w:rPr>
              <w:t>Каприччи</w:t>
            </w:r>
            <w:r w:rsidR="006F1547">
              <w:rPr>
                <w:sz w:val="20"/>
                <w:szCs w:val="20"/>
              </w:rPr>
              <w:t>о на отъезд возлюбленного брата</w:t>
            </w:r>
          </w:p>
        </w:tc>
      </w:tr>
      <w:tr w:rsidR="00F36D96" w14:paraId="37938D76" w14:textId="77777777" w:rsidTr="006F1547">
        <w:trPr>
          <w:trHeight w:val="375"/>
        </w:trPr>
        <w:tc>
          <w:tcPr>
            <w:tcW w:w="1517" w:type="dxa"/>
          </w:tcPr>
          <w:p w14:paraId="1DC5AD86" w14:textId="77777777" w:rsidR="00F36D96" w:rsidRPr="008B457C" w:rsidRDefault="00F36D96" w:rsidP="00DE47D7">
            <w:pPr>
              <w:pStyle w:val="a3"/>
              <w:rPr>
                <w:sz w:val="20"/>
                <w:szCs w:val="20"/>
              </w:rPr>
            </w:pPr>
            <w:r w:rsidRPr="008B457C">
              <w:rPr>
                <w:sz w:val="20"/>
                <w:szCs w:val="20"/>
              </w:rPr>
              <w:t>Ф.Э.Бах</w:t>
            </w:r>
          </w:p>
        </w:tc>
        <w:tc>
          <w:tcPr>
            <w:tcW w:w="7536" w:type="dxa"/>
          </w:tcPr>
          <w:p w14:paraId="439EA101" w14:textId="77777777" w:rsidR="00F36D96" w:rsidRPr="008B457C" w:rsidRDefault="006F1547" w:rsidP="00DE47D7">
            <w:pPr>
              <w:pStyle w:val="a3"/>
              <w:rPr>
                <w:sz w:val="20"/>
                <w:szCs w:val="20"/>
              </w:rPr>
            </w:pPr>
            <w:r>
              <w:rPr>
                <w:sz w:val="20"/>
                <w:szCs w:val="20"/>
              </w:rPr>
              <w:t>Сонаты</w:t>
            </w:r>
          </w:p>
        </w:tc>
      </w:tr>
      <w:tr w:rsidR="00F36D96" w14:paraId="136B499E" w14:textId="77777777" w:rsidTr="006F1547">
        <w:trPr>
          <w:trHeight w:val="325"/>
        </w:trPr>
        <w:tc>
          <w:tcPr>
            <w:tcW w:w="1517" w:type="dxa"/>
          </w:tcPr>
          <w:p w14:paraId="32A6C980" w14:textId="77777777" w:rsidR="00F36D96" w:rsidRPr="008B457C" w:rsidRDefault="00F36D96" w:rsidP="00DE47D7">
            <w:pPr>
              <w:pStyle w:val="a3"/>
              <w:rPr>
                <w:sz w:val="20"/>
                <w:szCs w:val="20"/>
              </w:rPr>
            </w:pPr>
            <w:r w:rsidRPr="008B457C">
              <w:rPr>
                <w:sz w:val="20"/>
                <w:szCs w:val="20"/>
              </w:rPr>
              <w:t>Ф.Куперен</w:t>
            </w:r>
          </w:p>
        </w:tc>
        <w:tc>
          <w:tcPr>
            <w:tcW w:w="7536" w:type="dxa"/>
          </w:tcPr>
          <w:p w14:paraId="438D00FA" w14:textId="77777777" w:rsidR="00F36D96" w:rsidRPr="006F1547" w:rsidRDefault="006F1547" w:rsidP="006F1547">
            <w:pPr>
              <w:pStyle w:val="a3"/>
              <w:rPr>
                <w:sz w:val="20"/>
                <w:szCs w:val="20"/>
              </w:rPr>
            </w:pPr>
            <w:r>
              <w:rPr>
                <w:sz w:val="20"/>
                <w:szCs w:val="20"/>
              </w:rPr>
              <w:t>Пьесы</w:t>
            </w:r>
          </w:p>
        </w:tc>
      </w:tr>
      <w:tr w:rsidR="00F36D96" w14:paraId="3F8F63D7" w14:textId="77777777" w:rsidTr="006F1547">
        <w:trPr>
          <w:trHeight w:val="401"/>
        </w:trPr>
        <w:tc>
          <w:tcPr>
            <w:tcW w:w="1517" w:type="dxa"/>
          </w:tcPr>
          <w:p w14:paraId="15F4013A" w14:textId="77777777" w:rsidR="00F36D96" w:rsidRPr="008B457C" w:rsidRDefault="00F36D96" w:rsidP="00DE47D7">
            <w:pPr>
              <w:pStyle w:val="a3"/>
              <w:rPr>
                <w:sz w:val="20"/>
                <w:szCs w:val="20"/>
              </w:rPr>
            </w:pPr>
            <w:r w:rsidRPr="008B457C">
              <w:rPr>
                <w:sz w:val="20"/>
                <w:szCs w:val="20"/>
              </w:rPr>
              <w:t>Ж.Ф.Рамо</w:t>
            </w:r>
          </w:p>
        </w:tc>
        <w:tc>
          <w:tcPr>
            <w:tcW w:w="7536" w:type="dxa"/>
          </w:tcPr>
          <w:p w14:paraId="4CDFC4D8" w14:textId="77777777" w:rsidR="00F36D96" w:rsidRPr="006F1547" w:rsidRDefault="006F1547" w:rsidP="006F1547">
            <w:pPr>
              <w:pStyle w:val="a3"/>
              <w:rPr>
                <w:sz w:val="20"/>
                <w:szCs w:val="20"/>
              </w:rPr>
            </w:pPr>
            <w:r>
              <w:rPr>
                <w:sz w:val="20"/>
                <w:szCs w:val="20"/>
              </w:rPr>
              <w:t>Пьесы</w:t>
            </w:r>
          </w:p>
        </w:tc>
      </w:tr>
      <w:tr w:rsidR="00F36D96" w14:paraId="6560737F" w14:textId="77777777" w:rsidTr="006F1547">
        <w:trPr>
          <w:trHeight w:val="421"/>
        </w:trPr>
        <w:tc>
          <w:tcPr>
            <w:tcW w:w="1517" w:type="dxa"/>
          </w:tcPr>
          <w:p w14:paraId="7AF612FB" w14:textId="77777777" w:rsidR="00F36D96" w:rsidRPr="008B457C" w:rsidRDefault="00F36D96" w:rsidP="00DE47D7">
            <w:pPr>
              <w:pStyle w:val="a3"/>
              <w:rPr>
                <w:sz w:val="20"/>
                <w:szCs w:val="20"/>
              </w:rPr>
            </w:pPr>
            <w:r w:rsidRPr="008B457C">
              <w:rPr>
                <w:sz w:val="20"/>
                <w:szCs w:val="20"/>
              </w:rPr>
              <w:t>Л.Дакен</w:t>
            </w:r>
          </w:p>
        </w:tc>
        <w:tc>
          <w:tcPr>
            <w:tcW w:w="7536" w:type="dxa"/>
          </w:tcPr>
          <w:p w14:paraId="4D432C41" w14:textId="77777777" w:rsidR="00F36D96" w:rsidRPr="008B457C" w:rsidRDefault="00F36D96" w:rsidP="00DE47D7">
            <w:pPr>
              <w:pStyle w:val="a3"/>
              <w:rPr>
                <w:sz w:val="20"/>
                <w:szCs w:val="20"/>
              </w:rPr>
            </w:pPr>
            <w:r w:rsidRPr="008B457C">
              <w:rPr>
                <w:sz w:val="20"/>
                <w:szCs w:val="20"/>
              </w:rPr>
              <w:t>Пьесы</w:t>
            </w:r>
          </w:p>
          <w:p w14:paraId="2505AA3C" w14:textId="77777777" w:rsidR="00F36D96" w:rsidRPr="008B457C" w:rsidRDefault="00F36D96" w:rsidP="00DE47D7">
            <w:pPr>
              <w:pStyle w:val="a3"/>
              <w:rPr>
                <w:sz w:val="20"/>
                <w:szCs w:val="20"/>
              </w:rPr>
            </w:pPr>
          </w:p>
        </w:tc>
      </w:tr>
      <w:tr w:rsidR="00F36D96" w14:paraId="0514DDAF" w14:textId="77777777" w:rsidTr="006F1547">
        <w:trPr>
          <w:trHeight w:val="576"/>
        </w:trPr>
        <w:tc>
          <w:tcPr>
            <w:tcW w:w="1517" w:type="dxa"/>
          </w:tcPr>
          <w:p w14:paraId="403BB5B7" w14:textId="77777777" w:rsidR="00F36D96" w:rsidRPr="008B457C" w:rsidRDefault="00F36D96" w:rsidP="00DE47D7">
            <w:pPr>
              <w:pStyle w:val="a3"/>
              <w:rPr>
                <w:sz w:val="20"/>
                <w:szCs w:val="20"/>
              </w:rPr>
            </w:pPr>
            <w:r w:rsidRPr="008B457C">
              <w:rPr>
                <w:sz w:val="20"/>
                <w:szCs w:val="20"/>
              </w:rPr>
              <w:lastRenderedPageBreak/>
              <w:t>Л.Бетховен</w:t>
            </w:r>
          </w:p>
        </w:tc>
        <w:tc>
          <w:tcPr>
            <w:tcW w:w="7536" w:type="dxa"/>
          </w:tcPr>
          <w:p w14:paraId="4DB6FA82" w14:textId="77777777" w:rsidR="00F36D96" w:rsidRPr="008B457C" w:rsidRDefault="00F36D96" w:rsidP="00DE47D7">
            <w:pPr>
              <w:pStyle w:val="a3"/>
              <w:rPr>
                <w:sz w:val="20"/>
                <w:szCs w:val="20"/>
              </w:rPr>
            </w:pPr>
            <w:r w:rsidRPr="008B457C">
              <w:rPr>
                <w:sz w:val="20"/>
                <w:szCs w:val="20"/>
              </w:rPr>
              <w:t>Рондо</w:t>
            </w:r>
          </w:p>
          <w:p w14:paraId="7FB51C92" w14:textId="77777777" w:rsidR="00F36D96" w:rsidRPr="008B457C" w:rsidRDefault="00F36D96" w:rsidP="00DE47D7">
            <w:pPr>
              <w:pStyle w:val="a3"/>
              <w:rPr>
                <w:sz w:val="20"/>
                <w:szCs w:val="20"/>
              </w:rPr>
            </w:pPr>
            <w:r w:rsidRPr="008B457C">
              <w:rPr>
                <w:sz w:val="20"/>
                <w:szCs w:val="20"/>
              </w:rPr>
              <w:t>Контрдансы</w:t>
            </w:r>
          </w:p>
          <w:p w14:paraId="62161AF4" w14:textId="77777777" w:rsidR="00F36D96" w:rsidRPr="008B457C" w:rsidRDefault="006F1547" w:rsidP="00DE47D7">
            <w:pPr>
              <w:pStyle w:val="a3"/>
              <w:rPr>
                <w:sz w:val="20"/>
                <w:szCs w:val="20"/>
              </w:rPr>
            </w:pPr>
            <w:r>
              <w:rPr>
                <w:sz w:val="20"/>
                <w:szCs w:val="20"/>
              </w:rPr>
              <w:t xml:space="preserve">Фантазия </w:t>
            </w:r>
          </w:p>
        </w:tc>
      </w:tr>
      <w:tr w:rsidR="00F36D96" w14:paraId="6DFBA53F" w14:textId="77777777" w:rsidTr="006F1547">
        <w:trPr>
          <w:trHeight w:val="375"/>
        </w:trPr>
        <w:tc>
          <w:tcPr>
            <w:tcW w:w="1517" w:type="dxa"/>
          </w:tcPr>
          <w:p w14:paraId="0C892A4A" w14:textId="77777777" w:rsidR="00F36D96" w:rsidRPr="008B457C" w:rsidRDefault="00F36D96" w:rsidP="00DE47D7">
            <w:pPr>
              <w:pStyle w:val="a3"/>
              <w:rPr>
                <w:sz w:val="20"/>
                <w:szCs w:val="20"/>
              </w:rPr>
            </w:pPr>
            <w:r w:rsidRPr="008B457C">
              <w:rPr>
                <w:sz w:val="20"/>
                <w:szCs w:val="20"/>
              </w:rPr>
              <w:t>Ф.Шуберт</w:t>
            </w:r>
          </w:p>
        </w:tc>
        <w:tc>
          <w:tcPr>
            <w:tcW w:w="7536" w:type="dxa"/>
          </w:tcPr>
          <w:p w14:paraId="052816B4" w14:textId="77777777" w:rsidR="00F36D96" w:rsidRPr="008B457C" w:rsidRDefault="006F1547" w:rsidP="00DE47D7">
            <w:pPr>
              <w:pStyle w:val="a3"/>
              <w:rPr>
                <w:sz w:val="20"/>
                <w:szCs w:val="20"/>
              </w:rPr>
            </w:pPr>
            <w:r>
              <w:rPr>
                <w:sz w:val="20"/>
                <w:szCs w:val="20"/>
              </w:rPr>
              <w:t>Вальсы</w:t>
            </w:r>
          </w:p>
        </w:tc>
      </w:tr>
      <w:tr w:rsidR="00F36D96" w14:paraId="44717128" w14:textId="77777777" w:rsidTr="006F1547">
        <w:trPr>
          <w:trHeight w:val="375"/>
        </w:trPr>
        <w:tc>
          <w:tcPr>
            <w:tcW w:w="1517" w:type="dxa"/>
          </w:tcPr>
          <w:p w14:paraId="69FF4204" w14:textId="77777777" w:rsidR="00F36D96" w:rsidRPr="008B457C" w:rsidRDefault="00F36D96" w:rsidP="00DE47D7">
            <w:pPr>
              <w:pStyle w:val="a3"/>
              <w:rPr>
                <w:sz w:val="20"/>
                <w:szCs w:val="20"/>
              </w:rPr>
            </w:pPr>
            <w:r w:rsidRPr="008B457C">
              <w:rPr>
                <w:sz w:val="20"/>
                <w:szCs w:val="20"/>
              </w:rPr>
              <w:t>К.Вебер</w:t>
            </w:r>
          </w:p>
        </w:tc>
        <w:tc>
          <w:tcPr>
            <w:tcW w:w="7536" w:type="dxa"/>
          </w:tcPr>
          <w:p w14:paraId="00949575" w14:textId="77777777" w:rsidR="00F36D96" w:rsidRPr="008B457C" w:rsidRDefault="00F36D96" w:rsidP="00DE47D7">
            <w:pPr>
              <w:pStyle w:val="a3"/>
              <w:rPr>
                <w:sz w:val="20"/>
                <w:szCs w:val="20"/>
              </w:rPr>
            </w:pPr>
            <w:r w:rsidRPr="008B457C">
              <w:rPr>
                <w:sz w:val="20"/>
                <w:szCs w:val="20"/>
              </w:rPr>
              <w:t>Приглашение к танцу</w:t>
            </w:r>
          </w:p>
          <w:p w14:paraId="5F366299" w14:textId="77777777" w:rsidR="00F36D96" w:rsidRPr="008B457C" w:rsidRDefault="006F1547" w:rsidP="00DE47D7">
            <w:pPr>
              <w:pStyle w:val="a3"/>
              <w:rPr>
                <w:sz w:val="20"/>
                <w:szCs w:val="20"/>
              </w:rPr>
            </w:pPr>
            <w:r>
              <w:rPr>
                <w:sz w:val="20"/>
                <w:szCs w:val="20"/>
              </w:rPr>
              <w:t>Концертштюк</w:t>
            </w:r>
          </w:p>
        </w:tc>
      </w:tr>
      <w:tr w:rsidR="00F36D96" w14:paraId="0B23E663" w14:textId="77777777" w:rsidTr="006F1547">
        <w:trPr>
          <w:trHeight w:val="375"/>
        </w:trPr>
        <w:tc>
          <w:tcPr>
            <w:tcW w:w="1517" w:type="dxa"/>
          </w:tcPr>
          <w:p w14:paraId="4F0EEE36" w14:textId="77777777" w:rsidR="00F36D96" w:rsidRPr="008B457C" w:rsidRDefault="00F36D96" w:rsidP="00DE47D7">
            <w:pPr>
              <w:pStyle w:val="a3"/>
              <w:rPr>
                <w:sz w:val="20"/>
                <w:szCs w:val="20"/>
              </w:rPr>
            </w:pPr>
            <w:r w:rsidRPr="008B457C">
              <w:rPr>
                <w:sz w:val="20"/>
                <w:szCs w:val="20"/>
              </w:rPr>
              <w:t>Ф.Мендельсон</w:t>
            </w:r>
          </w:p>
        </w:tc>
        <w:tc>
          <w:tcPr>
            <w:tcW w:w="7536" w:type="dxa"/>
          </w:tcPr>
          <w:p w14:paraId="0AD56FED" w14:textId="77777777" w:rsidR="00F36D96" w:rsidRPr="008B457C" w:rsidRDefault="00F36D96" w:rsidP="00DE47D7">
            <w:pPr>
              <w:pStyle w:val="a3"/>
              <w:rPr>
                <w:sz w:val="20"/>
                <w:szCs w:val="20"/>
              </w:rPr>
            </w:pPr>
            <w:r w:rsidRPr="008B457C">
              <w:rPr>
                <w:sz w:val="20"/>
                <w:szCs w:val="20"/>
              </w:rPr>
              <w:t>Фантазия</w:t>
            </w:r>
          </w:p>
          <w:p w14:paraId="39339690" w14:textId="77777777" w:rsidR="00F36D96" w:rsidRPr="008B457C" w:rsidRDefault="006F1547" w:rsidP="00DE47D7">
            <w:pPr>
              <w:pStyle w:val="a3"/>
              <w:rPr>
                <w:sz w:val="20"/>
                <w:szCs w:val="20"/>
              </w:rPr>
            </w:pPr>
            <w:r>
              <w:rPr>
                <w:sz w:val="20"/>
                <w:szCs w:val="20"/>
              </w:rPr>
              <w:t>Прелюдии и фуги</w:t>
            </w:r>
          </w:p>
        </w:tc>
      </w:tr>
      <w:tr w:rsidR="00F36D96" w14:paraId="31CA1951" w14:textId="77777777" w:rsidTr="006F1547">
        <w:trPr>
          <w:trHeight w:val="375"/>
        </w:trPr>
        <w:tc>
          <w:tcPr>
            <w:tcW w:w="1517" w:type="dxa"/>
          </w:tcPr>
          <w:p w14:paraId="7B4A0FCB" w14:textId="77777777" w:rsidR="00F36D96" w:rsidRPr="008B457C" w:rsidRDefault="00F36D96" w:rsidP="00DE47D7">
            <w:pPr>
              <w:pStyle w:val="a3"/>
              <w:rPr>
                <w:sz w:val="20"/>
                <w:szCs w:val="20"/>
              </w:rPr>
            </w:pPr>
            <w:r w:rsidRPr="008B457C">
              <w:rPr>
                <w:sz w:val="20"/>
                <w:szCs w:val="20"/>
              </w:rPr>
              <w:t>Ф.Шопен</w:t>
            </w:r>
          </w:p>
        </w:tc>
        <w:tc>
          <w:tcPr>
            <w:tcW w:w="7536" w:type="dxa"/>
          </w:tcPr>
          <w:p w14:paraId="634CE8E9" w14:textId="77777777" w:rsidR="00F36D96" w:rsidRPr="008B457C" w:rsidRDefault="00F36D96" w:rsidP="00DE47D7">
            <w:pPr>
              <w:pStyle w:val="a3"/>
              <w:rPr>
                <w:sz w:val="20"/>
                <w:szCs w:val="20"/>
              </w:rPr>
            </w:pPr>
            <w:r w:rsidRPr="008B457C">
              <w:rPr>
                <w:sz w:val="20"/>
                <w:szCs w:val="20"/>
              </w:rPr>
              <w:t>Колыбельная</w:t>
            </w:r>
          </w:p>
          <w:p w14:paraId="189030C0" w14:textId="77777777" w:rsidR="00F36D96" w:rsidRPr="008B457C" w:rsidRDefault="00F36D96" w:rsidP="00DE47D7">
            <w:pPr>
              <w:pStyle w:val="a3"/>
              <w:rPr>
                <w:sz w:val="20"/>
                <w:szCs w:val="20"/>
              </w:rPr>
            </w:pPr>
            <w:r w:rsidRPr="008B457C">
              <w:rPr>
                <w:sz w:val="20"/>
                <w:szCs w:val="20"/>
              </w:rPr>
              <w:t>Рондо</w:t>
            </w:r>
          </w:p>
          <w:p w14:paraId="6EAB041F" w14:textId="77777777" w:rsidR="00F36D96" w:rsidRPr="008B457C" w:rsidRDefault="00F36D96" w:rsidP="00DE47D7">
            <w:pPr>
              <w:pStyle w:val="a3"/>
              <w:rPr>
                <w:sz w:val="20"/>
                <w:szCs w:val="20"/>
              </w:rPr>
            </w:pPr>
            <w:r w:rsidRPr="008B457C">
              <w:rPr>
                <w:sz w:val="20"/>
                <w:szCs w:val="20"/>
              </w:rPr>
              <w:t>Тарантелла</w:t>
            </w:r>
          </w:p>
        </w:tc>
      </w:tr>
      <w:tr w:rsidR="006F1547" w14:paraId="2BC77C69" w14:textId="77777777" w:rsidTr="006F1547">
        <w:trPr>
          <w:trHeight w:val="375"/>
        </w:trPr>
        <w:tc>
          <w:tcPr>
            <w:tcW w:w="1517" w:type="dxa"/>
          </w:tcPr>
          <w:p w14:paraId="3139FC3D" w14:textId="77777777" w:rsidR="006F1547" w:rsidRPr="008B457C" w:rsidRDefault="006F1547" w:rsidP="00DE47D7">
            <w:pPr>
              <w:pStyle w:val="a3"/>
              <w:rPr>
                <w:sz w:val="20"/>
                <w:szCs w:val="20"/>
              </w:rPr>
            </w:pPr>
            <w:r w:rsidRPr="008B457C">
              <w:rPr>
                <w:sz w:val="20"/>
                <w:szCs w:val="20"/>
              </w:rPr>
              <w:t>Ф.Лист</w:t>
            </w:r>
          </w:p>
        </w:tc>
        <w:tc>
          <w:tcPr>
            <w:tcW w:w="7536" w:type="dxa"/>
          </w:tcPr>
          <w:p w14:paraId="188E7266" w14:textId="77777777" w:rsidR="006F1547" w:rsidRPr="008B457C" w:rsidRDefault="006F1547" w:rsidP="00DE47D7">
            <w:pPr>
              <w:pStyle w:val="a3"/>
              <w:rPr>
                <w:sz w:val="20"/>
                <w:szCs w:val="20"/>
              </w:rPr>
            </w:pPr>
            <w:r>
              <w:rPr>
                <w:sz w:val="20"/>
                <w:szCs w:val="20"/>
              </w:rPr>
              <w:t>Транскрипции</w:t>
            </w:r>
          </w:p>
        </w:tc>
      </w:tr>
      <w:tr w:rsidR="006F1547" w14:paraId="1E4FF777" w14:textId="77777777" w:rsidTr="006F1547">
        <w:trPr>
          <w:trHeight w:val="375"/>
        </w:trPr>
        <w:tc>
          <w:tcPr>
            <w:tcW w:w="1517" w:type="dxa"/>
          </w:tcPr>
          <w:p w14:paraId="1EFC9B51" w14:textId="77777777" w:rsidR="006F1547" w:rsidRPr="008B457C" w:rsidRDefault="006F1547" w:rsidP="00DE47D7">
            <w:pPr>
              <w:pStyle w:val="a3"/>
              <w:rPr>
                <w:sz w:val="20"/>
                <w:szCs w:val="20"/>
              </w:rPr>
            </w:pPr>
            <w:r w:rsidRPr="008B457C">
              <w:rPr>
                <w:sz w:val="20"/>
                <w:szCs w:val="20"/>
              </w:rPr>
              <w:t>Э.Григ</w:t>
            </w:r>
          </w:p>
        </w:tc>
        <w:tc>
          <w:tcPr>
            <w:tcW w:w="7536" w:type="dxa"/>
          </w:tcPr>
          <w:p w14:paraId="5BDF3DBA" w14:textId="77777777" w:rsidR="006F1547" w:rsidRPr="008B457C" w:rsidRDefault="006F1547" w:rsidP="00DE47D7">
            <w:pPr>
              <w:pStyle w:val="a3"/>
              <w:rPr>
                <w:sz w:val="20"/>
                <w:szCs w:val="20"/>
              </w:rPr>
            </w:pPr>
            <w:r>
              <w:rPr>
                <w:sz w:val="20"/>
                <w:szCs w:val="20"/>
              </w:rPr>
              <w:t>Из времён Хольберга</w:t>
            </w:r>
          </w:p>
        </w:tc>
      </w:tr>
      <w:tr w:rsidR="006F1547" w14:paraId="7DEDB8C6" w14:textId="77777777" w:rsidTr="006F1547">
        <w:trPr>
          <w:trHeight w:val="375"/>
        </w:trPr>
        <w:tc>
          <w:tcPr>
            <w:tcW w:w="1517" w:type="dxa"/>
          </w:tcPr>
          <w:p w14:paraId="7CD56379" w14:textId="77777777" w:rsidR="006F1547" w:rsidRPr="008B457C" w:rsidRDefault="006F1547" w:rsidP="00DE47D7">
            <w:pPr>
              <w:pStyle w:val="a3"/>
              <w:rPr>
                <w:sz w:val="20"/>
                <w:szCs w:val="20"/>
              </w:rPr>
            </w:pPr>
            <w:r w:rsidRPr="008B457C">
              <w:rPr>
                <w:sz w:val="20"/>
                <w:szCs w:val="20"/>
              </w:rPr>
              <w:t>Б.Сметана</w:t>
            </w:r>
          </w:p>
        </w:tc>
        <w:tc>
          <w:tcPr>
            <w:tcW w:w="7536" w:type="dxa"/>
          </w:tcPr>
          <w:p w14:paraId="21561198" w14:textId="77777777" w:rsidR="006F1547" w:rsidRPr="008B457C" w:rsidRDefault="006F1547" w:rsidP="00DE47D7">
            <w:pPr>
              <w:pStyle w:val="a3"/>
              <w:rPr>
                <w:sz w:val="20"/>
                <w:szCs w:val="20"/>
              </w:rPr>
            </w:pPr>
            <w:r>
              <w:rPr>
                <w:sz w:val="20"/>
                <w:szCs w:val="20"/>
              </w:rPr>
              <w:t>Польки</w:t>
            </w:r>
          </w:p>
        </w:tc>
      </w:tr>
      <w:tr w:rsidR="006F1547" w14:paraId="7687C00C" w14:textId="77777777" w:rsidTr="006F1547">
        <w:trPr>
          <w:trHeight w:val="375"/>
        </w:trPr>
        <w:tc>
          <w:tcPr>
            <w:tcW w:w="1517" w:type="dxa"/>
          </w:tcPr>
          <w:p w14:paraId="23D68BDA" w14:textId="77777777" w:rsidR="006F1547" w:rsidRPr="008B457C" w:rsidRDefault="006F1547" w:rsidP="00DE47D7">
            <w:pPr>
              <w:pStyle w:val="a3"/>
              <w:rPr>
                <w:sz w:val="20"/>
                <w:szCs w:val="20"/>
              </w:rPr>
            </w:pPr>
            <w:r w:rsidRPr="008B457C">
              <w:rPr>
                <w:sz w:val="20"/>
                <w:szCs w:val="20"/>
              </w:rPr>
              <w:t>К.Дебюсси</w:t>
            </w:r>
          </w:p>
        </w:tc>
        <w:tc>
          <w:tcPr>
            <w:tcW w:w="7536" w:type="dxa"/>
          </w:tcPr>
          <w:p w14:paraId="78BFF0D9" w14:textId="77777777" w:rsidR="006F1547" w:rsidRPr="008B457C" w:rsidRDefault="006F1547" w:rsidP="00DE47D7">
            <w:pPr>
              <w:pStyle w:val="a3"/>
              <w:rPr>
                <w:sz w:val="20"/>
                <w:szCs w:val="20"/>
              </w:rPr>
            </w:pPr>
            <w:r w:rsidRPr="008B457C">
              <w:rPr>
                <w:sz w:val="20"/>
                <w:szCs w:val="20"/>
              </w:rPr>
              <w:t>Фант</w:t>
            </w:r>
            <w:r>
              <w:rPr>
                <w:sz w:val="20"/>
                <w:szCs w:val="20"/>
              </w:rPr>
              <w:t>азия для фортепиано с оркестром</w:t>
            </w:r>
          </w:p>
        </w:tc>
      </w:tr>
      <w:tr w:rsidR="006F1547" w14:paraId="002FBA04" w14:textId="77777777" w:rsidTr="006F1547">
        <w:trPr>
          <w:trHeight w:val="375"/>
        </w:trPr>
        <w:tc>
          <w:tcPr>
            <w:tcW w:w="1517" w:type="dxa"/>
          </w:tcPr>
          <w:p w14:paraId="50DF7914" w14:textId="77777777" w:rsidR="006F1547" w:rsidRPr="008B457C" w:rsidRDefault="006F1547" w:rsidP="00DE47D7">
            <w:pPr>
              <w:pStyle w:val="a3"/>
              <w:rPr>
                <w:sz w:val="20"/>
                <w:szCs w:val="20"/>
              </w:rPr>
            </w:pPr>
            <w:r w:rsidRPr="008B457C">
              <w:rPr>
                <w:sz w:val="20"/>
                <w:szCs w:val="20"/>
              </w:rPr>
              <w:t>Ф.Пуленк</w:t>
            </w:r>
          </w:p>
        </w:tc>
        <w:tc>
          <w:tcPr>
            <w:tcW w:w="7536" w:type="dxa"/>
          </w:tcPr>
          <w:p w14:paraId="2834E3B0" w14:textId="77777777" w:rsidR="006F1547" w:rsidRPr="008B457C" w:rsidRDefault="006F1547" w:rsidP="00DE47D7">
            <w:pPr>
              <w:pStyle w:val="a3"/>
              <w:rPr>
                <w:sz w:val="20"/>
                <w:szCs w:val="20"/>
              </w:rPr>
            </w:pPr>
            <w:r w:rsidRPr="008B457C">
              <w:rPr>
                <w:sz w:val="20"/>
                <w:szCs w:val="20"/>
              </w:rPr>
              <w:t>Концерт</w:t>
            </w:r>
          </w:p>
          <w:p w14:paraId="100F8E3D" w14:textId="77777777" w:rsidR="006F1547" w:rsidRPr="008B457C" w:rsidRDefault="006F1547" w:rsidP="00DE47D7">
            <w:pPr>
              <w:pStyle w:val="a3"/>
              <w:rPr>
                <w:sz w:val="20"/>
                <w:szCs w:val="20"/>
              </w:rPr>
            </w:pPr>
            <w:r w:rsidRPr="008B457C">
              <w:rPr>
                <w:sz w:val="20"/>
                <w:szCs w:val="20"/>
              </w:rPr>
              <w:t>Вечное движение</w:t>
            </w:r>
          </w:p>
          <w:p w14:paraId="3FD06F96" w14:textId="77777777" w:rsidR="006F1547" w:rsidRPr="008B457C" w:rsidRDefault="006F1547" w:rsidP="00DE47D7">
            <w:pPr>
              <w:pStyle w:val="a3"/>
              <w:rPr>
                <w:sz w:val="20"/>
                <w:szCs w:val="20"/>
              </w:rPr>
            </w:pPr>
            <w:r w:rsidRPr="008B457C">
              <w:rPr>
                <w:sz w:val="20"/>
                <w:szCs w:val="20"/>
              </w:rPr>
              <w:t>Ноктюрны</w:t>
            </w:r>
          </w:p>
          <w:p w14:paraId="3A559486" w14:textId="77777777" w:rsidR="006F1547" w:rsidRPr="008B457C" w:rsidRDefault="006F1547" w:rsidP="00DE47D7">
            <w:pPr>
              <w:pStyle w:val="a3"/>
              <w:rPr>
                <w:sz w:val="20"/>
                <w:szCs w:val="20"/>
              </w:rPr>
            </w:pPr>
            <w:r>
              <w:rPr>
                <w:sz w:val="20"/>
                <w:szCs w:val="20"/>
              </w:rPr>
              <w:t>Импровизации</w:t>
            </w:r>
          </w:p>
        </w:tc>
      </w:tr>
      <w:tr w:rsidR="006F1547" w14:paraId="440202DC" w14:textId="77777777" w:rsidTr="006F1547">
        <w:trPr>
          <w:trHeight w:val="375"/>
        </w:trPr>
        <w:tc>
          <w:tcPr>
            <w:tcW w:w="1517" w:type="dxa"/>
          </w:tcPr>
          <w:p w14:paraId="41FFDD0E" w14:textId="77777777" w:rsidR="006F1547" w:rsidRPr="008B457C" w:rsidRDefault="006F1547" w:rsidP="00DE47D7">
            <w:pPr>
              <w:pStyle w:val="a3"/>
              <w:rPr>
                <w:sz w:val="20"/>
                <w:szCs w:val="20"/>
              </w:rPr>
            </w:pPr>
            <w:r w:rsidRPr="008B457C">
              <w:rPr>
                <w:sz w:val="20"/>
                <w:szCs w:val="20"/>
              </w:rPr>
              <w:t>Д.Мийо</w:t>
            </w:r>
          </w:p>
        </w:tc>
        <w:tc>
          <w:tcPr>
            <w:tcW w:w="7536" w:type="dxa"/>
          </w:tcPr>
          <w:p w14:paraId="0FD0455F" w14:textId="77777777" w:rsidR="006F1547" w:rsidRPr="008B457C" w:rsidRDefault="006F1547" w:rsidP="00DE47D7">
            <w:pPr>
              <w:pStyle w:val="a3"/>
              <w:rPr>
                <w:sz w:val="20"/>
                <w:szCs w:val="20"/>
              </w:rPr>
            </w:pPr>
            <w:r>
              <w:rPr>
                <w:sz w:val="20"/>
                <w:szCs w:val="20"/>
              </w:rPr>
              <w:t>Бразильские танцы</w:t>
            </w:r>
          </w:p>
        </w:tc>
      </w:tr>
      <w:tr w:rsidR="006F1547" w14:paraId="39F7BD9D" w14:textId="77777777" w:rsidTr="006F1547">
        <w:trPr>
          <w:trHeight w:val="375"/>
        </w:trPr>
        <w:tc>
          <w:tcPr>
            <w:tcW w:w="1517" w:type="dxa"/>
          </w:tcPr>
          <w:p w14:paraId="1C34985A" w14:textId="77777777" w:rsidR="006F1547" w:rsidRPr="008B457C" w:rsidRDefault="006F1547" w:rsidP="00DE47D7">
            <w:pPr>
              <w:pStyle w:val="a3"/>
              <w:rPr>
                <w:sz w:val="20"/>
                <w:szCs w:val="20"/>
              </w:rPr>
            </w:pPr>
            <w:r w:rsidRPr="008B457C">
              <w:rPr>
                <w:sz w:val="20"/>
                <w:szCs w:val="20"/>
              </w:rPr>
              <w:t>И.Альбенис</w:t>
            </w:r>
          </w:p>
        </w:tc>
        <w:tc>
          <w:tcPr>
            <w:tcW w:w="7536" w:type="dxa"/>
          </w:tcPr>
          <w:p w14:paraId="28C573C9" w14:textId="77777777" w:rsidR="006F1547" w:rsidRPr="008B457C" w:rsidRDefault="006F1547" w:rsidP="00DE47D7">
            <w:pPr>
              <w:pStyle w:val="a3"/>
              <w:rPr>
                <w:sz w:val="20"/>
                <w:szCs w:val="20"/>
              </w:rPr>
            </w:pPr>
            <w:r>
              <w:rPr>
                <w:sz w:val="20"/>
                <w:szCs w:val="20"/>
              </w:rPr>
              <w:t>Сюиты</w:t>
            </w:r>
          </w:p>
        </w:tc>
      </w:tr>
      <w:tr w:rsidR="006F1547" w14:paraId="154A74E4" w14:textId="77777777" w:rsidTr="006F1547">
        <w:trPr>
          <w:trHeight w:val="363"/>
        </w:trPr>
        <w:tc>
          <w:tcPr>
            <w:tcW w:w="1517" w:type="dxa"/>
          </w:tcPr>
          <w:p w14:paraId="7031F079" w14:textId="77777777" w:rsidR="006F1547" w:rsidRPr="008B457C" w:rsidRDefault="006F1547" w:rsidP="00DE47D7">
            <w:pPr>
              <w:pStyle w:val="a3"/>
              <w:rPr>
                <w:sz w:val="20"/>
                <w:szCs w:val="20"/>
              </w:rPr>
            </w:pPr>
            <w:r w:rsidRPr="008B457C">
              <w:rPr>
                <w:sz w:val="20"/>
                <w:szCs w:val="20"/>
              </w:rPr>
              <w:t>А.Хинастера</w:t>
            </w:r>
          </w:p>
        </w:tc>
        <w:tc>
          <w:tcPr>
            <w:tcW w:w="7536" w:type="dxa"/>
          </w:tcPr>
          <w:p w14:paraId="46E333E3" w14:textId="77777777" w:rsidR="006F1547" w:rsidRPr="008B457C" w:rsidRDefault="006F1547" w:rsidP="00DE47D7">
            <w:pPr>
              <w:pStyle w:val="a3"/>
              <w:rPr>
                <w:sz w:val="20"/>
                <w:szCs w:val="20"/>
              </w:rPr>
            </w:pPr>
            <w:r>
              <w:rPr>
                <w:sz w:val="20"/>
                <w:szCs w:val="20"/>
              </w:rPr>
              <w:t>Сюита креольских танцев</w:t>
            </w:r>
          </w:p>
        </w:tc>
      </w:tr>
      <w:tr w:rsidR="006F1547" w14:paraId="3511504D" w14:textId="77777777" w:rsidTr="006F1547">
        <w:trPr>
          <w:trHeight w:val="378"/>
        </w:trPr>
        <w:tc>
          <w:tcPr>
            <w:tcW w:w="1517" w:type="dxa"/>
          </w:tcPr>
          <w:p w14:paraId="6473181B" w14:textId="77777777" w:rsidR="006F1547" w:rsidRPr="008B457C" w:rsidRDefault="006F1547" w:rsidP="00DE47D7">
            <w:pPr>
              <w:pStyle w:val="a3"/>
              <w:rPr>
                <w:sz w:val="20"/>
                <w:szCs w:val="20"/>
              </w:rPr>
            </w:pPr>
            <w:r w:rsidRPr="008B457C">
              <w:rPr>
                <w:sz w:val="20"/>
                <w:szCs w:val="20"/>
              </w:rPr>
              <w:t>С.Танеев</w:t>
            </w:r>
          </w:p>
        </w:tc>
        <w:tc>
          <w:tcPr>
            <w:tcW w:w="7536" w:type="dxa"/>
          </w:tcPr>
          <w:p w14:paraId="2E70B660" w14:textId="77777777" w:rsidR="006F1547" w:rsidRPr="008B457C" w:rsidRDefault="006F1547" w:rsidP="00DE47D7">
            <w:pPr>
              <w:pStyle w:val="a3"/>
              <w:rPr>
                <w:sz w:val="20"/>
                <w:szCs w:val="20"/>
              </w:rPr>
            </w:pPr>
            <w:r>
              <w:rPr>
                <w:sz w:val="20"/>
                <w:szCs w:val="20"/>
              </w:rPr>
              <w:t>Прелюдия и фуга соль-диез минор</w:t>
            </w:r>
          </w:p>
        </w:tc>
      </w:tr>
      <w:tr w:rsidR="006F1547" w14:paraId="7CC86D23" w14:textId="77777777" w:rsidTr="006F1547">
        <w:trPr>
          <w:trHeight w:val="269"/>
        </w:trPr>
        <w:tc>
          <w:tcPr>
            <w:tcW w:w="1517" w:type="dxa"/>
          </w:tcPr>
          <w:p w14:paraId="74426220" w14:textId="77777777" w:rsidR="006F1547" w:rsidRPr="008B457C" w:rsidRDefault="006F1547" w:rsidP="00DE47D7">
            <w:pPr>
              <w:pStyle w:val="a3"/>
              <w:rPr>
                <w:sz w:val="20"/>
                <w:szCs w:val="20"/>
              </w:rPr>
            </w:pPr>
            <w:r w:rsidRPr="008B457C">
              <w:rPr>
                <w:sz w:val="20"/>
                <w:szCs w:val="20"/>
              </w:rPr>
              <w:t>С.Рахманинов</w:t>
            </w:r>
          </w:p>
        </w:tc>
        <w:tc>
          <w:tcPr>
            <w:tcW w:w="7536" w:type="dxa"/>
          </w:tcPr>
          <w:p w14:paraId="31BB62C2" w14:textId="77777777" w:rsidR="006F1547" w:rsidRPr="008B457C" w:rsidRDefault="006F1547" w:rsidP="00DE47D7">
            <w:pPr>
              <w:pStyle w:val="a3"/>
              <w:rPr>
                <w:sz w:val="20"/>
                <w:szCs w:val="20"/>
              </w:rPr>
            </w:pPr>
            <w:r>
              <w:rPr>
                <w:sz w:val="20"/>
                <w:szCs w:val="20"/>
              </w:rPr>
              <w:t>Транскрипции</w:t>
            </w:r>
          </w:p>
        </w:tc>
      </w:tr>
      <w:tr w:rsidR="006F1547" w14:paraId="6226B5A0" w14:textId="77777777" w:rsidTr="006F1547">
        <w:trPr>
          <w:trHeight w:val="563"/>
        </w:trPr>
        <w:tc>
          <w:tcPr>
            <w:tcW w:w="1517" w:type="dxa"/>
          </w:tcPr>
          <w:p w14:paraId="300FCE8D" w14:textId="77777777" w:rsidR="006F1547" w:rsidRPr="008B457C" w:rsidRDefault="006F1547" w:rsidP="00DE47D7">
            <w:pPr>
              <w:pStyle w:val="a3"/>
              <w:rPr>
                <w:sz w:val="20"/>
                <w:szCs w:val="20"/>
              </w:rPr>
            </w:pPr>
            <w:r w:rsidRPr="008B457C">
              <w:rPr>
                <w:sz w:val="20"/>
                <w:szCs w:val="20"/>
              </w:rPr>
              <w:t>А.Скрябин</w:t>
            </w:r>
          </w:p>
        </w:tc>
        <w:tc>
          <w:tcPr>
            <w:tcW w:w="7536" w:type="dxa"/>
          </w:tcPr>
          <w:p w14:paraId="6973D45B" w14:textId="77777777" w:rsidR="006F1547" w:rsidRPr="008B457C" w:rsidRDefault="006F1547" w:rsidP="00DE47D7">
            <w:pPr>
              <w:pStyle w:val="a3"/>
              <w:rPr>
                <w:sz w:val="20"/>
                <w:szCs w:val="20"/>
              </w:rPr>
            </w:pPr>
            <w:r w:rsidRPr="008B457C">
              <w:rPr>
                <w:sz w:val="20"/>
                <w:szCs w:val="20"/>
              </w:rPr>
              <w:t>Вальсы</w:t>
            </w:r>
          </w:p>
          <w:p w14:paraId="1BA69ECC" w14:textId="77777777" w:rsidR="006F1547" w:rsidRPr="008B457C" w:rsidRDefault="006F1547" w:rsidP="00DE47D7">
            <w:pPr>
              <w:pStyle w:val="a3"/>
              <w:rPr>
                <w:sz w:val="20"/>
                <w:szCs w:val="20"/>
              </w:rPr>
            </w:pPr>
            <w:r>
              <w:rPr>
                <w:sz w:val="20"/>
                <w:szCs w:val="20"/>
              </w:rPr>
              <w:t>Ноктюрны</w:t>
            </w:r>
          </w:p>
        </w:tc>
      </w:tr>
      <w:tr w:rsidR="006F1547" w14:paraId="258FC0B4" w14:textId="77777777" w:rsidTr="006F1547">
        <w:trPr>
          <w:trHeight w:val="266"/>
        </w:trPr>
        <w:tc>
          <w:tcPr>
            <w:tcW w:w="1517" w:type="dxa"/>
          </w:tcPr>
          <w:p w14:paraId="021299D7" w14:textId="77777777" w:rsidR="006F1547" w:rsidRPr="008B457C" w:rsidRDefault="006F1547" w:rsidP="00DE47D7">
            <w:pPr>
              <w:pStyle w:val="a3"/>
              <w:rPr>
                <w:sz w:val="20"/>
                <w:szCs w:val="20"/>
              </w:rPr>
            </w:pPr>
            <w:r w:rsidRPr="008B457C">
              <w:rPr>
                <w:sz w:val="20"/>
                <w:szCs w:val="20"/>
              </w:rPr>
              <w:t>Н.Метнер</w:t>
            </w:r>
          </w:p>
        </w:tc>
        <w:tc>
          <w:tcPr>
            <w:tcW w:w="7536" w:type="dxa"/>
          </w:tcPr>
          <w:p w14:paraId="1EA47100" w14:textId="77777777" w:rsidR="006F1547" w:rsidRPr="008B457C" w:rsidRDefault="006F1547" w:rsidP="00DE47D7">
            <w:pPr>
              <w:pStyle w:val="a3"/>
              <w:rPr>
                <w:sz w:val="20"/>
                <w:szCs w:val="20"/>
              </w:rPr>
            </w:pPr>
            <w:r>
              <w:rPr>
                <w:sz w:val="20"/>
                <w:szCs w:val="20"/>
              </w:rPr>
              <w:t>Концерты</w:t>
            </w:r>
          </w:p>
        </w:tc>
      </w:tr>
      <w:tr w:rsidR="006F1547" w14:paraId="65C83CA7" w14:textId="77777777" w:rsidTr="006F1547">
        <w:trPr>
          <w:trHeight w:val="563"/>
        </w:trPr>
        <w:tc>
          <w:tcPr>
            <w:tcW w:w="1517" w:type="dxa"/>
          </w:tcPr>
          <w:p w14:paraId="16E0909C" w14:textId="77777777" w:rsidR="006F1547" w:rsidRPr="008B457C" w:rsidRDefault="006F1547" w:rsidP="00DE47D7">
            <w:pPr>
              <w:pStyle w:val="a3"/>
              <w:rPr>
                <w:sz w:val="20"/>
                <w:szCs w:val="20"/>
              </w:rPr>
            </w:pPr>
            <w:r w:rsidRPr="008B457C">
              <w:rPr>
                <w:sz w:val="20"/>
                <w:szCs w:val="20"/>
              </w:rPr>
              <w:t>С.Губайдулина</w:t>
            </w:r>
          </w:p>
        </w:tc>
        <w:tc>
          <w:tcPr>
            <w:tcW w:w="7536" w:type="dxa"/>
          </w:tcPr>
          <w:p w14:paraId="401874A2" w14:textId="77777777" w:rsidR="006F1547" w:rsidRPr="008B457C" w:rsidRDefault="006F1547" w:rsidP="00DE47D7">
            <w:pPr>
              <w:pStyle w:val="a3"/>
              <w:rPr>
                <w:sz w:val="20"/>
                <w:szCs w:val="20"/>
              </w:rPr>
            </w:pPr>
            <w:r w:rsidRPr="008B457C">
              <w:rPr>
                <w:sz w:val="20"/>
                <w:szCs w:val="20"/>
              </w:rPr>
              <w:t>Музыкальные игрушки</w:t>
            </w:r>
          </w:p>
          <w:p w14:paraId="053F3B07" w14:textId="77777777" w:rsidR="006F1547" w:rsidRPr="008B457C" w:rsidRDefault="006F1547" w:rsidP="00DE47D7">
            <w:pPr>
              <w:pStyle w:val="a3"/>
              <w:rPr>
                <w:sz w:val="20"/>
                <w:szCs w:val="20"/>
              </w:rPr>
            </w:pPr>
            <w:r w:rsidRPr="008B457C">
              <w:rPr>
                <w:sz w:val="20"/>
                <w:szCs w:val="20"/>
              </w:rPr>
              <w:t>Чакона</w:t>
            </w:r>
          </w:p>
        </w:tc>
      </w:tr>
      <w:tr w:rsidR="006F1547" w14:paraId="0D32139B" w14:textId="77777777" w:rsidTr="006F1547">
        <w:trPr>
          <w:trHeight w:val="407"/>
        </w:trPr>
        <w:tc>
          <w:tcPr>
            <w:tcW w:w="1517" w:type="dxa"/>
          </w:tcPr>
          <w:p w14:paraId="4DCBCCF3" w14:textId="77777777" w:rsidR="006F1547" w:rsidRPr="008B457C" w:rsidRDefault="006F1547" w:rsidP="00DE47D7">
            <w:pPr>
              <w:pStyle w:val="a3"/>
              <w:rPr>
                <w:sz w:val="20"/>
                <w:szCs w:val="20"/>
              </w:rPr>
            </w:pPr>
            <w:r w:rsidRPr="008B457C">
              <w:rPr>
                <w:sz w:val="20"/>
                <w:szCs w:val="20"/>
              </w:rPr>
              <w:t>И.Якушенко</w:t>
            </w:r>
          </w:p>
        </w:tc>
        <w:tc>
          <w:tcPr>
            <w:tcW w:w="7536" w:type="dxa"/>
          </w:tcPr>
          <w:p w14:paraId="1E8270E7" w14:textId="77777777" w:rsidR="006F1547" w:rsidRPr="008B457C" w:rsidRDefault="006F1547" w:rsidP="00DE47D7">
            <w:pPr>
              <w:pStyle w:val="a3"/>
              <w:rPr>
                <w:sz w:val="20"/>
                <w:szCs w:val="20"/>
              </w:rPr>
            </w:pPr>
            <w:r>
              <w:rPr>
                <w:sz w:val="20"/>
                <w:szCs w:val="20"/>
              </w:rPr>
              <w:t>Концерт</w:t>
            </w:r>
          </w:p>
        </w:tc>
      </w:tr>
    </w:tbl>
    <w:p w14:paraId="5526D1F0" w14:textId="77777777" w:rsidR="00AE0E53" w:rsidRPr="00AE0E53" w:rsidRDefault="00AE0E53" w:rsidP="00AE0E53">
      <w:pPr>
        <w:spacing w:line="360" w:lineRule="auto"/>
        <w:ind w:firstLine="567"/>
        <w:contextualSpacing/>
        <w:jc w:val="center"/>
        <w:rPr>
          <w:b/>
          <w:bCs/>
          <w:sz w:val="28"/>
          <w:szCs w:val="28"/>
        </w:rPr>
      </w:pPr>
    </w:p>
    <w:p w14:paraId="4D50B99B" w14:textId="77777777" w:rsidR="00616FE6" w:rsidRPr="0047628F" w:rsidRDefault="00616FE6" w:rsidP="00616FE6">
      <w:pPr>
        <w:pStyle w:val="a3"/>
        <w:spacing w:line="360" w:lineRule="auto"/>
        <w:jc w:val="center"/>
        <w:rPr>
          <w:b/>
          <w:sz w:val="28"/>
          <w:szCs w:val="28"/>
        </w:rPr>
      </w:pPr>
      <w:r w:rsidRPr="0047628F">
        <w:rPr>
          <w:b/>
          <w:sz w:val="28"/>
          <w:szCs w:val="28"/>
        </w:rPr>
        <w:t>7. Организация контроля</w:t>
      </w:r>
      <w:r>
        <w:rPr>
          <w:b/>
          <w:sz w:val="28"/>
          <w:szCs w:val="28"/>
        </w:rPr>
        <w:t xml:space="preserve"> знаний</w:t>
      </w:r>
    </w:p>
    <w:p w14:paraId="2CED4BD9" w14:textId="77777777" w:rsidR="00616FE6" w:rsidRDefault="00616FE6" w:rsidP="00616FE6">
      <w:pPr>
        <w:pStyle w:val="32"/>
        <w:spacing w:after="0" w:line="360" w:lineRule="auto"/>
        <w:ind w:firstLine="567"/>
        <w:contextualSpacing/>
        <w:jc w:val="both"/>
        <w:rPr>
          <w:bCs/>
          <w:sz w:val="28"/>
          <w:szCs w:val="28"/>
        </w:rPr>
      </w:pPr>
      <w:r w:rsidRPr="00AB1467">
        <w:rPr>
          <w:bCs/>
          <w:sz w:val="28"/>
          <w:szCs w:val="28"/>
        </w:rPr>
        <w:t>В воспита</w:t>
      </w:r>
      <w:r>
        <w:rPr>
          <w:bCs/>
          <w:sz w:val="28"/>
          <w:szCs w:val="28"/>
        </w:rPr>
        <w:t>нии музыкального дарования магистра</w:t>
      </w:r>
      <w:r w:rsidRPr="00AB1467">
        <w:rPr>
          <w:bCs/>
          <w:sz w:val="28"/>
          <w:szCs w:val="28"/>
        </w:rPr>
        <w:t xml:space="preserve">нта определяющую роль играет репертуар, которых должен включать в себя сочинения разных форм,  жанров и  композиторских стилей. Именно на репертуаре </w:t>
      </w:r>
      <w:r>
        <w:rPr>
          <w:bCs/>
          <w:sz w:val="28"/>
          <w:szCs w:val="28"/>
        </w:rPr>
        <w:t>обучающийся</w:t>
      </w:r>
      <w:r w:rsidRPr="00AB1467">
        <w:rPr>
          <w:bCs/>
          <w:sz w:val="28"/>
          <w:szCs w:val="28"/>
        </w:rPr>
        <w:t xml:space="preserve"> развивает художественный в</w:t>
      </w:r>
      <w:r>
        <w:rPr>
          <w:bCs/>
          <w:sz w:val="28"/>
          <w:szCs w:val="28"/>
        </w:rPr>
        <w:t>кус и чувство стиля. В течение 2</w:t>
      </w:r>
      <w:r w:rsidRPr="00AB1467">
        <w:rPr>
          <w:bCs/>
          <w:sz w:val="28"/>
          <w:szCs w:val="28"/>
        </w:rPr>
        <w:t xml:space="preserve"> лет обучения </w:t>
      </w:r>
      <w:r>
        <w:rPr>
          <w:bCs/>
          <w:sz w:val="28"/>
          <w:szCs w:val="28"/>
        </w:rPr>
        <w:t xml:space="preserve">магистрант </w:t>
      </w:r>
      <w:r w:rsidRPr="00AB1467">
        <w:rPr>
          <w:bCs/>
          <w:sz w:val="28"/>
          <w:szCs w:val="28"/>
        </w:rPr>
        <w:t>должен освоить достаточно большой объем учебного репертуара и приобрести навыки, которые позволят ему в дальнейшем свободно разбираться во всем многообразии фортепианной литературы.</w:t>
      </w:r>
    </w:p>
    <w:p w14:paraId="268383D3" w14:textId="77777777" w:rsidR="00616FE6" w:rsidRPr="006F1547" w:rsidRDefault="00616FE6" w:rsidP="00616FE6">
      <w:pPr>
        <w:pStyle w:val="32"/>
        <w:spacing w:after="0" w:line="360" w:lineRule="auto"/>
        <w:ind w:firstLine="567"/>
        <w:contextualSpacing/>
        <w:jc w:val="both"/>
        <w:rPr>
          <w:bCs/>
          <w:sz w:val="28"/>
          <w:szCs w:val="28"/>
        </w:rPr>
      </w:pPr>
      <w:r>
        <w:rPr>
          <w:sz w:val="28"/>
          <w:szCs w:val="28"/>
        </w:rPr>
        <w:t xml:space="preserve">В течение учебного года магистрант выступает на академических концертах, зачетах и экзаменах, а также в различных открытых (классных, сольных, отчетных)  концертах.  Продолжительность программы для </w:t>
      </w:r>
      <w:r>
        <w:rPr>
          <w:sz w:val="28"/>
          <w:szCs w:val="28"/>
        </w:rPr>
        <w:lastRenderedPageBreak/>
        <w:t xml:space="preserve">академического концерта – 12-15 минут, для   экзаменов    – не менее 25 минут. Академические концерты планируются в октябре – ноябре  и   марте – апреле, экзамены – по расписанию сессий. </w:t>
      </w:r>
    </w:p>
    <w:p w14:paraId="1E64EDC7" w14:textId="77777777" w:rsidR="00616FE6" w:rsidRDefault="00616FE6" w:rsidP="00616FE6">
      <w:pPr>
        <w:spacing w:line="360" w:lineRule="auto"/>
        <w:ind w:firstLine="567"/>
        <w:jc w:val="both"/>
        <w:rPr>
          <w:sz w:val="28"/>
          <w:szCs w:val="28"/>
        </w:rPr>
      </w:pPr>
      <w:r>
        <w:rPr>
          <w:sz w:val="28"/>
          <w:szCs w:val="28"/>
        </w:rPr>
        <w:t>Проверка навыков самостоятельной работы проводится на зачетах во 2 и 3 семестрах.</w:t>
      </w:r>
    </w:p>
    <w:p w14:paraId="2102A0A5" w14:textId="77777777" w:rsidR="00616FE6" w:rsidRDefault="00616FE6" w:rsidP="00616FE6">
      <w:pPr>
        <w:spacing w:line="360" w:lineRule="auto"/>
        <w:ind w:firstLine="567"/>
        <w:jc w:val="both"/>
        <w:rPr>
          <w:sz w:val="28"/>
          <w:szCs w:val="28"/>
        </w:rPr>
      </w:pPr>
      <w:r>
        <w:rPr>
          <w:sz w:val="28"/>
          <w:szCs w:val="28"/>
        </w:rPr>
        <w:t>Количество сочинений, разучиваемое магистрантом за год, не может быть точно регламентировано. Во многом это зависит от объема и сложности произведений, от способностей и уровня подготовки обучающегося. Однако можно установить некоторый минимум репертуара для каждого курса.</w:t>
      </w:r>
    </w:p>
    <w:p w14:paraId="7CD99A00" w14:textId="77777777" w:rsidR="00616FE6" w:rsidRDefault="00616FE6" w:rsidP="00616FE6">
      <w:pPr>
        <w:rPr>
          <w:rFonts w:eastAsia="MS Mincho"/>
        </w:rPr>
      </w:pPr>
    </w:p>
    <w:p w14:paraId="42F5FDD1" w14:textId="77777777" w:rsidR="00616FE6" w:rsidRDefault="00616FE6" w:rsidP="00616FE6">
      <w:pPr>
        <w:pStyle w:val="2"/>
        <w:spacing w:line="360" w:lineRule="auto"/>
        <w:rPr>
          <w:rFonts w:eastAsia="MS Mincho"/>
          <w:b/>
        </w:rPr>
      </w:pPr>
      <w:r w:rsidRPr="006F1547">
        <w:rPr>
          <w:rFonts w:eastAsia="MS Mincho"/>
          <w:b/>
        </w:rPr>
        <w:t>Программный минимум для академических концертов,</w:t>
      </w:r>
    </w:p>
    <w:p w14:paraId="721712AA" w14:textId="77777777" w:rsidR="00616FE6" w:rsidRPr="00D91CC6" w:rsidRDefault="00616FE6" w:rsidP="00616FE6">
      <w:pPr>
        <w:pStyle w:val="2"/>
        <w:spacing w:line="360" w:lineRule="auto"/>
        <w:rPr>
          <w:rFonts w:eastAsia="MS Mincho"/>
          <w:b/>
        </w:rPr>
      </w:pPr>
      <w:r w:rsidRPr="006F1547">
        <w:rPr>
          <w:rFonts w:eastAsia="MS Mincho"/>
          <w:b/>
        </w:rPr>
        <w:t>зачетов, экзаменов</w:t>
      </w:r>
    </w:p>
    <w:p w14:paraId="7A33F87E" w14:textId="77777777" w:rsidR="00616FE6" w:rsidRPr="00D91CC6" w:rsidRDefault="00616FE6" w:rsidP="00616FE6">
      <w:pPr>
        <w:pStyle w:val="a3"/>
        <w:spacing w:line="360" w:lineRule="auto"/>
        <w:rPr>
          <w:b/>
        </w:rPr>
      </w:pPr>
      <w:r w:rsidRPr="00D91CC6">
        <w:rPr>
          <w:b/>
          <w:lang w:val="en-US"/>
        </w:rPr>
        <w:t>I</w:t>
      </w:r>
      <w:r w:rsidRPr="00D91CC6">
        <w:rPr>
          <w:b/>
        </w:rPr>
        <w:t xml:space="preserve"> курс</w:t>
      </w:r>
    </w:p>
    <w:p w14:paraId="36D0F9FA" w14:textId="77777777" w:rsidR="00616FE6" w:rsidRPr="00D91CC6" w:rsidRDefault="00616FE6" w:rsidP="00616FE6">
      <w:pPr>
        <w:pStyle w:val="a3"/>
        <w:spacing w:line="360" w:lineRule="auto"/>
        <w:rPr>
          <w:b/>
          <w:i/>
        </w:rPr>
      </w:pPr>
      <w:r w:rsidRPr="00D91CC6">
        <w:rPr>
          <w:b/>
          <w:i/>
        </w:rPr>
        <w:t>1 семестр</w:t>
      </w:r>
    </w:p>
    <w:p w14:paraId="0A12BD92" w14:textId="77777777" w:rsidR="00616FE6" w:rsidRPr="00D91CC6" w:rsidRDefault="00616FE6" w:rsidP="00616FE6">
      <w:pPr>
        <w:pStyle w:val="a3"/>
        <w:spacing w:line="360" w:lineRule="auto"/>
      </w:pPr>
      <w:r w:rsidRPr="00D91CC6">
        <w:t>Академический концерт:</w:t>
      </w:r>
    </w:p>
    <w:p w14:paraId="0BFF4409" w14:textId="77777777" w:rsidR="00616FE6" w:rsidRPr="00D91CC6" w:rsidRDefault="00616FE6" w:rsidP="00616FE6">
      <w:pPr>
        <w:pStyle w:val="a3"/>
        <w:spacing w:line="360" w:lineRule="auto"/>
        <w:rPr>
          <w:bCs/>
        </w:rPr>
      </w:pPr>
      <w:r w:rsidRPr="00D91CC6">
        <w:rPr>
          <w:bCs/>
        </w:rPr>
        <w:t>Свободная программа</w:t>
      </w:r>
    </w:p>
    <w:p w14:paraId="5AE1D75F" w14:textId="77777777" w:rsidR="00616FE6" w:rsidRPr="00D91CC6" w:rsidRDefault="00616FE6" w:rsidP="00616FE6">
      <w:pPr>
        <w:pStyle w:val="a3"/>
        <w:spacing w:line="360" w:lineRule="auto"/>
      </w:pPr>
      <w:r w:rsidRPr="00D91CC6">
        <w:rPr>
          <w:bCs/>
        </w:rPr>
        <w:t>Экзамен</w:t>
      </w:r>
      <w:r w:rsidRPr="00D91CC6">
        <w:t>:</w:t>
      </w:r>
    </w:p>
    <w:p w14:paraId="25104A01" w14:textId="77777777" w:rsidR="00616FE6" w:rsidRPr="00D91CC6" w:rsidRDefault="00616FE6" w:rsidP="00616FE6">
      <w:pPr>
        <w:pStyle w:val="a3"/>
        <w:numPr>
          <w:ilvl w:val="0"/>
          <w:numId w:val="11"/>
        </w:numPr>
        <w:spacing w:line="360" w:lineRule="auto"/>
        <w:jc w:val="left"/>
      </w:pPr>
      <w:r w:rsidRPr="00D91CC6">
        <w:t>Полифония</w:t>
      </w:r>
    </w:p>
    <w:p w14:paraId="7CF3D0D1" w14:textId="77777777" w:rsidR="00616FE6" w:rsidRPr="00D91CC6" w:rsidRDefault="00616FE6" w:rsidP="00616FE6">
      <w:pPr>
        <w:pStyle w:val="a3"/>
        <w:numPr>
          <w:ilvl w:val="0"/>
          <w:numId w:val="11"/>
        </w:numPr>
        <w:spacing w:line="360" w:lineRule="auto"/>
        <w:jc w:val="left"/>
      </w:pPr>
      <w:r w:rsidRPr="00D91CC6">
        <w:t>Крупная или вариационная форма</w:t>
      </w:r>
    </w:p>
    <w:p w14:paraId="309ED491" w14:textId="77777777" w:rsidR="00616FE6" w:rsidRPr="00D91CC6" w:rsidRDefault="00616FE6" w:rsidP="00616FE6">
      <w:pPr>
        <w:pStyle w:val="a3"/>
        <w:spacing w:line="360" w:lineRule="auto"/>
        <w:rPr>
          <w:b/>
          <w:i/>
        </w:rPr>
      </w:pPr>
      <w:r w:rsidRPr="00D91CC6">
        <w:rPr>
          <w:b/>
          <w:i/>
        </w:rPr>
        <w:t>2 семестр</w:t>
      </w:r>
    </w:p>
    <w:p w14:paraId="584D9538" w14:textId="77777777" w:rsidR="00616FE6" w:rsidRPr="00D91CC6" w:rsidRDefault="00616FE6" w:rsidP="00616FE6">
      <w:pPr>
        <w:pStyle w:val="a3"/>
        <w:spacing w:line="360" w:lineRule="auto"/>
      </w:pPr>
      <w:r w:rsidRPr="00D91CC6">
        <w:t>Зачет по самостоятельной работе:</w:t>
      </w:r>
    </w:p>
    <w:p w14:paraId="33625751" w14:textId="77777777" w:rsidR="00616FE6" w:rsidRPr="00D91CC6" w:rsidRDefault="00616FE6" w:rsidP="00616FE6">
      <w:pPr>
        <w:pStyle w:val="a3"/>
        <w:spacing w:line="360" w:lineRule="auto"/>
      </w:pPr>
      <w:r w:rsidRPr="00D91CC6">
        <w:t>Два-три произведения различных стилей из репертуара музыкальных училищ и колледжей</w:t>
      </w:r>
    </w:p>
    <w:p w14:paraId="5EBC8D53" w14:textId="77777777" w:rsidR="00616FE6" w:rsidRPr="00D91CC6" w:rsidRDefault="00616FE6" w:rsidP="00616FE6">
      <w:pPr>
        <w:pStyle w:val="a3"/>
        <w:spacing w:line="360" w:lineRule="auto"/>
      </w:pPr>
      <w:r w:rsidRPr="00D91CC6">
        <w:t xml:space="preserve">Академический концерт: </w:t>
      </w:r>
    </w:p>
    <w:p w14:paraId="02868D43" w14:textId="77777777" w:rsidR="00616FE6" w:rsidRPr="00D91CC6" w:rsidRDefault="00616FE6" w:rsidP="00616FE6">
      <w:pPr>
        <w:pStyle w:val="a3"/>
        <w:spacing w:line="360" w:lineRule="auto"/>
      </w:pPr>
      <w:r w:rsidRPr="00D91CC6">
        <w:t>Три виртуозных концертных этюда</w:t>
      </w:r>
    </w:p>
    <w:p w14:paraId="7EE5EA39" w14:textId="77777777" w:rsidR="00616FE6" w:rsidRPr="00D91CC6" w:rsidRDefault="00616FE6" w:rsidP="00616FE6">
      <w:pPr>
        <w:pStyle w:val="a3"/>
        <w:spacing w:line="360" w:lineRule="auto"/>
      </w:pPr>
      <w:r w:rsidRPr="00D91CC6">
        <w:t>Экзамен:</w:t>
      </w:r>
    </w:p>
    <w:p w14:paraId="55579753" w14:textId="77777777" w:rsidR="00616FE6" w:rsidRPr="00D91CC6" w:rsidRDefault="00616FE6" w:rsidP="00616FE6">
      <w:pPr>
        <w:pStyle w:val="a3"/>
        <w:spacing w:line="360" w:lineRule="auto"/>
        <w:jc w:val="left"/>
      </w:pPr>
      <w:r w:rsidRPr="00D91CC6">
        <w:t>Сочинение крупной</w:t>
      </w:r>
      <w:r>
        <w:t xml:space="preserve"> или циклической формы</w:t>
      </w:r>
    </w:p>
    <w:p w14:paraId="1C553D6C" w14:textId="77777777" w:rsidR="00616FE6" w:rsidRPr="00D91CC6" w:rsidRDefault="00616FE6" w:rsidP="00616FE6">
      <w:pPr>
        <w:pStyle w:val="a3"/>
        <w:spacing w:line="360" w:lineRule="auto"/>
        <w:rPr>
          <w:b/>
        </w:rPr>
      </w:pPr>
      <w:r w:rsidRPr="00D91CC6">
        <w:rPr>
          <w:b/>
          <w:lang w:val="en-US"/>
        </w:rPr>
        <w:t>II</w:t>
      </w:r>
      <w:r w:rsidRPr="00D91CC6">
        <w:rPr>
          <w:b/>
        </w:rPr>
        <w:t xml:space="preserve"> курс</w:t>
      </w:r>
    </w:p>
    <w:p w14:paraId="0D220BCA" w14:textId="77777777" w:rsidR="00616FE6" w:rsidRPr="00D91CC6" w:rsidRDefault="00616FE6" w:rsidP="00616FE6">
      <w:pPr>
        <w:pStyle w:val="a3"/>
        <w:spacing w:line="360" w:lineRule="auto"/>
        <w:rPr>
          <w:b/>
          <w:i/>
        </w:rPr>
      </w:pPr>
      <w:r w:rsidRPr="00D91CC6">
        <w:rPr>
          <w:b/>
          <w:i/>
        </w:rPr>
        <w:t>3 семестр</w:t>
      </w:r>
    </w:p>
    <w:p w14:paraId="6E2AF6A8" w14:textId="77777777" w:rsidR="00616FE6" w:rsidRPr="00D91CC6" w:rsidRDefault="00616FE6" w:rsidP="00616FE6">
      <w:pPr>
        <w:pStyle w:val="a3"/>
        <w:spacing w:line="360" w:lineRule="auto"/>
      </w:pPr>
      <w:r w:rsidRPr="00D91CC6">
        <w:t>Зачет по самостоятельной работе:</w:t>
      </w:r>
    </w:p>
    <w:p w14:paraId="014586AB" w14:textId="77777777" w:rsidR="00616FE6" w:rsidRPr="00D91CC6" w:rsidRDefault="00616FE6" w:rsidP="00616FE6">
      <w:pPr>
        <w:pStyle w:val="a3"/>
        <w:spacing w:line="360" w:lineRule="auto"/>
      </w:pPr>
      <w:r w:rsidRPr="00D91CC6">
        <w:t>Два-три произведения различных стилей</w:t>
      </w:r>
      <w:r w:rsidRPr="00D91CC6">
        <w:rPr>
          <w:b/>
        </w:rPr>
        <w:t xml:space="preserve"> </w:t>
      </w:r>
      <w:r w:rsidRPr="00D91CC6">
        <w:t>из репертуара музыкальных училищ и колледжей</w:t>
      </w:r>
    </w:p>
    <w:p w14:paraId="634BF681" w14:textId="77777777" w:rsidR="00616FE6" w:rsidRPr="00D91CC6" w:rsidRDefault="00616FE6" w:rsidP="00616FE6">
      <w:pPr>
        <w:pStyle w:val="a3"/>
        <w:spacing w:line="360" w:lineRule="auto"/>
      </w:pPr>
      <w:r w:rsidRPr="00D91CC6">
        <w:t>Экзамен:</w:t>
      </w:r>
    </w:p>
    <w:p w14:paraId="743CAF64" w14:textId="77777777" w:rsidR="00616FE6" w:rsidRPr="00D91CC6" w:rsidRDefault="00616FE6" w:rsidP="00616FE6">
      <w:pPr>
        <w:pStyle w:val="a3"/>
        <w:spacing w:line="360" w:lineRule="auto"/>
      </w:pPr>
      <w:r w:rsidRPr="00D91CC6">
        <w:t>Вновь выуче</w:t>
      </w:r>
      <w:r>
        <w:t>нная часть дипломной программы.</w:t>
      </w:r>
    </w:p>
    <w:p w14:paraId="572196A6" w14:textId="77777777" w:rsidR="00616FE6" w:rsidRPr="00D91CC6" w:rsidRDefault="00616FE6" w:rsidP="00616FE6">
      <w:pPr>
        <w:pStyle w:val="a3"/>
        <w:spacing w:line="360" w:lineRule="auto"/>
        <w:rPr>
          <w:b/>
          <w:i/>
        </w:rPr>
      </w:pPr>
      <w:r w:rsidRPr="00D91CC6">
        <w:rPr>
          <w:b/>
          <w:i/>
        </w:rPr>
        <w:t>4 семестр</w:t>
      </w:r>
    </w:p>
    <w:p w14:paraId="3E9D39F1" w14:textId="77777777" w:rsidR="00616FE6" w:rsidRPr="00D91CC6" w:rsidRDefault="00616FE6" w:rsidP="00616FE6">
      <w:pPr>
        <w:pStyle w:val="a3"/>
        <w:spacing w:line="360" w:lineRule="auto"/>
      </w:pPr>
      <w:r w:rsidRPr="00D91CC6">
        <w:lastRenderedPageBreak/>
        <w:t>Зачет</w:t>
      </w:r>
      <w:r>
        <w:t xml:space="preserve">: </w:t>
      </w:r>
      <w:r>
        <w:rPr>
          <w:bCs/>
          <w:iCs/>
        </w:rPr>
        <w:t>н</w:t>
      </w:r>
      <w:r w:rsidRPr="00D91CC6">
        <w:rPr>
          <w:bCs/>
          <w:iCs/>
        </w:rPr>
        <w:t xml:space="preserve">а зачете, который  проводится не позже, чем за месяц </w:t>
      </w:r>
      <w:r w:rsidRPr="00D91CC6">
        <w:rPr>
          <w:b/>
          <w:iCs/>
        </w:rPr>
        <w:t xml:space="preserve"> </w:t>
      </w:r>
      <w:r w:rsidRPr="00D91CC6">
        <w:rPr>
          <w:bCs/>
          <w:iCs/>
        </w:rPr>
        <w:t>до  итоговой государственной</w:t>
      </w:r>
      <w:r w:rsidRPr="00D91CC6">
        <w:rPr>
          <w:b/>
          <w:iCs/>
        </w:rPr>
        <w:t xml:space="preserve">  </w:t>
      </w:r>
      <w:r w:rsidRPr="00D91CC6">
        <w:rPr>
          <w:bCs/>
          <w:iCs/>
        </w:rPr>
        <w:t>аттестации, исполняется дипломная программа.</w:t>
      </w:r>
    </w:p>
    <w:p w14:paraId="30C4B203" w14:textId="77777777" w:rsidR="00616FE6" w:rsidRPr="00D91CC6" w:rsidRDefault="00616FE6" w:rsidP="00616FE6">
      <w:pPr>
        <w:pStyle w:val="a3"/>
        <w:spacing w:line="360" w:lineRule="auto"/>
        <w:ind w:firstLine="567"/>
      </w:pPr>
      <w:r w:rsidRPr="00D91CC6">
        <w:t>В дипломной программе должны быть представлены произведения классического, романтического и современного стиля. Общий объем дипломной программы – не менее 40 минут.</w:t>
      </w:r>
    </w:p>
    <w:p w14:paraId="04EDE04E" w14:textId="77777777" w:rsidR="00616FE6" w:rsidRPr="00D91CC6" w:rsidRDefault="00616FE6" w:rsidP="00616FE6">
      <w:pPr>
        <w:pStyle w:val="a3"/>
        <w:spacing w:line="360" w:lineRule="auto"/>
      </w:pPr>
      <w:r w:rsidRPr="00D91CC6">
        <w:t>Программа должна включать:</w:t>
      </w:r>
    </w:p>
    <w:p w14:paraId="34C2C131" w14:textId="77777777" w:rsidR="00616FE6" w:rsidRPr="00D91CC6" w:rsidRDefault="00616FE6" w:rsidP="00616FE6">
      <w:pPr>
        <w:pStyle w:val="a3"/>
        <w:spacing w:line="360" w:lineRule="auto"/>
        <w:jc w:val="left"/>
      </w:pPr>
      <w:r w:rsidRPr="00D91CC6">
        <w:t>1.Полифоническое произведение.</w:t>
      </w:r>
    </w:p>
    <w:p w14:paraId="2E7A38C3" w14:textId="77777777" w:rsidR="00616FE6" w:rsidRPr="00D91CC6" w:rsidRDefault="00616FE6" w:rsidP="00616FE6">
      <w:pPr>
        <w:pStyle w:val="a3"/>
        <w:spacing w:line="360" w:lineRule="auto"/>
        <w:jc w:val="left"/>
      </w:pPr>
      <w:r w:rsidRPr="00D91CC6">
        <w:t>2.Произведение крупной формы (соната).</w:t>
      </w:r>
    </w:p>
    <w:p w14:paraId="21E06104" w14:textId="77777777" w:rsidR="00616FE6" w:rsidRPr="00D91CC6" w:rsidRDefault="00616FE6" w:rsidP="00616FE6">
      <w:pPr>
        <w:pStyle w:val="a3"/>
        <w:spacing w:line="360" w:lineRule="auto"/>
        <w:jc w:val="left"/>
      </w:pPr>
      <w:r w:rsidRPr="00D91CC6">
        <w:t>3.Концерт (можно частями).</w:t>
      </w:r>
    </w:p>
    <w:p w14:paraId="37F69791" w14:textId="77777777" w:rsidR="00616FE6" w:rsidRPr="00D91CC6" w:rsidRDefault="00616FE6" w:rsidP="00616FE6">
      <w:pPr>
        <w:pStyle w:val="a3"/>
        <w:spacing w:line="360" w:lineRule="auto"/>
        <w:jc w:val="left"/>
      </w:pPr>
      <w:r w:rsidRPr="00D91CC6">
        <w:t>4.Развернутое или циклическое произведение по выбору.</w:t>
      </w:r>
    </w:p>
    <w:p w14:paraId="0A216999" w14:textId="77777777" w:rsidR="00616FE6" w:rsidRPr="00D91CC6" w:rsidRDefault="00616FE6" w:rsidP="00616FE6">
      <w:pPr>
        <w:pStyle w:val="a3"/>
        <w:spacing w:line="360" w:lineRule="auto"/>
      </w:pPr>
      <w:r w:rsidRPr="00D91CC6">
        <w:t>Допускается повтор одного сочинения из пройденных ранее.</w:t>
      </w:r>
    </w:p>
    <w:p w14:paraId="3EDCD6D8" w14:textId="77777777" w:rsidR="00616FE6" w:rsidRDefault="00616FE6" w:rsidP="00616FE6">
      <w:pPr>
        <w:pStyle w:val="a3"/>
        <w:spacing w:line="360" w:lineRule="auto"/>
      </w:pPr>
      <w:r w:rsidRPr="00D91CC6">
        <w:rPr>
          <w:b/>
          <w:bCs/>
        </w:rPr>
        <w:t>Государственная итоговая  аттестация</w:t>
      </w:r>
      <w:r w:rsidRPr="00D91CC6">
        <w:t xml:space="preserve"> – концертное исполнение сольной программы.</w:t>
      </w:r>
    </w:p>
    <w:p w14:paraId="392AE227" w14:textId="77777777" w:rsidR="00616FE6" w:rsidRPr="00D91CC6" w:rsidRDefault="00616FE6" w:rsidP="00616FE6">
      <w:pPr>
        <w:pStyle w:val="a3"/>
        <w:spacing w:line="360" w:lineRule="auto"/>
        <w:rPr>
          <w:rFonts w:eastAsia="MS Mincho" w:cs="Tahoma"/>
          <w:b/>
          <w:caps/>
        </w:rPr>
      </w:pPr>
    </w:p>
    <w:p w14:paraId="3D32C929" w14:textId="77777777" w:rsidR="00616FE6" w:rsidRPr="00D91CC6" w:rsidRDefault="00616FE6" w:rsidP="00616FE6">
      <w:pPr>
        <w:pStyle w:val="2"/>
        <w:rPr>
          <w:rFonts w:eastAsia="MS Mincho"/>
          <w:b/>
        </w:rPr>
      </w:pPr>
      <w:r w:rsidRPr="00D91CC6">
        <w:rPr>
          <w:rFonts w:eastAsia="MS Mincho"/>
          <w:b/>
        </w:rPr>
        <w:t>Требования к зачету по самостоятельной работе</w:t>
      </w:r>
    </w:p>
    <w:p w14:paraId="605BFF50" w14:textId="77777777" w:rsidR="00616FE6" w:rsidRDefault="00616FE6" w:rsidP="00616FE6">
      <w:pPr>
        <w:pStyle w:val="a3"/>
        <w:rPr>
          <w:b/>
          <w:i/>
          <w:sz w:val="28"/>
          <w:szCs w:val="28"/>
        </w:rPr>
      </w:pPr>
    </w:p>
    <w:p w14:paraId="445E7C99" w14:textId="77777777" w:rsidR="00616FE6" w:rsidRDefault="00616FE6" w:rsidP="00616FE6">
      <w:pPr>
        <w:pStyle w:val="a3"/>
        <w:rPr>
          <w:b/>
          <w:i/>
          <w:sz w:val="28"/>
          <w:szCs w:val="28"/>
        </w:rPr>
      </w:pPr>
      <w:r>
        <w:rPr>
          <w:b/>
          <w:i/>
          <w:sz w:val="28"/>
          <w:szCs w:val="28"/>
        </w:rPr>
        <w:t>2 семестр</w:t>
      </w:r>
    </w:p>
    <w:p w14:paraId="77DEDFEE" w14:textId="77777777" w:rsidR="00616FE6" w:rsidRDefault="00616FE6" w:rsidP="00616FE6">
      <w:pPr>
        <w:pStyle w:val="a3"/>
        <w:numPr>
          <w:ilvl w:val="0"/>
          <w:numId w:val="18"/>
        </w:numPr>
        <w:ind w:left="75"/>
        <w:jc w:val="left"/>
        <w:rPr>
          <w:sz w:val="28"/>
          <w:szCs w:val="28"/>
        </w:rPr>
      </w:pPr>
      <w:r>
        <w:rPr>
          <w:sz w:val="28"/>
          <w:szCs w:val="28"/>
        </w:rPr>
        <w:t>Произведение клавесинистов.</w:t>
      </w:r>
    </w:p>
    <w:p w14:paraId="3C41B24F" w14:textId="77777777" w:rsidR="00616FE6" w:rsidRDefault="00616FE6" w:rsidP="00616FE6">
      <w:pPr>
        <w:pStyle w:val="a3"/>
        <w:numPr>
          <w:ilvl w:val="0"/>
          <w:numId w:val="18"/>
        </w:numPr>
        <w:ind w:left="75"/>
        <w:jc w:val="left"/>
        <w:rPr>
          <w:sz w:val="28"/>
          <w:szCs w:val="28"/>
        </w:rPr>
      </w:pPr>
      <w:r>
        <w:rPr>
          <w:sz w:val="28"/>
          <w:szCs w:val="28"/>
        </w:rPr>
        <w:t>Произведение  западно-европейских композиторов-романтиков или импрессионистов.</w:t>
      </w:r>
    </w:p>
    <w:p w14:paraId="3F625C7D" w14:textId="77777777" w:rsidR="00616FE6" w:rsidRDefault="00616FE6" w:rsidP="00616FE6">
      <w:pPr>
        <w:pStyle w:val="a3"/>
        <w:rPr>
          <w:b/>
          <w:i/>
          <w:sz w:val="28"/>
          <w:szCs w:val="28"/>
        </w:rPr>
      </w:pPr>
    </w:p>
    <w:p w14:paraId="3B82EE71" w14:textId="77777777" w:rsidR="00616FE6" w:rsidRDefault="00616FE6" w:rsidP="00616FE6">
      <w:pPr>
        <w:pStyle w:val="a3"/>
        <w:rPr>
          <w:b/>
          <w:i/>
          <w:sz w:val="28"/>
          <w:szCs w:val="28"/>
        </w:rPr>
      </w:pPr>
      <w:r>
        <w:rPr>
          <w:b/>
          <w:i/>
          <w:sz w:val="28"/>
          <w:szCs w:val="28"/>
        </w:rPr>
        <w:t>3 семестр</w:t>
      </w:r>
    </w:p>
    <w:p w14:paraId="29024662" w14:textId="77777777" w:rsidR="00616FE6" w:rsidRDefault="00616FE6" w:rsidP="00616FE6">
      <w:pPr>
        <w:pStyle w:val="a3"/>
        <w:numPr>
          <w:ilvl w:val="1"/>
          <w:numId w:val="18"/>
        </w:numPr>
        <w:rPr>
          <w:sz w:val="28"/>
          <w:szCs w:val="28"/>
        </w:rPr>
      </w:pPr>
      <w:r>
        <w:rPr>
          <w:sz w:val="28"/>
          <w:szCs w:val="28"/>
        </w:rPr>
        <w:t>Произведение композиторов венского классицизма.</w:t>
      </w:r>
    </w:p>
    <w:p w14:paraId="5752F591" w14:textId="77777777" w:rsidR="00616FE6" w:rsidRPr="006B0C3C" w:rsidRDefault="00616FE6" w:rsidP="00616FE6">
      <w:pPr>
        <w:pStyle w:val="a3"/>
        <w:numPr>
          <w:ilvl w:val="1"/>
          <w:numId w:val="18"/>
        </w:numPr>
        <w:rPr>
          <w:sz w:val="28"/>
          <w:szCs w:val="28"/>
        </w:rPr>
      </w:pPr>
      <w:r w:rsidRPr="006B0C3C">
        <w:rPr>
          <w:sz w:val="28"/>
          <w:szCs w:val="28"/>
        </w:rPr>
        <w:t>Произведение зарубежных или отечественных композиторов  ХХ-ХХI века.</w:t>
      </w:r>
    </w:p>
    <w:p w14:paraId="24A39EF5" w14:textId="77777777" w:rsidR="00616FE6" w:rsidRDefault="00616FE6" w:rsidP="00616FE6">
      <w:pPr>
        <w:pStyle w:val="a3"/>
        <w:jc w:val="center"/>
        <w:rPr>
          <w:rFonts w:eastAsia="MS Mincho" w:cs="Tahoma"/>
          <w:b/>
          <w:caps/>
          <w:sz w:val="28"/>
          <w:szCs w:val="28"/>
        </w:rPr>
      </w:pPr>
    </w:p>
    <w:p w14:paraId="3415EA55" w14:textId="77777777" w:rsidR="00616FE6" w:rsidRDefault="00616FE6" w:rsidP="00616FE6">
      <w:pPr>
        <w:pStyle w:val="a3"/>
        <w:jc w:val="center"/>
        <w:rPr>
          <w:rFonts w:eastAsia="MS Mincho" w:cs="Tahoma"/>
          <w:b/>
          <w:caps/>
          <w:sz w:val="28"/>
          <w:szCs w:val="28"/>
        </w:rPr>
      </w:pPr>
    </w:p>
    <w:p w14:paraId="47CB83BD" w14:textId="77777777" w:rsidR="00616FE6" w:rsidRPr="00D91CC6" w:rsidRDefault="00616FE6" w:rsidP="00616FE6">
      <w:pPr>
        <w:pStyle w:val="2"/>
        <w:rPr>
          <w:rFonts w:eastAsia="MS Mincho"/>
          <w:b/>
        </w:rPr>
      </w:pPr>
      <w:r w:rsidRPr="00D91CC6">
        <w:rPr>
          <w:rFonts w:eastAsia="MS Mincho"/>
          <w:b/>
        </w:rPr>
        <w:t>Критерии оценки выступлений на зачетах и экзаменах</w:t>
      </w:r>
    </w:p>
    <w:p w14:paraId="6589C0BA" w14:textId="77777777" w:rsidR="00616FE6" w:rsidRDefault="00616FE6" w:rsidP="00616FE6">
      <w:pPr>
        <w:pStyle w:val="a3"/>
        <w:jc w:val="center"/>
        <w:rPr>
          <w:b/>
          <w:caps/>
          <w:sz w:val="28"/>
          <w:szCs w:val="28"/>
        </w:rPr>
      </w:pPr>
    </w:p>
    <w:p w14:paraId="70B37BF4" w14:textId="77777777" w:rsidR="00616FE6" w:rsidRDefault="00616FE6" w:rsidP="00616FE6">
      <w:pPr>
        <w:pStyle w:val="a3"/>
        <w:spacing w:line="360" w:lineRule="auto"/>
        <w:rPr>
          <w:sz w:val="28"/>
          <w:szCs w:val="28"/>
        </w:rPr>
      </w:pPr>
      <w:r>
        <w:rPr>
          <w:sz w:val="28"/>
          <w:szCs w:val="28"/>
        </w:rPr>
        <w:tab/>
        <w:t>На «отлично» оценивается выступление, в котором на достаточно высоком уровне проявляются технические, содержательные и артистические качества игры магистранта. Исполнение должно отличаться свободой интерпретаторского подхода, ясным представлением о стилевых задачах, виртуозностью и эмоциональной наполненностью.</w:t>
      </w:r>
    </w:p>
    <w:p w14:paraId="30A73E6C" w14:textId="77777777" w:rsidR="00616FE6" w:rsidRDefault="00616FE6" w:rsidP="00616FE6">
      <w:pPr>
        <w:pStyle w:val="a3"/>
        <w:spacing w:line="360" w:lineRule="auto"/>
        <w:rPr>
          <w:sz w:val="28"/>
          <w:szCs w:val="28"/>
        </w:rPr>
      </w:pPr>
      <w:r>
        <w:rPr>
          <w:sz w:val="28"/>
          <w:szCs w:val="28"/>
        </w:rPr>
        <w:tab/>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1B12759A" w14:textId="77777777" w:rsidR="00616FE6" w:rsidRDefault="00616FE6" w:rsidP="00616FE6">
      <w:pPr>
        <w:pStyle w:val="a3"/>
        <w:spacing w:line="360" w:lineRule="auto"/>
        <w:rPr>
          <w:sz w:val="28"/>
          <w:szCs w:val="28"/>
        </w:rPr>
      </w:pPr>
      <w:r>
        <w:rPr>
          <w:sz w:val="28"/>
          <w:szCs w:val="28"/>
        </w:rPr>
        <w:lastRenderedPageBreak/>
        <w:tab/>
        <w:t>На «удовлетворительно» оценивается выступление, в котором явно видны погрешности технического или содержательного плана при освоении основных профессиональных задач.</w:t>
      </w:r>
    </w:p>
    <w:p w14:paraId="2E36498C" w14:textId="77777777" w:rsidR="00616FE6" w:rsidRDefault="00616FE6" w:rsidP="00616FE6">
      <w:pPr>
        <w:spacing w:line="360" w:lineRule="auto"/>
        <w:jc w:val="both"/>
        <w:rPr>
          <w:sz w:val="28"/>
          <w:szCs w:val="28"/>
        </w:rPr>
      </w:pPr>
      <w:r>
        <w:rPr>
          <w:sz w:val="28"/>
          <w:szCs w:val="28"/>
        </w:rPr>
        <w:tab/>
        <w:t>Выступление, в котором не проявлены вышеперечисленные качества, оценивается как неудовлетворительное.</w:t>
      </w:r>
    </w:p>
    <w:p w14:paraId="73B046F7" w14:textId="77777777" w:rsidR="00616FE6" w:rsidRDefault="00616FE6" w:rsidP="008B457C">
      <w:pPr>
        <w:spacing w:line="360" w:lineRule="auto"/>
        <w:ind w:firstLine="567"/>
        <w:contextualSpacing/>
        <w:jc w:val="center"/>
        <w:rPr>
          <w:b/>
          <w:bCs/>
          <w:sz w:val="28"/>
          <w:szCs w:val="28"/>
        </w:rPr>
      </w:pPr>
    </w:p>
    <w:p w14:paraId="4C9F5A08" w14:textId="77777777" w:rsidR="00616FE6" w:rsidRPr="00FD2E32" w:rsidRDefault="00616FE6" w:rsidP="00616FE6">
      <w:pPr>
        <w:spacing w:line="360" w:lineRule="auto"/>
        <w:jc w:val="center"/>
        <w:rPr>
          <w:b/>
          <w:sz w:val="28"/>
          <w:szCs w:val="28"/>
        </w:rPr>
      </w:pPr>
      <w:r w:rsidRPr="00FD2E32">
        <w:rPr>
          <w:b/>
          <w:sz w:val="28"/>
          <w:szCs w:val="28"/>
        </w:rPr>
        <w:t>6.Материально-техническое обеспечение дисциплины</w:t>
      </w:r>
    </w:p>
    <w:p w14:paraId="184DB8C1" w14:textId="77777777" w:rsidR="00616FE6" w:rsidRPr="00FD2E32" w:rsidRDefault="00616FE6" w:rsidP="00616FE6">
      <w:pPr>
        <w:spacing w:line="360" w:lineRule="auto"/>
        <w:ind w:firstLine="708"/>
        <w:rPr>
          <w:sz w:val="28"/>
          <w:szCs w:val="28"/>
        </w:rPr>
      </w:pPr>
      <w:r w:rsidRPr="00FD2E32">
        <w:rPr>
          <w:sz w:val="28"/>
          <w:szCs w:val="28"/>
        </w:rPr>
        <w:t>Занятия по дисциплине Специальный инструмент проводятся в следующих аудиториях:</w:t>
      </w:r>
    </w:p>
    <w:p w14:paraId="78B58167" w14:textId="77777777" w:rsidR="00616FE6" w:rsidRPr="00FD2E32" w:rsidRDefault="00616FE6" w:rsidP="00616FE6">
      <w:pPr>
        <w:spacing w:line="360" w:lineRule="auto"/>
        <w:ind w:firstLine="708"/>
        <w:jc w:val="both"/>
        <w:rPr>
          <w:sz w:val="28"/>
          <w:szCs w:val="28"/>
        </w:rPr>
      </w:pPr>
      <w:r w:rsidRPr="00FD2E32">
        <w:rPr>
          <w:sz w:val="28"/>
          <w:szCs w:val="28"/>
        </w:rPr>
        <w:t xml:space="preserve">№ 51: рояль </w:t>
      </w:r>
      <w:r w:rsidRPr="00FD2E32">
        <w:rPr>
          <w:rFonts w:eastAsia="MS Mincho"/>
          <w:bCs/>
          <w:sz w:val="28"/>
          <w:szCs w:val="28"/>
          <w:lang w:val="en-US"/>
        </w:rPr>
        <w:t>Bl</w:t>
      </w:r>
      <w:r w:rsidRPr="00FD2E32">
        <w:rPr>
          <w:rFonts w:eastAsia="MS Mincho"/>
          <w:bCs/>
          <w:sz w:val="28"/>
          <w:szCs w:val="28"/>
        </w:rPr>
        <w:t>ü</w:t>
      </w:r>
      <w:r w:rsidRPr="00FD2E32">
        <w:rPr>
          <w:rFonts w:eastAsia="MS Mincho"/>
          <w:bCs/>
          <w:sz w:val="28"/>
          <w:szCs w:val="28"/>
          <w:lang w:val="en-US"/>
        </w:rPr>
        <w:t>thner</w:t>
      </w:r>
      <w:r w:rsidRPr="00FD2E32">
        <w:rPr>
          <w:sz w:val="28"/>
          <w:szCs w:val="28"/>
        </w:rPr>
        <w:t xml:space="preserve"> – 1 шт., рояль </w:t>
      </w:r>
      <w:r w:rsidRPr="00FD2E32">
        <w:rPr>
          <w:sz w:val="28"/>
          <w:szCs w:val="28"/>
          <w:lang w:val="en-US"/>
        </w:rPr>
        <w:t>Bechstein</w:t>
      </w:r>
      <w:r w:rsidRPr="00FD2E32">
        <w:rPr>
          <w:sz w:val="28"/>
          <w:szCs w:val="28"/>
        </w:rPr>
        <w:t>- 1 шт., стул – 3 шт., шкаф для документов – 1 шт., стол – 2 шт., пульт – 1 шт., банкетка – 1 шт.</w:t>
      </w:r>
    </w:p>
    <w:p w14:paraId="66323C95" w14:textId="77777777" w:rsidR="00616FE6" w:rsidRPr="00FD2E32" w:rsidRDefault="00616FE6" w:rsidP="00616FE6">
      <w:pPr>
        <w:spacing w:line="360" w:lineRule="auto"/>
        <w:ind w:firstLine="708"/>
        <w:rPr>
          <w:sz w:val="28"/>
          <w:szCs w:val="28"/>
        </w:rPr>
      </w:pPr>
      <w:r w:rsidRPr="00FD2E32">
        <w:rPr>
          <w:sz w:val="28"/>
          <w:szCs w:val="28"/>
        </w:rPr>
        <w:t xml:space="preserve">№ 52: рояль </w:t>
      </w:r>
      <w:r w:rsidRPr="00FD2E32">
        <w:rPr>
          <w:rFonts w:eastAsia="MS Mincho"/>
          <w:bCs/>
          <w:sz w:val="28"/>
          <w:szCs w:val="28"/>
          <w:lang w:val="en-US"/>
        </w:rPr>
        <w:t>R</w:t>
      </w:r>
      <w:r w:rsidRPr="00FD2E32">
        <w:rPr>
          <w:rFonts w:eastAsia="MS Mincho"/>
          <w:bCs/>
          <w:sz w:val="28"/>
          <w:szCs w:val="28"/>
        </w:rPr>
        <w:t>ö</w:t>
      </w:r>
      <w:r w:rsidRPr="00FD2E32">
        <w:rPr>
          <w:rFonts w:eastAsia="MS Mincho"/>
          <w:bCs/>
          <w:sz w:val="28"/>
          <w:szCs w:val="28"/>
          <w:lang w:val="en-US"/>
        </w:rPr>
        <w:t>nisch</w:t>
      </w:r>
      <w:r w:rsidRPr="00FD2E32">
        <w:rPr>
          <w:sz w:val="28"/>
          <w:szCs w:val="28"/>
        </w:rPr>
        <w:t xml:space="preserve"> – 2 шт., шкаф для документов – 1 шт., стул – 4 шт., стол – 1 шт.</w:t>
      </w:r>
    </w:p>
    <w:p w14:paraId="304B1D2F" w14:textId="77777777" w:rsidR="00616FE6" w:rsidRPr="00FD2E32" w:rsidRDefault="00616FE6" w:rsidP="00616FE6">
      <w:pPr>
        <w:spacing w:line="360" w:lineRule="auto"/>
        <w:ind w:firstLine="708"/>
        <w:rPr>
          <w:sz w:val="28"/>
          <w:szCs w:val="28"/>
        </w:rPr>
      </w:pPr>
      <w:r w:rsidRPr="00FD2E32">
        <w:rPr>
          <w:sz w:val="28"/>
          <w:szCs w:val="28"/>
        </w:rPr>
        <w:t xml:space="preserve">№ 53: рояль </w:t>
      </w:r>
      <w:r w:rsidRPr="00FD2E32">
        <w:rPr>
          <w:rFonts w:eastAsia="MS Mincho"/>
          <w:bCs/>
          <w:sz w:val="28"/>
          <w:szCs w:val="28"/>
          <w:lang w:val="en-US"/>
        </w:rPr>
        <w:t>F</w:t>
      </w:r>
      <w:r w:rsidRPr="00FD2E32">
        <w:rPr>
          <w:rFonts w:eastAsia="MS Mincho"/>
          <w:bCs/>
          <w:sz w:val="28"/>
          <w:szCs w:val="28"/>
        </w:rPr>
        <w:t>ö</w:t>
      </w:r>
      <w:r w:rsidRPr="00FD2E32">
        <w:rPr>
          <w:rFonts w:eastAsia="MS Mincho"/>
          <w:bCs/>
          <w:sz w:val="28"/>
          <w:szCs w:val="28"/>
          <w:lang w:val="en-US"/>
        </w:rPr>
        <w:t>rster</w:t>
      </w:r>
      <w:r w:rsidRPr="00FD2E32">
        <w:rPr>
          <w:sz w:val="28"/>
          <w:szCs w:val="28"/>
        </w:rPr>
        <w:t xml:space="preserve"> - 2 шт., стул – 4 шт., шкаф для документов – 1 шт., стол – 1 шт., банкетка  - 1 шт.</w:t>
      </w:r>
    </w:p>
    <w:p w14:paraId="4CAB73FB" w14:textId="77777777" w:rsidR="00616FE6" w:rsidRPr="00FD2E32" w:rsidRDefault="00616FE6" w:rsidP="00616FE6">
      <w:pPr>
        <w:spacing w:line="360" w:lineRule="auto"/>
        <w:ind w:firstLine="708"/>
        <w:rPr>
          <w:sz w:val="28"/>
          <w:szCs w:val="28"/>
        </w:rPr>
      </w:pPr>
      <w:r w:rsidRPr="00FD2E32">
        <w:rPr>
          <w:sz w:val="28"/>
          <w:szCs w:val="28"/>
        </w:rPr>
        <w:t xml:space="preserve">№ 54: рояль </w:t>
      </w:r>
      <w:r w:rsidRPr="00FD2E32">
        <w:rPr>
          <w:rFonts w:eastAsia="MS Mincho"/>
          <w:bCs/>
          <w:sz w:val="28"/>
          <w:szCs w:val="28"/>
          <w:lang w:val="en-US"/>
        </w:rPr>
        <w:t>F</w:t>
      </w:r>
      <w:r w:rsidRPr="00FD2E32">
        <w:rPr>
          <w:rFonts w:eastAsia="MS Mincho"/>
          <w:bCs/>
          <w:sz w:val="28"/>
          <w:szCs w:val="28"/>
        </w:rPr>
        <w:t>ö</w:t>
      </w:r>
      <w:r w:rsidRPr="00FD2E32">
        <w:rPr>
          <w:rFonts w:eastAsia="MS Mincho"/>
          <w:bCs/>
          <w:sz w:val="28"/>
          <w:szCs w:val="28"/>
          <w:lang w:val="en-US"/>
        </w:rPr>
        <w:t>rster</w:t>
      </w:r>
      <w:r w:rsidRPr="00FD2E32">
        <w:rPr>
          <w:sz w:val="28"/>
          <w:szCs w:val="28"/>
        </w:rPr>
        <w:t xml:space="preserve"> – 2 шт., шкаф для документов – 1 шт., стул – 5 шт., стол – 1 шт.</w:t>
      </w:r>
    </w:p>
    <w:p w14:paraId="688D5134" w14:textId="77777777" w:rsidR="00616FE6" w:rsidRPr="00FD2E32" w:rsidRDefault="00616FE6" w:rsidP="00616FE6">
      <w:pPr>
        <w:pStyle w:val="a3"/>
        <w:spacing w:line="360" w:lineRule="auto"/>
        <w:ind w:firstLine="708"/>
        <w:rPr>
          <w:b/>
          <w:caps/>
          <w:sz w:val="28"/>
          <w:szCs w:val="28"/>
        </w:rPr>
      </w:pPr>
      <w:r w:rsidRPr="00FD2E32">
        <w:rPr>
          <w:rFonts w:eastAsia="MS Mincho"/>
          <w:bCs/>
          <w:sz w:val="28"/>
          <w:szCs w:val="28"/>
        </w:rPr>
        <w:t xml:space="preserve">В большом концертном зале находятся два концертных рояля </w:t>
      </w:r>
      <w:r w:rsidRPr="00FD2E32">
        <w:rPr>
          <w:rFonts w:eastAsia="MS Mincho"/>
          <w:bCs/>
          <w:sz w:val="28"/>
          <w:szCs w:val="28"/>
          <w:lang w:val="en-US"/>
        </w:rPr>
        <w:t>Steinway</w:t>
      </w:r>
      <w:r w:rsidRPr="00FD2E32">
        <w:rPr>
          <w:rFonts w:eastAsia="MS Mincho"/>
          <w:bCs/>
          <w:sz w:val="28"/>
          <w:szCs w:val="28"/>
        </w:rPr>
        <w:t xml:space="preserve">. Фонды нотной и книжной библиотеки и фонотеки соответствуют потребностям кафедры в информационно-методическом обеспечении учебного процесса.  </w:t>
      </w:r>
    </w:p>
    <w:p w14:paraId="10711CBF" w14:textId="77777777" w:rsidR="00616FE6" w:rsidRDefault="00616FE6" w:rsidP="008B457C">
      <w:pPr>
        <w:spacing w:line="360" w:lineRule="auto"/>
        <w:ind w:firstLine="567"/>
        <w:contextualSpacing/>
        <w:jc w:val="center"/>
        <w:rPr>
          <w:b/>
          <w:bCs/>
          <w:sz w:val="28"/>
          <w:szCs w:val="28"/>
        </w:rPr>
      </w:pPr>
    </w:p>
    <w:p w14:paraId="5E689198" w14:textId="77777777" w:rsidR="00AE0E53" w:rsidRPr="008B457C" w:rsidRDefault="00616FE6" w:rsidP="008B457C">
      <w:pPr>
        <w:spacing w:line="360" w:lineRule="auto"/>
        <w:ind w:firstLine="567"/>
        <w:contextualSpacing/>
        <w:jc w:val="center"/>
        <w:rPr>
          <w:b/>
          <w:bCs/>
          <w:sz w:val="28"/>
          <w:szCs w:val="28"/>
        </w:rPr>
      </w:pPr>
      <w:r>
        <w:rPr>
          <w:b/>
          <w:bCs/>
          <w:sz w:val="28"/>
          <w:szCs w:val="28"/>
        </w:rPr>
        <w:t>7</w:t>
      </w:r>
      <w:r w:rsidR="008B457C" w:rsidRPr="008B457C">
        <w:rPr>
          <w:b/>
          <w:bCs/>
          <w:sz w:val="28"/>
          <w:szCs w:val="28"/>
        </w:rPr>
        <w:t>. Учебно – методическое и информационное обеспечение дисциплины</w:t>
      </w:r>
    </w:p>
    <w:p w14:paraId="6CA655A0" w14:textId="77777777" w:rsidR="008B457C" w:rsidRDefault="008B457C" w:rsidP="00B92A69">
      <w:pPr>
        <w:tabs>
          <w:tab w:val="left" w:pos="4170"/>
        </w:tabs>
        <w:spacing w:line="360" w:lineRule="auto"/>
        <w:ind w:firstLine="567"/>
        <w:contextualSpacing/>
        <w:jc w:val="both"/>
        <w:rPr>
          <w:bCs/>
          <w:sz w:val="28"/>
          <w:szCs w:val="28"/>
        </w:rPr>
      </w:pPr>
      <w:r>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39E3FE3E" w14:textId="77777777" w:rsidTr="0086346D">
        <w:trPr>
          <w:trHeight w:val="461"/>
        </w:trPr>
        <w:tc>
          <w:tcPr>
            <w:tcW w:w="714" w:type="dxa"/>
          </w:tcPr>
          <w:p w14:paraId="442FBA0F" w14:textId="77777777" w:rsidR="0086346D" w:rsidRDefault="0086346D" w:rsidP="0086346D">
            <w:pPr>
              <w:pStyle w:val="a3"/>
              <w:rPr>
                <w:bCs/>
                <w:sz w:val="28"/>
                <w:szCs w:val="28"/>
              </w:rPr>
            </w:pPr>
            <w:r>
              <w:rPr>
                <w:bCs/>
                <w:sz w:val="28"/>
                <w:szCs w:val="28"/>
              </w:rPr>
              <w:t>№ п/п</w:t>
            </w:r>
          </w:p>
        </w:tc>
        <w:tc>
          <w:tcPr>
            <w:tcW w:w="7788" w:type="dxa"/>
          </w:tcPr>
          <w:p w14:paraId="7601B0AE"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5BA5529C" w14:textId="77777777" w:rsidTr="0086346D">
        <w:trPr>
          <w:trHeight w:val="325"/>
        </w:trPr>
        <w:tc>
          <w:tcPr>
            <w:tcW w:w="714" w:type="dxa"/>
          </w:tcPr>
          <w:p w14:paraId="7A9D7440" w14:textId="77777777" w:rsidR="0086346D" w:rsidRPr="006A14B6" w:rsidRDefault="0086346D" w:rsidP="006A14B6">
            <w:pPr>
              <w:pStyle w:val="a3"/>
              <w:jc w:val="left"/>
              <w:rPr>
                <w:bCs/>
              </w:rPr>
            </w:pPr>
            <w:r w:rsidRPr="006A14B6">
              <w:rPr>
                <w:bCs/>
              </w:rPr>
              <w:t>1</w:t>
            </w:r>
            <w:r w:rsidR="00A129AD" w:rsidRPr="006A14B6">
              <w:rPr>
                <w:bCs/>
              </w:rPr>
              <w:t>.</w:t>
            </w:r>
          </w:p>
        </w:tc>
        <w:tc>
          <w:tcPr>
            <w:tcW w:w="7788" w:type="dxa"/>
          </w:tcPr>
          <w:p w14:paraId="0581B264" w14:textId="77777777" w:rsidR="0086346D" w:rsidRPr="006A14B6" w:rsidRDefault="006A14B6" w:rsidP="006A14B6">
            <w:pPr>
              <w:spacing w:line="276" w:lineRule="auto"/>
              <w:rPr>
                <w:rFonts w:eastAsia="Calibri"/>
              </w:rPr>
            </w:pPr>
            <w:r w:rsidRPr="006A14B6">
              <w:rPr>
                <w:rFonts w:eastAsia="Calibri"/>
              </w:rPr>
              <w:t xml:space="preserve">Воротной, М.В. Самарий Ильич Савшинский [Текст] : Монография / М. В. Воротной. - СПб. : Композитор, 2011. - 88 с. </w:t>
            </w:r>
          </w:p>
        </w:tc>
      </w:tr>
      <w:tr w:rsidR="0086346D" w14:paraId="3EBCD93C" w14:textId="77777777" w:rsidTr="0086346D">
        <w:trPr>
          <w:trHeight w:val="313"/>
        </w:trPr>
        <w:tc>
          <w:tcPr>
            <w:tcW w:w="714" w:type="dxa"/>
          </w:tcPr>
          <w:p w14:paraId="705F11EC" w14:textId="77777777" w:rsidR="0086346D" w:rsidRPr="006A14B6" w:rsidRDefault="0086346D" w:rsidP="006A14B6">
            <w:pPr>
              <w:pStyle w:val="a3"/>
              <w:jc w:val="left"/>
              <w:rPr>
                <w:bCs/>
              </w:rPr>
            </w:pPr>
            <w:r w:rsidRPr="006A14B6">
              <w:rPr>
                <w:bCs/>
              </w:rPr>
              <w:t>2</w:t>
            </w:r>
            <w:r w:rsidR="00A129AD" w:rsidRPr="006A14B6">
              <w:rPr>
                <w:bCs/>
              </w:rPr>
              <w:t>.</w:t>
            </w:r>
          </w:p>
        </w:tc>
        <w:tc>
          <w:tcPr>
            <w:tcW w:w="7788" w:type="dxa"/>
          </w:tcPr>
          <w:p w14:paraId="0A3F701E" w14:textId="77777777" w:rsidR="0086346D" w:rsidRPr="006A14B6" w:rsidRDefault="006A14B6" w:rsidP="006A14B6">
            <w:pPr>
              <w:spacing w:line="276" w:lineRule="auto"/>
              <w:rPr>
                <w:rFonts w:eastAsia="Calibri"/>
              </w:rPr>
            </w:pPr>
            <w:r w:rsidRPr="006A14B6">
              <w:rPr>
                <w:rFonts w:eastAsia="Calibri"/>
              </w:rPr>
              <w:t>Николаевский, М.И. Консерваторская постановка рук на фортепиано [Текст] / М.И.Николаевский. – изд-е 3-е. – М. : КРАСАНД, 2011. – 64 с.</w:t>
            </w:r>
          </w:p>
        </w:tc>
      </w:tr>
      <w:tr w:rsidR="0086346D" w14:paraId="237A6ED1" w14:textId="77777777" w:rsidTr="0086346D">
        <w:trPr>
          <w:trHeight w:val="500"/>
        </w:trPr>
        <w:tc>
          <w:tcPr>
            <w:tcW w:w="714" w:type="dxa"/>
          </w:tcPr>
          <w:p w14:paraId="6DE69E52" w14:textId="77777777" w:rsidR="0086346D" w:rsidRPr="006A14B6" w:rsidRDefault="0086346D" w:rsidP="006A14B6">
            <w:pPr>
              <w:pStyle w:val="a3"/>
              <w:jc w:val="left"/>
              <w:rPr>
                <w:bCs/>
              </w:rPr>
            </w:pPr>
            <w:r w:rsidRPr="006A14B6">
              <w:rPr>
                <w:bCs/>
              </w:rPr>
              <w:t>3</w:t>
            </w:r>
            <w:r w:rsidR="00A129AD" w:rsidRPr="006A14B6">
              <w:rPr>
                <w:bCs/>
              </w:rPr>
              <w:t>.</w:t>
            </w:r>
          </w:p>
        </w:tc>
        <w:tc>
          <w:tcPr>
            <w:tcW w:w="7788" w:type="dxa"/>
          </w:tcPr>
          <w:p w14:paraId="4354B397" w14:textId="77777777" w:rsidR="0086346D" w:rsidRPr="006A14B6" w:rsidRDefault="006A14B6" w:rsidP="006A14B6">
            <w:pPr>
              <w:spacing w:line="276" w:lineRule="auto"/>
              <w:rPr>
                <w:rFonts w:eastAsia="Calibri"/>
              </w:rPr>
            </w:pPr>
            <w:r w:rsidRPr="006A14B6">
              <w:rPr>
                <w:rFonts w:eastAsia="Calibri"/>
              </w:rPr>
              <w:t xml:space="preserve">Черни, К. О верном исполнении всех фортепианных сочинений Бетховена [Текст] / К. Черни ; Перевод. с нем. Д.Е. Зубова. - СПб. : Планета музыки; Лань, 2011. - 120 с. : нот. - (Мир культуры, истории и философии). </w:t>
            </w:r>
          </w:p>
        </w:tc>
      </w:tr>
      <w:tr w:rsidR="0086346D" w14:paraId="3B7BE0FB" w14:textId="77777777" w:rsidTr="006A14B6">
        <w:trPr>
          <w:trHeight w:val="1012"/>
        </w:trPr>
        <w:tc>
          <w:tcPr>
            <w:tcW w:w="714" w:type="dxa"/>
          </w:tcPr>
          <w:p w14:paraId="2AF9FBED" w14:textId="77777777" w:rsidR="0086346D" w:rsidRPr="006A14B6" w:rsidRDefault="0086346D" w:rsidP="006A14B6">
            <w:pPr>
              <w:pStyle w:val="a3"/>
              <w:jc w:val="left"/>
              <w:rPr>
                <w:bCs/>
              </w:rPr>
            </w:pPr>
            <w:r w:rsidRPr="006A14B6">
              <w:rPr>
                <w:bCs/>
              </w:rPr>
              <w:lastRenderedPageBreak/>
              <w:t>4</w:t>
            </w:r>
            <w:r w:rsidR="00A129AD" w:rsidRPr="006A14B6">
              <w:rPr>
                <w:bCs/>
              </w:rPr>
              <w:t>.</w:t>
            </w:r>
          </w:p>
        </w:tc>
        <w:tc>
          <w:tcPr>
            <w:tcW w:w="7788" w:type="dxa"/>
          </w:tcPr>
          <w:p w14:paraId="53428F2F" w14:textId="77777777" w:rsidR="0086346D" w:rsidRPr="006A14B6" w:rsidRDefault="006A14B6" w:rsidP="006A14B6">
            <w:pPr>
              <w:spacing w:line="276" w:lineRule="auto"/>
              <w:rPr>
                <w:rFonts w:eastAsia="Calibri"/>
              </w:rPr>
            </w:pPr>
            <w:r w:rsidRPr="006A14B6">
              <w:rPr>
                <w:rFonts w:eastAsia="Calibri"/>
              </w:rPr>
              <w:t xml:space="preserve">Ганон, Ш.Л. Пианист-виртуоз в 60 упражнениях. [Электронный ресурс] — Электрон. дан. — СПб. : Лань, Планета музыки, 2016. — 88 с. — Режим доступа: </w:t>
            </w:r>
            <w:hyperlink r:id="rId8" w:history="1">
              <w:r w:rsidRPr="006A14B6">
                <w:rPr>
                  <w:rStyle w:val="af1"/>
                  <w:rFonts w:eastAsia="Calibri"/>
                </w:rPr>
                <w:t>http://e.lanbook.com/book/76294</w:t>
              </w:r>
            </w:hyperlink>
          </w:p>
        </w:tc>
      </w:tr>
      <w:tr w:rsidR="0086346D" w14:paraId="3D372BB5" w14:textId="77777777" w:rsidTr="0086346D">
        <w:trPr>
          <w:trHeight w:val="363"/>
        </w:trPr>
        <w:tc>
          <w:tcPr>
            <w:tcW w:w="714" w:type="dxa"/>
          </w:tcPr>
          <w:p w14:paraId="1A72CE09" w14:textId="77777777" w:rsidR="0086346D" w:rsidRPr="006A14B6" w:rsidRDefault="00A129AD" w:rsidP="006A14B6">
            <w:pPr>
              <w:pStyle w:val="a3"/>
              <w:jc w:val="left"/>
              <w:rPr>
                <w:bCs/>
              </w:rPr>
            </w:pPr>
            <w:r w:rsidRPr="006A14B6">
              <w:rPr>
                <w:bCs/>
              </w:rPr>
              <w:t>5.</w:t>
            </w:r>
          </w:p>
        </w:tc>
        <w:tc>
          <w:tcPr>
            <w:tcW w:w="7788" w:type="dxa"/>
          </w:tcPr>
          <w:p w14:paraId="4156E25F" w14:textId="77777777" w:rsidR="0086346D" w:rsidRPr="006A14B6" w:rsidRDefault="006A14B6" w:rsidP="006A14B6">
            <w:pPr>
              <w:spacing w:line="276" w:lineRule="auto"/>
              <w:rPr>
                <w:rFonts w:eastAsia="Calibri"/>
              </w:rPr>
            </w:pPr>
            <w:r w:rsidRPr="006A14B6">
              <w:rPr>
                <w:rFonts w:eastAsia="Calibri"/>
              </w:rPr>
              <w:t>Нейгауз Г.Г. Об искусстве фортепианной игры. Записки педагога. – СПб.: Лань; Планета музыки, 2015. – 256 с. (</w:t>
            </w:r>
            <w:hyperlink r:id="rId9" w:history="1">
              <w:r w:rsidRPr="006A14B6">
                <w:rPr>
                  <w:rStyle w:val="af1"/>
                  <w:rFonts w:eastAsia="Calibri"/>
                </w:rPr>
                <w:t>http://e.lanbook.com/books/element.php?pl1_id=65059</w:t>
              </w:r>
            </w:hyperlink>
            <w:r w:rsidRPr="006A14B6">
              <w:rPr>
                <w:rFonts w:eastAsia="Calibri"/>
              </w:rPr>
              <w:t>)</w:t>
            </w:r>
          </w:p>
        </w:tc>
      </w:tr>
    </w:tbl>
    <w:p w14:paraId="08948664" w14:textId="77777777" w:rsidR="00A129AD" w:rsidRDefault="00A129AD" w:rsidP="006F1547">
      <w:pPr>
        <w:pStyle w:val="a3"/>
        <w:rPr>
          <w:sz w:val="28"/>
          <w:szCs w:val="28"/>
          <w:highlight w:val="yellow"/>
          <w:u w:val="single"/>
        </w:rPr>
      </w:pPr>
    </w:p>
    <w:p w14:paraId="44F45051" w14:textId="77777777" w:rsidR="00A129AD" w:rsidRDefault="00A129AD" w:rsidP="00E86B2B">
      <w:pPr>
        <w:pStyle w:val="a3"/>
        <w:jc w:val="center"/>
        <w:rPr>
          <w:sz w:val="28"/>
          <w:szCs w:val="28"/>
        </w:rPr>
      </w:pPr>
      <w:r w:rsidRPr="00A129AD">
        <w:rPr>
          <w:sz w:val="28"/>
          <w:szCs w:val="28"/>
        </w:rPr>
        <w:t>Дополнительная литература</w:t>
      </w:r>
    </w:p>
    <w:p w14:paraId="6BBA10C9" w14:textId="77777777" w:rsidR="00B92A69" w:rsidRDefault="00B92A69" w:rsidP="00E86B2B">
      <w:pPr>
        <w:pStyle w:val="a3"/>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869"/>
      </w:tblGrid>
      <w:tr w:rsidR="00A129AD" w14:paraId="053E3755" w14:textId="77777777" w:rsidTr="00B92A69">
        <w:trPr>
          <w:trHeight w:val="364"/>
        </w:trPr>
        <w:tc>
          <w:tcPr>
            <w:tcW w:w="776" w:type="dxa"/>
          </w:tcPr>
          <w:p w14:paraId="5C22D54C" w14:textId="77777777" w:rsidR="00A129AD" w:rsidRDefault="00A129AD" w:rsidP="00A129AD">
            <w:pPr>
              <w:pStyle w:val="a3"/>
              <w:jc w:val="center"/>
              <w:rPr>
                <w:sz w:val="28"/>
                <w:szCs w:val="28"/>
              </w:rPr>
            </w:pPr>
            <w:r>
              <w:rPr>
                <w:sz w:val="28"/>
                <w:szCs w:val="28"/>
              </w:rPr>
              <w:t>№ п/п</w:t>
            </w:r>
          </w:p>
        </w:tc>
        <w:tc>
          <w:tcPr>
            <w:tcW w:w="7869" w:type="dxa"/>
          </w:tcPr>
          <w:p w14:paraId="3F5D9C33" w14:textId="77777777" w:rsidR="00A129AD" w:rsidRDefault="00A129AD" w:rsidP="00A129AD">
            <w:pPr>
              <w:pStyle w:val="a3"/>
              <w:jc w:val="center"/>
              <w:rPr>
                <w:sz w:val="28"/>
                <w:szCs w:val="28"/>
              </w:rPr>
            </w:pPr>
            <w:r>
              <w:rPr>
                <w:sz w:val="28"/>
                <w:szCs w:val="28"/>
              </w:rPr>
              <w:t>Наименование</w:t>
            </w:r>
          </w:p>
        </w:tc>
      </w:tr>
      <w:tr w:rsidR="00A129AD" w14:paraId="0F89B285" w14:textId="77777777" w:rsidTr="00B92A69">
        <w:trPr>
          <w:trHeight w:val="255"/>
        </w:trPr>
        <w:tc>
          <w:tcPr>
            <w:tcW w:w="776" w:type="dxa"/>
          </w:tcPr>
          <w:p w14:paraId="3EDD7373" w14:textId="77777777" w:rsidR="00A129AD" w:rsidRPr="00A129AD" w:rsidRDefault="00A129AD" w:rsidP="00A129AD">
            <w:pPr>
              <w:pStyle w:val="a3"/>
              <w:jc w:val="center"/>
            </w:pPr>
            <w:r w:rsidRPr="00A129AD">
              <w:t>1.</w:t>
            </w:r>
          </w:p>
        </w:tc>
        <w:tc>
          <w:tcPr>
            <w:tcW w:w="7869" w:type="dxa"/>
          </w:tcPr>
          <w:p w14:paraId="50A2C5C3" w14:textId="77777777" w:rsidR="00A129AD" w:rsidRPr="00A129AD" w:rsidRDefault="00A129AD" w:rsidP="00A129AD">
            <w:pPr>
              <w:jc w:val="both"/>
            </w:pPr>
            <w:r w:rsidRPr="00A129AD">
              <w:t xml:space="preserve">Волгоград – фортепиано – 2008 [Текст]: Сб. статей и материалов по истории фортепианного искусства. / Сост. М.В. Лидский, Е.Н. Федорович.- Волгоград: «МИРИА», 2008. </w:t>
            </w:r>
          </w:p>
        </w:tc>
      </w:tr>
      <w:tr w:rsidR="00A129AD" w14:paraId="492D6625" w14:textId="77777777" w:rsidTr="00B92A69">
        <w:trPr>
          <w:trHeight w:val="376"/>
        </w:trPr>
        <w:tc>
          <w:tcPr>
            <w:tcW w:w="776" w:type="dxa"/>
          </w:tcPr>
          <w:p w14:paraId="30924247" w14:textId="77777777" w:rsidR="00A129AD" w:rsidRPr="00A129AD" w:rsidRDefault="00A129AD" w:rsidP="00A129AD">
            <w:pPr>
              <w:pStyle w:val="a3"/>
              <w:jc w:val="center"/>
            </w:pPr>
            <w:r w:rsidRPr="00A129AD">
              <w:t>2.</w:t>
            </w:r>
          </w:p>
        </w:tc>
        <w:tc>
          <w:tcPr>
            <w:tcW w:w="7869" w:type="dxa"/>
          </w:tcPr>
          <w:p w14:paraId="76056CD7" w14:textId="77777777" w:rsidR="00A129AD" w:rsidRPr="00A129AD" w:rsidRDefault="00A129AD" w:rsidP="00A129AD">
            <w:pPr>
              <w:pStyle w:val="a3"/>
            </w:pPr>
            <w:r w:rsidRPr="00A129AD">
              <w:t>Вспоминая Софроницкого [Текст] /Сост. И.Никонович, А.Скрябин.- Москва: Классика XXI, 2008</w:t>
            </w:r>
          </w:p>
        </w:tc>
      </w:tr>
      <w:tr w:rsidR="00A129AD" w14:paraId="4540D6C0" w14:textId="77777777" w:rsidTr="00B92A69">
        <w:trPr>
          <w:trHeight w:val="376"/>
        </w:trPr>
        <w:tc>
          <w:tcPr>
            <w:tcW w:w="776" w:type="dxa"/>
          </w:tcPr>
          <w:p w14:paraId="6DB484F6" w14:textId="77777777" w:rsidR="00A129AD" w:rsidRPr="00A129AD" w:rsidRDefault="00A129AD" w:rsidP="00A129AD">
            <w:pPr>
              <w:pStyle w:val="a3"/>
              <w:jc w:val="center"/>
            </w:pPr>
            <w:r w:rsidRPr="00A129AD">
              <w:t>3.</w:t>
            </w:r>
          </w:p>
        </w:tc>
        <w:tc>
          <w:tcPr>
            <w:tcW w:w="7869" w:type="dxa"/>
          </w:tcPr>
          <w:p w14:paraId="415DC44F" w14:textId="77777777" w:rsidR="00A129AD" w:rsidRPr="00A129AD" w:rsidRDefault="00A129AD" w:rsidP="00B92A69">
            <w:pPr>
              <w:jc w:val="both"/>
            </w:pPr>
            <w:r w:rsidRPr="00A129AD">
              <w:t>Вспоминая Юдину [Текст] / Сост. А.Кузнецо</w:t>
            </w:r>
            <w:r w:rsidR="00B92A69">
              <w:t>в.- Москва: Классика XXI, 2008.</w:t>
            </w:r>
          </w:p>
        </w:tc>
      </w:tr>
      <w:tr w:rsidR="00A129AD" w14:paraId="59E1DCFC" w14:textId="77777777" w:rsidTr="00B92A69">
        <w:trPr>
          <w:trHeight w:val="376"/>
        </w:trPr>
        <w:tc>
          <w:tcPr>
            <w:tcW w:w="776" w:type="dxa"/>
          </w:tcPr>
          <w:p w14:paraId="637B6B99" w14:textId="77777777" w:rsidR="00A129AD" w:rsidRPr="00A129AD" w:rsidRDefault="00A129AD" w:rsidP="00A129AD">
            <w:pPr>
              <w:pStyle w:val="a3"/>
              <w:jc w:val="center"/>
            </w:pPr>
            <w:r w:rsidRPr="00A129AD">
              <w:t>4.</w:t>
            </w:r>
          </w:p>
        </w:tc>
        <w:tc>
          <w:tcPr>
            <w:tcW w:w="7869" w:type="dxa"/>
          </w:tcPr>
          <w:p w14:paraId="10DBC359" w14:textId="77777777" w:rsidR="00A129AD" w:rsidRPr="00A129AD" w:rsidRDefault="00A129AD" w:rsidP="00B92A69">
            <w:pPr>
              <w:jc w:val="both"/>
            </w:pPr>
            <w:r w:rsidRPr="00A129AD">
              <w:rPr>
                <w:iCs/>
              </w:rPr>
              <w:t>Смирнова, М.В.</w:t>
            </w:r>
            <w:r w:rsidRPr="00A129AD">
              <w:t xml:space="preserve"> Из золотого фонда педагогического репертуара: Р.Шуман, П.Чайковский, К.Дебюсси, С.Прокофьев [Текст]: Учебное пособие / М.В.Смирнова. – Сан</w:t>
            </w:r>
            <w:r w:rsidR="00B92A69">
              <w:t>кт-Петербург: Композитор, 2009.</w:t>
            </w:r>
          </w:p>
        </w:tc>
      </w:tr>
      <w:tr w:rsidR="00A129AD" w14:paraId="65A15D4D" w14:textId="77777777" w:rsidTr="00B92A69">
        <w:trPr>
          <w:trHeight w:val="376"/>
        </w:trPr>
        <w:tc>
          <w:tcPr>
            <w:tcW w:w="776" w:type="dxa"/>
          </w:tcPr>
          <w:p w14:paraId="48E79D77" w14:textId="77777777" w:rsidR="00A129AD" w:rsidRPr="00A129AD" w:rsidRDefault="00A129AD" w:rsidP="00A129AD">
            <w:pPr>
              <w:pStyle w:val="a3"/>
              <w:jc w:val="center"/>
            </w:pPr>
            <w:r w:rsidRPr="00A129AD">
              <w:t>5.</w:t>
            </w:r>
          </w:p>
        </w:tc>
        <w:tc>
          <w:tcPr>
            <w:tcW w:w="7869" w:type="dxa"/>
          </w:tcPr>
          <w:p w14:paraId="7890C9F9" w14:textId="77777777" w:rsidR="00A129AD" w:rsidRPr="00A129AD" w:rsidRDefault="00A129AD" w:rsidP="00B92A69">
            <w:pPr>
              <w:pStyle w:val="aa"/>
              <w:spacing w:after="0"/>
              <w:ind w:left="0"/>
              <w:jc w:val="both"/>
            </w:pPr>
            <w:r w:rsidRPr="00A129AD">
              <w:t>От урока до концерта [Текст]: Фортепианно-педагогический альманах. Вып.1 – Москва: Классика- XXI, 2009.</w:t>
            </w:r>
          </w:p>
        </w:tc>
      </w:tr>
      <w:tr w:rsidR="00A129AD" w14:paraId="22394E7A" w14:textId="77777777" w:rsidTr="00B92A69">
        <w:trPr>
          <w:trHeight w:val="376"/>
        </w:trPr>
        <w:tc>
          <w:tcPr>
            <w:tcW w:w="776" w:type="dxa"/>
          </w:tcPr>
          <w:p w14:paraId="7A8538F2" w14:textId="77777777" w:rsidR="00A129AD" w:rsidRPr="00A129AD" w:rsidRDefault="00A129AD" w:rsidP="00A129AD">
            <w:pPr>
              <w:pStyle w:val="a3"/>
              <w:jc w:val="center"/>
            </w:pPr>
            <w:r w:rsidRPr="00A129AD">
              <w:t>6.</w:t>
            </w:r>
          </w:p>
        </w:tc>
        <w:tc>
          <w:tcPr>
            <w:tcW w:w="7869" w:type="dxa"/>
          </w:tcPr>
          <w:p w14:paraId="63E6A448" w14:textId="77777777" w:rsidR="00A129AD" w:rsidRPr="00A129AD" w:rsidRDefault="00A129AD" w:rsidP="00B92A69">
            <w:pPr>
              <w:jc w:val="both"/>
            </w:pPr>
            <w:r w:rsidRPr="00A129AD">
              <w:t>Как  исполнять Рахманинова. – М.: Классика –</w:t>
            </w:r>
            <w:r w:rsidRPr="00A129AD">
              <w:rPr>
                <w:lang w:val="en-US"/>
              </w:rPr>
              <w:t>XXI</w:t>
            </w:r>
            <w:r w:rsidR="00B92A69">
              <w:t>, 2007</w:t>
            </w:r>
          </w:p>
        </w:tc>
      </w:tr>
      <w:tr w:rsidR="00A129AD" w14:paraId="2DA58869" w14:textId="77777777" w:rsidTr="00B92A69">
        <w:trPr>
          <w:trHeight w:val="376"/>
        </w:trPr>
        <w:tc>
          <w:tcPr>
            <w:tcW w:w="776" w:type="dxa"/>
          </w:tcPr>
          <w:p w14:paraId="0B845C84" w14:textId="77777777" w:rsidR="00A129AD" w:rsidRPr="00A129AD" w:rsidRDefault="00A129AD" w:rsidP="00A129AD">
            <w:pPr>
              <w:pStyle w:val="a3"/>
              <w:jc w:val="center"/>
            </w:pPr>
            <w:r w:rsidRPr="00A129AD">
              <w:t>7.</w:t>
            </w:r>
          </w:p>
        </w:tc>
        <w:tc>
          <w:tcPr>
            <w:tcW w:w="7869" w:type="dxa"/>
          </w:tcPr>
          <w:p w14:paraId="6FDDDE49" w14:textId="77777777" w:rsidR="00A129AD" w:rsidRPr="00A129AD" w:rsidRDefault="00A129AD" w:rsidP="00B92A69">
            <w:pPr>
              <w:jc w:val="both"/>
            </w:pPr>
            <w:r w:rsidRPr="00A129AD">
              <w:t>Как  исполнять  импрессионистов. – М.: Классика –</w:t>
            </w:r>
            <w:r w:rsidRPr="00A129AD">
              <w:rPr>
                <w:lang w:val="en-US"/>
              </w:rPr>
              <w:t>XXI</w:t>
            </w:r>
            <w:r w:rsidR="00B92A69">
              <w:t>, 2008</w:t>
            </w:r>
          </w:p>
        </w:tc>
      </w:tr>
      <w:tr w:rsidR="00A129AD" w14:paraId="08B4DE7D" w14:textId="77777777" w:rsidTr="00B92A69">
        <w:trPr>
          <w:trHeight w:val="376"/>
        </w:trPr>
        <w:tc>
          <w:tcPr>
            <w:tcW w:w="776" w:type="dxa"/>
          </w:tcPr>
          <w:p w14:paraId="426F0195" w14:textId="77777777" w:rsidR="00A129AD" w:rsidRPr="00A129AD" w:rsidRDefault="00A129AD" w:rsidP="00A129AD">
            <w:pPr>
              <w:pStyle w:val="a3"/>
              <w:jc w:val="center"/>
            </w:pPr>
            <w:r w:rsidRPr="00A129AD">
              <w:t>8.</w:t>
            </w:r>
          </w:p>
        </w:tc>
        <w:tc>
          <w:tcPr>
            <w:tcW w:w="7869" w:type="dxa"/>
          </w:tcPr>
          <w:p w14:paraId="379C7803" w14:textId="77777777" w:rsidR="00A129AD" w:rsidRPr="00A129AD" w:rsidRDefault="00A129AD" w:rsidP="00A129AD">
            <w:pPr>
              <w:jc w:val="both"/>
            </w:pPr>
            <w:r w:rsidRPr="00A129AD">
              <w:t>Как  исполнять русскую фортепианную музыку. – М.: Классика –</w:t>
            </w:r>
            <w:r w:rsidRPr="00A129AD">
              <w:rPr>
                <w:lang w:val="en-US"/>
              </w:rPr>
              <w:t>XXI</w:t>
            </w:r>
            <w:r w:rsidRPr="00A129AD">
              <w:t>, 2009.</w:t>
            </w:r>
          </w:p>
        </w:tc>
      </w:tr>
      <w:tr w:rsidR="00A129AD" w14:paraId="1116B2D0" w14:textId="77777777" w:rsidTr="00B92A69">
        <w:trPr>
          <w:trHeight w:val="376"/>
        </w:trPr>
        <w:tc>
          <w:tcPr>
            <w:tcW w:w="776" w:type="dxa"/>
          </w:tcPr>
          <w:p w14:paraId="1DC81B42" w14:textId="77777777" w:rsidR="00A129AD" w:rsidRPr="00A129AD" w:rsidRDefault="00A129AD" w:rsidP="00A129AD">
            <w:pPr>
              <w:pStyle w:val="a3"/>
              <w:jc w:val="center"/>
            </w:pPr>
            <w:r w:rsidRPr="00A129AD">
              <w:t>9.</w:t>
            </w:r>
          </w:p>
        </w:tc>
        <w:tc>
          <w:tcPr>
            <w:tcW w:w="7869" w:type="dxa"/>
          </w:tcPr>
          <w:p w14:paraId="20CA6F25" w14:textId="77777777" w:rsidR="00A129AD" w:rsidRPr="00A129AD" w:rsidRDefault="00A129AD" w:rsidP="00A129AD">
            <w:pPr>
              <w:pStyle w:val="aa"/>
              <w:spacing w:after="0"/>
              <w:ind w:left="0"/>
              <w:jc w:val="both"/>
            </w:pPr>
            <w:r w:rsidRPr="00A129AD">
              <w:rPr>
                <w:iCs/>
              </w:rPr>
              <w:t>Рабинович, Д.А. Исполнитель и стиль [Текст] / Д.А.Рабинович. – Москва: Классика- XXI, 2008.</w:t>
            </w:r>
          </w:p>
        </w:tc>
      </w:tr>
      <w:tr w:rsidR="00A129AD" w14:paraId="3E2C3634" w14:textId="77777777" w:rsidTr="00B92A69">
        <w:trPr>
          <w:trHeight w:val="376"/>
        </w:trPr>
        <w:tc>
          <w:tcPr>
            <w:tcW w:w="776" w:type="dxa"/>
          </w:tcPr>
          <w:p w14:paraId="2ED69D45" w14:textId="77777777" w:rsidR="00A129AD" w:rsidRPr="00A129AD" w:rsidRDefault="00A129AD" w:rsidP="00A129AD">
            <w:pPr>
              <w:pStyle w:val="a3"/>
              <w:jc w:val="center"/>
            </w:pPr>
            <w:r w:rsidRPr="00A129AD">
              <w:t>10.</w:t>
            </w:r>
          </w:p>
        </w:tc>
        <w:tc>
          <w:tcPr>
            <w:tcW w:w="7869" w:type="dxa"/>
          </w:tcPr>
          <w:p w14:paraId="7A5C3362" w14:textId="77777777" w:rsidR="00A129AD" w:rsidRPr="00A129AD" w:rsidRDefault="00A129AD" w:rsidP="00A129AD">
            <w:pPr>
              <w:jc w:val="both"/>
            </w:pPr>
            <w:r w:rsidRPr="00A129AD">
              <w:t>Как  исполнять  Шопена. – М.: Классика –</w:t>
            </w:r>
            <w:r w:rsidRPr="00A129AD">
              <w:rPr>
                <w:lang w:val="en-US"/>
              </w:rPr>
              <w:t>XXI</w:t>
            </w:r>
            <w:r w:rsidRPr="00A129AD">
              <w:t>, 2009</w:t>
            </w:r>
          </w:p>
        </w:tc>
      </w:tr>
      <w:tr w:rsidR="00A129AD" w14:paraId="3F8925E4" w14:textId="77777777" w:rsidTr="00B92A69">
        <w:trPr>
          <w:trHeight w:val="376"/>
        </w:trPr>
        <w:tc>
          <w:tcPr>
            <w:tcW w:w="776" w:type="dxa"/>
          </w:tcPr>
          <w:p w14:paraId="41284F9E" w14:textId="77777777" w:rsidR="00A129AD" w:rsidRPr="00A129AD" w:rsidRDefault="00A129AD" w:rsidP="00A129AD">
            <w:pPr>
              <w:pStyle w:val="a3"/>
              <w:jc w:val="center"/>
            </w:pPr>
            <w:r w:rsidRPr="00A129AD">
              <w:t>11.</w:t>
            </w:r>
          </w:p>
        </w:tc>
        <w:tc>
          <w:tcPr>
            <w:tcW w:w="7869" w:type="dxa"/>
          </w:tcPr>
          <w:p w14:paraId="42833B5D" w14:textId="77777777" w:rsidR="00A129AD" w:rsidRPr="00A129AD" w:rsidRDefault="00A129AD" w:rsidP="00A129AD">
            <w:pPr>
              <w:jc w:val="both"/>
            </w:pPr>
            <w:r w:rsidRPr="00A129AD">
              <w:t>Как  исполнять Гайдна. – М.: Классика –</w:t>
            </w:r>
            <w:r w:rsidRPr="00A129AD">
              <w:rPr>
                <w:lang w:val="en-US"/>
              </w:rPr>
              <w:t>XXI</w:t>
            </w:r>
            <w:r w:rsidRPr="00A129AD">
              <w:t>, 2009</w:t>
            </w:r>
          </w:p>
        </w:tc>
      </w:tr>
      <w:tr w:rsidR="00A129AD" w14:paraId="3B720409" w14:textId="77777777" w:rsidTr="00B92A69">
        <w:trPr>
          <w:trHeight w:val="376"/>
        </w:trPr>
        <w:tc>
          <w:tcPr>
            <w:tcW w:w="776" w:type="dxa"/>
          </w:tcPr>
          <w:p w14:paraId="0B7F8422" w14:textId="77777777" w:rsidR="00A129AD" w:rsidRPr="00A129AD" w:rsidRDefault="00A129AD" w:rsidP="00A129AD">
            <w:pPr>
              <w:pStyle w:val="a3"/>
              <w:jc w:val="center"/>
            </w:pPr>
            <w:r w:rsidRPr="00A129AD">
              <w:t>12.</w:t>
            </w:r>
          </w:p>
        </w:tc>
        <w:tc>
          <w:tcPr>
            <w:tcW w:w="7869" w:type="dxa"/>
          </w:tcPr>
          <w:p w14:paraId="35FCB9D5" w14:textId="77777777" w:rsidR="00A129AD" w:rsidRPr="00A129AD" w:rsidRDefault="00A129AD" w:rsidP="00A129AD">
            <w:pPr>
              <w:jc w:val="both"/>
            </w:pPr>
            <w:r w:rsidRPr="00A129AD">
              <w:rPr>
                <w:iCs/>
              </w:rPr>
              <w:t>Монсенжон,</w:t>
            </w:r>
            <w:r w:rsidRPr="00A129AD">
              <w:rPr>
                <w:i/>
              </w:rPr>
              <w:t xml:space="preserve"> </w:t>
            </w:r>
            <w:r w:rsidRPr="00A129AD">
              <w:rPr>
                <w:iCs/>
              </w:rPr>
              <w:t>Б.</w:t>
            </w:r>
            <w:r w:rsidRPr="00A129AD">
              <w:rPr>
                <w:i/>
              </w:rPr>
              <w:t xml:space="preserve"> </w:t>
            </w:r>
            <w:r w:rsidRPr="00A129AD">
              <w:t>Глен Гульд. «Нет, я не эксцентрик!» [Текст]: беседы, интервью /Б.Монсенжон; Пер. с фр. М.Ивановой-Аннинской. – Москва: Классика-XXI, 2008.</w:t>
            </w:r>
          </w:p>
        </w:tc>
      </w:tr>
      <w:tr w:rsidR="00A129AD" w14:paraId="1717E942" w14:textId="77777777" w:rsidTr="00B92A69">
        <w:trPr>
          <w:trHeight w:val="376"/>
        </w:trPr>
        <w:tc>
          <w:tcPr>
            <w:tcW w:w="776" w:type="dxa"/>
          </w:tcPr>
          <w:p w14:paraId="20119714" w14:textId="77777777" w:rsidR="00A129AD" w:rsidRPr="00A129AD" w:rsidRDefault="00A129AD" w:rsidP="00A129AD">
            <w:pPr>
              <w:pStyle w:val="a3"/>
              <w:jc w:val="center"/>
            </w:pPr>
            <w:r w:rsidRPr="00A129AD">
              <w:t>13.</w:t>
            </w:r>
          </w:p>
        </w:tc>
        <w:tc>
          <w:tcPr>
            <w:tcW w:w="7869" w:type="dxa"/>
          </w:tcPr>
          <w:p w14:paraId="5DDD8A85" w14:textId="77777777" w:rsidR="00A129AD" w:rsidRPr="00A129AD" w:rsidRDefault="00A129AD" w:rsidP="00A129AD">
            <w:pPr>
              <w:jc w:val="both"/>
            </w:pPr>
            <w:r w:rsidRPr="00A129AD">
              <w:rPr>
                <w:iCs/>
              </w:rPr>
              <w:t>Корыхалова, Н.П.</w:t>
            </w:r>
            <w:r w:rsidRPr="00A129AD">
              <w:t xml:space="preserve"> Увидеть в нотном тексте… [Текст]: О некоторых проблемах, с которыми сталкиваются пианисты (и не только они) /Н.П.Корыхалова. – Санкт-Петербург: Композитор, 2008</w:t>
            </w:r>
          </w:p>
        </w:tc>
      </w:tr>
    </w:tbl>
    <w:p w14:paraId="0B5C53C2" w14:textId="77777777" w:rsidR="00A129AD" w:rsidRDefault="00A129AD" w:rsidP="006F1547">
      <w:pPr>
        <w:pStyle w:val="a3"/>
        <w:rPr>
          <w:sz w:val="28"/>
          <w:szCs w:val="28"/>
          <w:highlight w:val="yellow"/>
          <w:u w:val="single"/>
        </w:rPr>
      </w:pPr>
    </w:p>
    <w:p w14:paraId="7005F797" w14:textId="77777777" w:rsidR="00A129AD" w:rsidRPr="00A129AD" w:rsidRDefault="00A129AD" w:rsidP="00A129AD">
      <w:pPr>
        <w:rPr>
          <w:highlight w:val="yellow"/>
        </w:rPr>
      </w:pPr>
    </w:p>
    <w:p w14:paraId="2FF84BF3" w14:textId="77777777" w:rsidR="00A129AD" w:rsidRPr="006F1547" w:rsidRDefault="00A129AD" w:rsidP="00A129AD"/>
    <w:p w14:paraId="638678ED" w14:textId="77777777" w:rsidR="00616FE6" w:rsidRDefault="00616FE6" w:rsidP="00616FE6">
      <w:pPr>
        <w:pStyle w:val="a3"/>
        <w:spacing w:line="360" w:lineRule="auto"/>
        <w:jc w:val="right"/>
        <w:rPr>
          <w:b/>
          <w:sz w:val="28"/>
          <w:szCs w:val="28"/>
        </w:rPr>
      </w:pPr>
      <w:r>
        <w:rPr>
          <w:b/>
          <w:sz w:val="28"/>
          <w:szCs w:val="28"/>
        </w:rPr>
        <w:t>ПРИЛОЖЕНИЕ</w:t>
      </w:r>
    </w:p>
    <w:p w14:paraId="38D9F929" w14:textId="77777777" w:rsidR="00616FE6" w:rsidRDefault="00616FE6" w:rsidP="00616FE6">
      <w:pPr>
        <w:pStyle w:val="a3"/>
        <w:spacing w:line="360" w:lineRule="auto"/>
        <w:jc w:val="center"/>
        <w:rPr>
          <w:b/>
          <w:sz w:val="28"/>
          <w:szCs w:val="28"/>
        </w:rPr>
      </w:pPr>
      <w:r w:rsidRPr="00DE47D7">
        <w:rPr>
          <w:b/>
          <w:sz w:val="28"/>
          <w:szCs w:val="28"/>
        </w:rPr>
        <w:t>Методические рекомендации препо</w:t>
      </w:r>
      <w:r>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1D38644D" w14:textId="77777777" w:rsidR="00616FE6" w:rsidRPr="00DE47D7" w:rsidRDefault="00616FE6" w:rsidP="00616FE6">
      <w:pPr>
        <w:pStyle w:val="a3"/>
        <w:jc w:val="center"/>
        <w:rPr>
          <w:b/>
          <w:sz w:val="28"/>
          <w:szCs w:val="28"/>
        </w:rPr>
      </w:pPr>
    </w:p>
    <w:p w14:paraId="176C9F9D" w14:textId="77777777" w:rsidR="00616FE6" w:rsidRPr="00847F8D" w:rsidRDefault="00616FE6" w:rsidP="00616FE6">
      <w:pPr>
        <w:pStyle w:val="31"/>
        <w:shd w:val="clear" w:color="auto" w:fill="auto"/>
        <w:spacing w:before="0" w:after="0" w:line="360" w:lineRule="auto"/>
        <w:ind w:firstLine="567"/>
        <w:jc w:val="both"/>
        <w:rPr>
          <w:rStyle w:val="3115pt"/>
          <w:sz w:val="28"/>
          <w:szCs w:val="28"/>
        </w:rPr>
      </w:pPr>
      <w:r>
        <w:rPr>
          <w:rStyle w:val="3115pt"/>
          <w:sz w:val="28"/>
          <w:szCs w:val="28"/>
        </w:rPr>
        <w:t>При разработке программы</w:t>
      </w:r>
      <w:r w:rsidRPr="00847F8D">
        <w:rPr>
          <w:rStyle w:val="3115pt"/>
          <w:sz w:val="28"/>
          <w:szCs w:val="28"/>
        </w:rPr>
        <w:t xml:space="preserve"> был использован ряд  положений типовой Программы по специальности фортепиано для фортепианных </w:t>
      </w:r>
      <w:r>
        <w:rPr>
          <w:rStyle w:val="3115pt"/>
          <w:sz w:val="28"/>
          <w:szCs w:val="28"/>
        </w:rPr>
        <w:t>факультетов музыкальных вузов</w:t>
      </w:r>
      <w:r w:rsidRPr="00DE47D7">
        <w:rPr>
          <w:rStyle w:val="3115pt"/>
          <w:sz w:val="28"/>
          <w:szCs w:val="28"/>
        </w:rPr>
        <w:t>,</w:t>
      </w:r>
      <w:r w:rsidRPr="00847F8D">
        <w:rPr>
          <w:rStyle w:val="3115pt"/>
          <w:sz w:val="28"/>
          <w:szCs w:val="28"/>
        </w:rPr>
        <w:t xml:space="preserve"> а также  материалы рабочих программ по специальности, </w:t>
      </w:r>
      <w:r w:rsidRPr="00847F8D">
        <w:rPr>
          <w:rStyle w:val="3115pt"/>
          <w:sz w:val="28"/>
          <w:szCs w:val="28"/>
        </w:rPr>
        <w:lastRenderedPageBreak/>
        <w:t>разработанных кафедрой специального фортепиано Астраханской государственной консер</w:t>
      </w:r>
      <w:r>
        <w:rPr>
          <w:rStyle w:val="3115pt"/>
          <w:sz w:val="28"/>
          <w:szCs w:val="28"/>
        </w:rPr>
        <w:t>ватории в период от 2000 до 2016</w:t>
      </w:r>
      <w:r w:rsidRPr="00847F8D">
        <w:rPr>
          <w:rStyle w:val="3115pt"/>
          <w:sz w:val="28"/>
          <w:szCs w:val="28"/>
        </w:rPr>
        <w:t xml:space="preserve"> годов.</w:t>
      </w:r>
    </w:p>
    <w:p w14:paraId="3D340202" w14:textId="77777777" w:rsidR="00616FE6" w:rsidRDefault="00616FE6" w:rsidP="00616FE6">
      <w:pPr>
        <w:spacing w:line="360" w:lineRule="auto"/>
        <w:ind w:firstLine="567"/>
        <w:jc w:val="both"/>
        <w:rPr>
          <w:sz w:val="28"/>
        </w:rPr>
      </w:pPr>
      <w:r>
        <w:rPr>
          <w:sz w:val="28"/>
        </w:rPr>
        <w:t>Основным руководителем магистранта является педагог по специальности, главная задача которого  состоит во всестороннем  развитии музыкальных способностей и  формировании личности  молодого музыканта.</w:t>
      </w:r>
      <w:r>
        <w:t xml:space="preserve">  </w:t>
      </w:r>
      <w:r>
        <w:rPr>
          <w:sz w:val="28"/>
        </w:rPr>
        <w:t>В классе специального фортепиано магистрант получает комплекс профессиональных знаний, умений и навыков, необходимых для творческой деятельности, приобретает  пианистическое мастерство, стилевые и художественные представления.</w:t>
      </w:r>
      <w:r>
        <w:t xml:space="preserve"> </w:t>
      </w:r>
      <w:r>
        <w:rPr>
          <w:sz w:val="28"/>
        </w:rPr>
        <w:t>Перед педагогом всегда встают проблемы развития индивидуальности обучающегося, что предполагает учет личностных различий между учениками.</w:t>
      </w:r>
    </w:p>
    <w:p w14:paraId="0F3DD481" w14:textId="77777777" w:rsidR="00616FE6" w:rsidRPr="00847F8D" w:rsidRDefault="00616FE6" w:rsidP="00616FE6">
      <w:pPr>
        <w:pStyle w:val="21"/>
        <w:spacing w:after="0" w:line="360" w:lineRule="auto"/>
        <w:ind w:left="0" w:firstLine="567"/>
        <w:contextualSpacing/>
        <w:jc w:val="both"/>
        <w:rPr>
          <w:sz w:val="28"/>
          <w:szCs w:val="28"/>
        </w:rPr>
      </w:pPr>
      <w:r w:rsidRPr="00847F8D">
        <w:rPr>
          <w:sz w:val="28"/>
          <w:szCs w:val="28"/>
        </w:rPr>
        <w:t xml:space="preserve">   Одной из целей обучения в классе по специальности является  формирование самостоятельн</w:t>
      </w:r>
      <w:r>
        <w:rPr>
          <w:sz w:val="28"/>
          <w:szCs w:val="28"/>
        </w:rPr>
        <w:t>ости музыкального мышления магистранта. Магистра</w:t>
      </w:r>
      <w:r w:rsidRPr="00847F8D">
        <w:rPr>
          <w:sz w:val="28"/>
          <w:szCs w:val="28"/>
        </w:rPr>
        <w:t>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Для  осуществления этих задач педагог должен организовать</w:t>
      </w:r>
      <w:r>
        <w:rPr>
          <w:sz w:val="28"/>
          <w:szCs w:val="28"/>
        </w:rPr>
        <w:t xml:space="preserve"> самостоятельную работу обучающегося</w:t>
      </w:r>
      <w:r w:rsidRPr="00847F8D">
        <w:rPr>
          <w:sz w:val="28"/>
          <w:szCs w:val="28"/>
        </w:rPr>
        <w:t>, постепенно усложняя формы заданий для самостоятельной работы. Эта работа имеет важное воспитательное значение, так как самостоятельность в профессиональных вопросах непосредственно влияет на разви</w:t>
      </w:r>
      <w:r>
        <w:rPr>
          <w:sz w:val="28"/>
          <w:szCs w:val="28"/>
        </w:rPr>
        <w:t>тие индивидуальных качеств магистра</w:t>
      </w:r>
      <w:r w:rsidRPr="00847F8D">
        <w:rPr>
          <w:sz w:val="28"/>
          <w:szCs w:val="28"/>
        </w:rPr>
        <w:t xml:space="preserve">нта. </w:t>
      </w:r>
    </w:p>
    <w:p w14:paraId="520E212B" w14:textId="77777777" w:rsidR="00616FE6" w:rsidRPr="00847F8D" w:rsidRDefault="00616FE6" w:rsidP="00616FE6">
      <w:pPr>
        <w:pStyle w:val="21"/>
        <w:spacing w:after="0" w:line="360" w:lineRule="auto"/>
        <w:ind w:left="0" w:firstLine="567"/>
        <w:contextualSpacing/>
        <w:jc w:val="both"/>
        <w:rPr>
          <w:sz w:val="28"/>
          <w:szCs w:val="28"/>
        </w:rPr>
      </w:pPr>
      <w:r w:rsidRPr="00847F8D">
        <w:rPr>
          <w:sz w:val="28"/>
          <w:szCs w:val="28"/>
        </w:rPr>
        <w:t>Нередко одной из основных причин недостаточно качественной самостоятельной работы оказывается отсутствие навыков слухового контроля, умения грамотно  анализировать все компоненты нотного текста, осознавать свои достижения и ошибки. В таком случае педагогу н</w:t>
      </w:r>
      <w:r>
        <w:rPr>
          <w:sz w:val="28"/>
          <w:szCs w:val="28"/>
        </w:rPr>
        <w:t>еобходимо специально учить магистра</w:t>
      </w:r>
      <w:r w:rsidRPr="00847F8D">
        <w:rPr>
          <w:sz w:val="28"/>
          <w:szCs w:val="28"/>
        </w:rPr>
        <w:t xml:space="preserve">нта умению слышать и контролировать себя, формировать  его музыкальный интеллект, направлять мышление </w:t>
      </w:r>
      <w:r>
        <w:rPr>
          <w:sz w:val="28"/>
          <w:szCs w:val="28"/>
        </w:rPr>
        <w:t>обучающегося</w:t>
      </w:r>
      <w:r w:rsidRPr="00847F8D">
        <w:rPr>
          <w:sz w:val="28"/>
          <w:szCs w:val="28"/>
        </w:rPr>
        <w:t xml:space="preserve">  на  обобщения и собственные выводы.</w:t>
      </w:r>
    </w:p>
    <w:p w14:paraId="031B5354" w14:textId="77777777" w:rsidR="00616FE6" w:rsidRDefault="00616FE6" w:rsidP="00616FE6">
      <w:pPr>
        <w:pStyle w:val="21"/>
        <w:spacing w:after="0" w:line="360" w:lineRule="auto"/>
        <w:ind w:left="0" w:firstLine="567"/>
        <w:contextualSpacing/>
        <w:jc w:val="both"/>
        <w:rPr>
          <w:sz w:val="28"/>
          <w:szCs w:val="28"/>
        </w:rPr>
      </w:pPr>
      <w:r w:rsidRPr="00847F8D">
        <w:rPr>
          <w:sz w:val="28"/>
          <w:szCs w:val="28"/>
        </w:rPr>
        <w:lastRenderedPageBreak/>
        <w:t xml:space="preserve"> Занятия по специальности должны иметь педагогическую направленность, так как большинство </w:t>
      </w:r>
      <w:r>
        <w:rPr>
          <w:sz w:val="28"/>
          <w:szCs w:val="28"/>
        </w:rPr>
        <w:t xml:space="preserve">магистров </w:t>
      </w:r>
      <w:r w:rsidRPr="00847F8D">
        <w:rPr>
          <w:sz w:val="28"/>
          <w:szCs w:val="28"/>
        </w:rPr>
        <w:t>становится впоследствии педагогами.</w:t>
      </w:r>
    </w:p>
    <w:p w14:paraId="4A5875C9" w14:textId="77777777" w:rsidR="00616FE6" w:rsidRDefault="00616FE6" w:rsidP="00616FE6">
      <w:pPr>
        <w:pStyle w:val="a3"/>
        <w:spacing w:line="360" w:lineRule="auto"/>
        <w:ind w:firstLine="567"/>
        <w:rPr>
          <w:sz w:val="28"/>
        </w:rPr>
      </w:pPr>
      <w:r w:rsidRPr="00847F8D">
        <w:rPr>
          <w:sz w:val="28"/>
          <w:szCs w:val="28"/>
        </w:rPr>
        <w:t xml:space="preserve"> </w:t>
      </w:r>
      <w:r>
        <w:rPr>
          <w:sz w:val="28"/>
        </w:rPr>
        <w:t>При самостоятельной работе магистранта 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текста  как  выражение определенного содержания. Поэтому опасно следовать распространенной практике разбора, когда сначала пианист учит ноты, а затем «приклеивает» к ним смысл.</w:t>
      </w:r>
    </w:p>
    <w:p w14:paraId="3EAB89AC" w14:textId="77777777" w:rsidR="00616FE6" w:rsidRDefault="00616FE6" w:rsidP="00616FE6">
      <w:pPr>
        <w:pStyle w:val="aa"/>
        <w:spacing w:after="0" w:line="360" w:lineRule="auto"/>
        <w:ind w:left="0" w:firstLine="567"/>
        <w:contextualSpacing/>
        <w:jc w:val="both"/>
        <w:rPr>
          <w:sz w:val="28"/>
        </w:rPr>
      </w:pPr>
      <w:r>
        <w:rPr>
          <w:sz w:val="28"/>
        </w:rPr>
        <w:t xml:space="preserve">Активное  слуховое восприятие и слуховой контроль, умение слушать себя, находить появившиеся неточности и устранять их можно назвать одним из главных условий качественной самостоятельной работы.  Умение себя слушать представляет собой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  слух осуществляет функции критика, постоянно корректируя игру в соответствии с исполнительским намерением, проверяя соответствие реального звучания и слухового представления. Навыки слухового контроля  в течение всей работы над 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w:t>
      </w:r>
    </w:p>
    <w:p w14:paraId="55CD5A4F" w14:textId="77777777" w:rsidR="00616FE6" w:rsidRDefault="00616FE6" w:rsidP="00616FE6">
      <w:pPr>
        <w:pStyle w:val="aa"/>
        <w:spacing w:after="0" w:line="360" w:lineRule="auto"/>
        <w:ind w:left="0" w:firstLine="567"/>
        <w:contextualSpacing/>
        <w:jc w:val="both"/>
        <w:rPr>
          <w:sz w:val="28"/>
        </w:rPr>
      </w:pPr>
      <w:r>
        <w:rPr>
          <w:sz w:val="28"/>
        </w:rPr>
        <w:t>Увлеченность музыкальной задачей делает повседневную работу интересной. Домашняя работа должна быть эмоциональной.  Однако эмоциональное отношение к музыке должно подкрепляться  работой интеллекта. Простого музицирования мало, нужно многое знать и понимать, ставить вполне конкретные содержательные и исполнительские   задачи.</w:t>
      </w:r>
    </w:p>
    <w:p w14:paraId="420E65D6" w14:textId="77777777" w:rsidR="00616FE6" w:rsidRDefault="00616FE6" w:rsidP="00616FE6">
      <w:pPr>
        <w:pStyle w:val="a3"/>
        <w:spacing w:line="360" w:lineRule="auto"/>
        <w:ind w:firstLine="567"/>
        <w:rPr>
          <w:sz w:val="28"/>
        </w:rPr>
      </w:pPr>
      <w:r>
        <w:rPr>
          <w:sz w:val="28"/>
        </w:rPr>
        <w:lastRenderedPageBreak/>
        <w:t>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заучивании наизусть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Такая сознательная работа, сопровождаемая слуховым  вниманием,  активизирует восприятие и  интуицию.</w:t>
      </w:r>
    </w:p>
    <w:p w14:paraId="3D65941D" w14:textId="77777777" w:rsidR="00616FE6" w:rsidRDefault="00616FE6" w:rsidP="00D91CC6">
      <w:pPr>
        <w:spacing w:line="360" w:lineRule="auto"/>
        <w:jc w:val="center"/>
        <w:rPr>
          <w:b/>
          <w:sz w:val="28"/>
          <w:szCs w:val="28"/>
        </w:rPr>
      </w:pPr>
    </w:p>
    <w:p w14:paraId="7CF00069" w14:textId="77777777" w:rsidR="00D91CC6" w:rsidRPr="00D91CC6" w:rsidRDefault="00D91CC6" w:rsidP="00D91CC6">
      <w:pPr>
        <w:spacing w:line="360" w:lineRule="auto"/>
        <w:jc w:val="center"/>
        <w:rPr>
          <w:b/>
          <w:sz w:val="28"/>
          <w:szCs w:val="28"/>
        </w:rPr>
      </w:pPr>
      <w:r w:rsidRPr="00D91CC6">
        <w:rPr>
          <w:b/>
          <w:sz w:val="28"/>
          <w:szCs w:val="28"/>
        </w:rPr>
        <w:t xml:space="preserve">Примерные программы для академических концертов, зачетов и </w:t>
      </w:r>
      <w:r w:rsidR="00616FE6">
        <w:rPr>
          <w:b/>
          <w:sz w:val="28"/>
          <w:szCs w:val="28"/>
        </w:rPr>
        <w:t>э</w:t>
      </w:r>
      <w:r w:rsidRPr="00D91CC6">
        <w:rPr>
          <w:b/>
          <w:sz w:val="28"/>
          <w:szCs w:val="28"/>
        </w:rPr>
        <w:t>кзаменов</w:t>
      </w:r>
    </w:p>
    <w:p w14:paraId="1E4CC138" w14:textId="77777777" w:rsidR="006F1547" w:rsidRPr="00CC7558" w:rsidRDefault="006F1547" w:rsidP="006F1547">
      <w:pPr>
        <w:pStyle w:val="a3"/>
        <w:jc w:val="center"/>
        <w:rPr>
          <w:rFonts w:eastAsia="MS Mincho" w:cs="Tahoma"/>
          <w:b/>
          <w:caps/>
          <w:sz w:val="16"/>
          <w:szCs w:val="16"/>
        </w:rPr>
      </w:pPr>
    </w:p>
    <w:p w14:paraId="019D4B9A" w14:textId="77777777" w:rsidR="006F1547" w:rsidRPr="0047628F" w:rsidRDefault="006F1547" w:rsidP="0047628F">
      <w:pPr>
        <w:pStyle w:val="23"/>
        <w:spacing w:after="0" w:line="360" w:lineRule="auto"/>
        <w:contextualSpacing/>
        <w:rPr>
          <w:b/>
          <w:bCs/>
        </w:rPr>
      </w:pPr>
      <w:r w:rsidRPr="0047628F">
        <w:rPr>
          <w:b/>
          <w:bCs/>
        </w:rPr>
        <w:t xml:space="preserve">1 семестр. </w:t>
      </w:r>
    </w:p>
    <w:p w14:paraId="0A6A06A6" w14:textId="77777777" w:rsidR="006F1547" w:rsidRPr="0047628F" w:rsidRDefault="006F1547" w:rsidP="0047628F">
      <w:pPr>
        <w:pStyle w:val="23"/>
        <w:spacing w:after="0" w:line="360" w:lineRule="auto"/>
        <w:contextualSpacing/>
        <w:rPr>
          <w:b/>
          <w:bCs/>
        </w:rPr>
      </w:pPr>
      <w:r w:rsidRPr="0047628F">
        <w:rPr>
          <w:b/>
          <w:bCs/>
        </w:rPr>
        <w:t>Академичесий концерт</w:t>
      </w:r>
    </w:p>
    <w:p w14:paraId="208DCE86" w14:textId="77777777" w:rsidR="006F1547" w:rsidRPr="0047628F" w:rsidRDefault="006F1547" w:rsidP="0047628F">
      <w:pPr>
        <w:pStyle w:val="23"/>
        <w:spacing w:after="0" w:line="360" w:lineRule="auto"/>
        <w:contextualSpacing/>
        <w:rPr>
          <w:bCs/>
        </w:rPr>
      </w:pPr>
      <w:r w:rsidRPr="0047628F">
        <w:rPr>
          <w:bCs/>
        </w:rPr>
        <w:t>1.В.А. Моцарт. Рондо ля минор</w:t>
      </w:r>
    </w:p>
    <w:p w14:paraId="7B389CD7" w14:textId="77777777" w:rsidR="006F1547" w:rsidRPr="0047628F" w:rsidRDefault="006F1547" w:rsidP="0047628F">
      <w:pPr>
        <w:pStyle w:val="23"/>
        <w:spacing w:after="0" w:line="360" w:lineRule="auto"/>
        <w:contextualSpacing/>
        <w:rPr>
          <w:bCs/>
        </w:rPr>
      </w:pPr>
      <w:r w:rsidRPr="0047628F">
        <w:rPr>
          <w:bCs/>
        </w:rPr>
        <w:t xml:space="preserve">   К.Дебюсси. Две прелюдии (по выбору)</w:t>
      </w:r>
    </w:p>
    <w:p w14:paraId="45E5E877" w14:textId="77777777" w:rsidR="006F1547" w:rsidRPr="0047628F" w:rsidRDefault="006F1547" w:rsidP="0047628F">
      <w:pPr>
        <w:pStyle w:val="23"/>
        <w:spacing w:after="0" w:line="360" w:lineRule="auto"/>
        <w:contextualSpacing/>
        <w:rPr>
          <w:bCs/>
        </w:rPr>
      </w:pPr>
      <w:r w:rsidRPr="0047628F">
        <w:rPr>
          <w:bCs/>
        </w:rPr>
        <w:t>2.Л. Бетховен. Анданте Фа мажор</w:t>
      </w:r>
    </w:p>
    <w:p w14:paraId="2014054F" w14:textId="77777777" w:rsidR="006F1547" w:rsidRPr="0047628F" w:rsidRDefault="006F1547" w:rsidP="0047628F">
      <w:pPr>
        <w:pStyle w:val="23"/>
        <w:spacing w:after="0" w:line="360" w:lineRule="auto"/>
        <w:contextualSpacing/>
        <w:rPr>
          <w:bCs/>
        </w:rPr>
      </w:pPr>
      <w:r w:rsidRPr="0047628F">
        <w:rPr>
          <w:bCs/>
        </w:rPr>
        <w:t xml:space="preserve">   С.Прокофьев. Шесть мимолётностей (по выбору)</w:t>
      </w:r>
    </w:p>
    <w:p w14:paraId="3B1C66A4" w14:textId="77777777" w:rsidR="006F1547" w:rsidRPr="0047628F" w:rsidRDefault="006F1547" w:rsidP="0047628F">
      <w:pPr>
        <w:pStyle w:val="23"/>
        <w:spacing w:after="0" w:line="360" w:lineRule="auto"/>
        <w:contextualSpacing/>
        <w:rPr>
          <w:bCs/>
        </w:rPr>
      </w:pPr>
      <w:r w:rsidRPr="0047628F">
        <w:rPr>
          <w:bCs/>
        </w:rPr>
        <w:t>3.Р. Шуман. Бабочки</w:t>
      </w:r>
    </w:p>
    <w:p w14:paraId="4B9A6B3B" w14:textId="77777777" w:rsidR="006F1547" w:rsidRPr="0047628F" w:rsidRDefault="006F1547" w:rsidP="0047628F">
      <w:pPr>
        <w:pStyle w:val="23"/>
        <w:spacing w:after="0" w:line="360" w:lineRule="auto"/>
        <w:contextualSpacing/>
        <w:rPr>
          <w:bCs/>
        </w:rPr>
      </w:pPr>
      <w:r w:rsidRPr="0047628F">
        <w:rPr>
          <w:bCs/>
        </w:rPr>
        <w:t xml:space="preserve">4.Ф. Шопен. Скерцо си-бемоль минор          </w:t>
      </w:r>
    </w:p>
    <w:p w14:paraId="7E10A579" w14:textId="77777777" w:rsidR="006F1547" w:rsidRPr="0047628F" w:rsidRDefault="006F1547" w:rsidP="0047628F">
      <w:pPr>
        <w:pStyle w:val="23"/>
        <w:spacing w:after="0" w:line="360" w:lineRule="auto"/>
        <w:contextualSpacing/>
        <w:rPr>
          <w:b/>
          <w:bCs/>
        </w:rPr>
      </w:pPr>
      <w:r w:rsidRPr="0047628F">
        <w:rPr>
          <w:b/>
          <w:bCs/>
        </w:rPr>
        <w:t>Экзамен</w:t>
      </w:r>
    </w:p>
    <w:p w14:paraId="5FA91A80" w14:textId="77777777" w:rsidR="006F1547" w:rsidRPr="0047628F" w:rsidRDefault="006F1547" w:rsidP="0047628F">
      <w:pPr>
        <w:pStyle w:val="23"/>
        <w:spacing w:after="0" w:line="360" w:lineRule="auto"/>
        <w:contextualSpacing/>
      </w:pPr>
      <w:r w:rsidRPr="0047628F">
        <w:t>1. И.С. Бах. Партита до минор</w:t>
      </w:r>
    </w:p>
    <w:p w14:paraId="756A90F7" w14:textId="77777777" w:rsidR="006F1547" w:rsidRPr="0047628F" w:rsidRDefault="006F1547" w:rsidP="0047628F">
      <w:pPr>
        <w:pStyle w:val="23"/>
        <w:spacing w:after="0" w:line="360" w:lineRule="auto"/>
        <w:contextualSpacing/>
      </w:pPr>
      <w:r w:rsidRPr="0047628F">
        <w:t xml:space="preserve">    Й. Бр</w:t>
      </w:r>
      <w:r w:rsidR="0047628F">
        <w:t>амс. Вариации на тему Р. Шумана</w:t>
      </w:r>
    </w:p>
    <w:p w14:paraId="14484639" w14:textId="77777777" w:rsidR="006F1547" w:rsidRPr="0047628F" w:rsidRDefault="006F1547" w:rsidP="0047628F">
      <w:pPr>
        <w:pStyle w:val="23"/>
        <w:spacing w:after="0" w:line="360" w:lineRule="auto"/>
        <w:contextualSpacing/>
      </w:pPr>
      <w:r w:rsidRPr="0047628F">
        <w:t>2. Д. Шостакович. Прелюдия и фуга ре минор</w:t>
      </w:r>
    </w:p>
    <w:p w14:paraId="33BAC12A" w14:textId="77777777" w:rsidR="006F1547" w:rsidRPr="0047628F" w:rsidRDefault="006F1547" w:rsidP="0047628F">
      <w:pPr>
        <w:pStyle w:val="23"/>
        <w:spacing w:after="0" w:line="360" w:lineRule="auto"/>
        <w:contextualSpacing/>
      </w:pPr>
      <w:r w:rsidRPr="0047628F">
        <w:t xml:space="preserve">    Л. Бетховен. Соната  До мажор, соч. 2 № 3</w:t>
      </w:r>
    </w:p>
    <w:p w14:paraId="1E91348A" w14:textId="77777777" w:rsidR="006F1547" w:rsidRPr="0047628F" w:rsidRDefault="006F1547" w:rsidP="0047628F">
      <w:pPr>
        <w:pStyle w:val="23"/>
        <w:spacing w:after="0" w:line="360" w:lineRule="auto"/>
        <w:contextualSpacing/>
      </w:pPr>
      <w:r w:rsidRPr="0047628F">
        <w:t>3. И.С. Бах. Токката (по выбору)</w:t>
      </w:r>
    </w:p>
    <w:p w14:paraId="43994229" w14:textId="77777777" w:rsidR="006F1547" w:rsidRPr="0047628F" w:rsidRDefault="006F1547" w:rsidP="0047628F">
      <w:pPr>
        <w:pStyle w:val="23"/>
        <w:spacing w:after="0" w:line="360" w:lineRule="auto"/>
        <w:contextualSpacing/>
      </w:pPr>
      <w:r w:rsidRPr="0047628F">
        <w:t xml:space="preserve">    Р. Шуман. Соната № 2 соль минор</w:t>
      </w:r>
    </w:p>
    <w:p w14:paraId="698C094A" w14:textId="77777777" w:rsidR="006F1547" w:rsidRPr="0047628F" w:rsidRDefault="006F1547" w:rsidP="0047628F">
      <w:pPr>
        <w:pStyle w:val="23"/>
        <w:spacing w:after="0" w:line="360" w:lineRule="auto"/>
        <w:contextualSpacing/>
      </w:pPr>
      <w:r w:rsidRPr="0047628F">
        <w:t>4.  И.С. Бах. Ария с вариациями в итальянской манере</w:t>
      </w:r>
    </w:p>
    <w:p w14:paraId="3C4D5963" w14:textId="77777777" w:rsidR="006F1547" w:rsidRPr="0047628F" w:rsidRDefault="006F1547" w:rsidP="0047628F">
      <w:pPr>
        <w:pStyle w:val="23"/>
        <w:spacing w:after="0" w:line="360" w:lineRule="auto"/>
        <w:contextualSpacing/>
      </w:pPr>
      <w:r w:rsidRPr="0047628F">
        <w:t xml:space="preserve">     Л. Бетховен. Соната Ми-бемоль мажор, соч. 27</w:t>
      </w:r>
      <w:r w:rsidR="0047628F">
        <w:t xml:space="preserve"> № 1</w:t>
      </w:r>
    </w:p>
    <w:p w14:paraId="7E6B0E51" w14:textId="77777777" w:rsidR="006F1547" w:rsidRPr="0047628F" w:rsidRDefault="006F1547" w:rsidP="0047628F">
      <w:pPr>
        <w:pStyle w:val="23"/>
        <w:spacing w:after="0" w:line="360" w:lineRule="auto"/>
        <w:ind w:left="-57"/>
        <w:rPr>
          <w:b/>
          <w:bCs/>
        </w:rPr>
      </w:pPr>
      <w:r w:rsidRPr="0047628F">
        <w:rPr>
          <w:b/>
          <w:bCs/>
        </w:rPr>
        <w:t xml:space="preserve">2 семестр. </w:t>
      </w:r>
    </w:p>
    <w:p w14:paraId="6C113415" w14:textId="77777777" w:rsidR="006F1547" w:rsidRPr="0047628F" w:rsidRDefault="006F1547" w:rsidP="0047628F">
      <w:pPr>
        <w:pStyle w:val="23"/>
        <w:spacing w:after="0" w:line="360" w:lineRule="auto"/>
        <w:ind w:left="-57"/>
        <w:rPr>
          <w:b/>
          <w:bCs/>
        </w:rPr>
      </w:pPr>
      <w:r w:rsidRPr="0047628F">
        <w:rPr>
          <w:b/>
          <w:bCs/>
        </w:rPr>
        <w:t>Зачет по самостоятельной работе</w:t>
      </w:r>
    </w:p>
    <w:p w14:paraId="6B07F0CE" w14:textId="77777777" w:rsidR="006F1547" w:rsidRPr="0047628F" w:rsidRDefault="006F1547" w:rsidP="0047628F">
      <w:pPr>
        <w:pStyle w:val="23"/>
        <w:spacing w:after="0" w:line="360" w:lineRule="auto"/>
        <w:ind w:left="-57"/>
        <w:rPr>
          <w:bCs/>
        </w:rPr>
      </w:pPr>
      <w:r w:rsidRPr="0047628F">
        <w:rPr>
          <w:bCs/>
        </w:rPr>
        <w:t>1. Д. Скарлатти. Соната (по выбору)</w:t>
      </w:r>
    </w:p>
    <w:p w14:paraId="2AADED52" w14:textId="77777777" w:rsidR="006F1547" w:rsidRPr="0047628F" w:rsidRDefault="006F1547" w:rsidP="0047628F">
      <w:pPr>
        <w:pStyle w:val="23"/>
        <w:spacing w:after="0" w:line="360" w:lineRule="auto"/>
        <w:ind w:left="-57"/>
        <w:rPr>
          <w:bCs/>
        </w:rPr>
      </w:pPr>
      <w:r w:rsidRPr="0047628F">
        <w:rPr>
          <w:bCs/>
        </w:rPr>
        <w:t xml:space="preserve">    Р. Шуман. Одинокие цветы (из цикла «Лесные сцены»)</w:t>
      </w:r>
    </w:p>
    <w:p w14:paraId="6D763E93" w14:textId="77777777" w:rsidR="006F1547" w:rsidRPr="0047628F" w:rsidRDefault="006F1547" w:rsidP="0047628F">
      <w:pPr>
        <w:pStyle w:val="23"/>
        <w:spacing w:after="0" w:line="360" w:lineRule="auto"/>
        <w:ind w:left="-57"/>
        <w:rPr>
          <w:bCs/>
        </w:rPr>
      </w:pPr>
      <w:r w:rsidRPr="0047628F">
        <w:rPr>
          <w:bCs/>
        </w:rPr>
        <w:t xml:space="preserve">    К. Дебюсси. Снег танцует (из цикла «Детски</w:t>
      </w:r>
      <w:r w:rsidR="0047628F">
        <w:rPr>
          <w:bCs/>
        </w:rPr>
        <w:t>й уголок»)</w:t>
      </w:r>
    </w:p>
    <w:p w14:paraId="6C4B7ACC" w14:textId="77777777" w:rsidR="006F1547" w:rsidRPr="0047628F" w:rsidRDefault="006F1547" w:rsidP="0047628F">
      <w:pPr>
        <w:pStyle w:val="23"/>
        <w:spacing w:after="0" w:line="360" w:lineRule="auto"/>
        <w:ind w:left="-57"/>
        <w:rPr>
          <w:bCs/>
        </w:rPr>
      </w:pPr>
      <w:r w:rsidRPr="0047628F">
        <w:rPr>
          <w:bCs/>
        </w:rPr>
        <w:t>2. Ф. Куперен. Пьеса (по выбору)</w:t>
      </w:r>
    </w:p>
    <w:p w14:paraId="26B2C571" w14:textId="77777777" w:rsidR="006F1547" w:rsidRPr="0047628F" w:rsidRDefault="006F1547" w:rsidP="0047628F">
      <w:pPr>
        <w:pStyle w:val="23"/>
        <w:spacing w:after="0" w:line="360" w:lineRule="auto"/>
        <w:ind w:left="-57"/>
        <w:rPr>
          <w:bCs/>
        </w:rPr>
      </w:pPr>
      <w:r w:rsidRPr="0047628F">
        <w:rPr>
          <w:bCs/>
        </w:rPr>
        <w:lastRenderedPageBreak/>
        <w:t xml:space="preserve">     Р. Шуман. Романс Фа-диез мажор, соч. 28 № 2</w:t>
      </w:r>
    </w:p>
    <w:p w14:paraId="334D5818" w14:textId="77777777" w:rsidR="006F1547" w:rsidRPr="0047628F" w:rsidRDefault="006F1547" w:rsidP="0047628F">
      <w:pPr>
        <w:pStyle w:val="23"/>
        <w:spacing w:after="0" w:line="360" w:lineRule="auto"/>
        <w:ind w:left="-57"/>
        <w:rPr>
          <w:bCs/>
        </w:rPr>
      </w:pPr>
      <w:r w:rsidRPr="0047628F">
        <w:rPr>
          <w:bCs/>
        </w:rPr>
        <w:t xml:space="preserve">     К. Дебюсси</w:t>
      </w:r>
      <w:r w:rsidR="0047628F">
        <w:rPr>
          <w:bCs/>
        </w:rPr>
        <w:t>. Девушка с волосами цвета льна</w:t>
      </w:r>
    </w:p>
    <w:p w14:paraId="3939549B" w14:textId="77777777" w:rsidR="006F1547" w:rsidRPr="0047628F" w:rsidRDefault="006F1547" w:rsidP="0047628F">
      <w:pPr>
        <w:pStyle w:val="23"/>
        <w:spacing w:after="0" w:line="360" w:lineRule="auto"/>
        <w:ind w:left="-57"/>
        <w:rPr>
          <w:bCs/>
        </w:rPr>
      </w:pPr>
      <w:r w:rsidRPr="0047628F">
        <w:rPr>
          <w:bCs/>
        </w:rPr>
        <w:t>3. Рамо. Пьеса (по выбору)</w:t>
      </w:r>
    </w:p>
    <w:p w14:paraId="676F8783" w14:textId="77777777" w:rsidR="006F1547" w:rsidRPr="0047628F" w:rsidRDefault="006F1547" w:rsidP="0047628F">
      <w:pPr>
        <w:pStyle w:val="23"/>
        <w:spacing w:after="0" w:line="360" w:lineRule="auto"/>
        <w:ind w:left="-57"/>
        <w:rPr>
          <w:bCs/>
        </w:rPr>
      </w:pPr>
      <w:r w:rsidRPr="0047628F">
        <w:rPr>
          <w:bCs/>
        </w:rPr>
        <w:t xml:space="preserve">  </w:t>
      </w:r>
      <w:r w:rsidR="0047628F">
        <w:rPr>
          <w:bCs/>
        </w:rPr>
        <w:t xml:space="preserve">    Ф. Лист. Женевские колокола</w:t>
      </w:r>
    </w:p>
    <w:p w14:paraId="3CAE9830" w14:textId="77777777" w:rsidR="006F1547" w:rsidRPr="0047628F" w:rsidRDefault="006F1547" w:rsidP="0047628F">
      <w:pPr>
        <w:pStyle w:val="23"/>
        <w:spacing w:after="0" w:line="360" w:lineRule="auto"/>
        <w:ind w:left="-57"/>
        <w:rPr>
          <w:bCs/>
        </w:rPr>
      </w:pPr>
      <w:r w:rsidRPr="0047628F">
        <w:rPr>
          <w:bCs/>
        </w:rPr>
        <w:t>4. Д. Скарлатти. Соната (по выбору)</w:t>
      </w:r>
    </w:p>
    <w:p w14:paraId="11113CFC" w14:textId="77777777" w:rsidR="006F1547" w:rsidRPr="0047628F" w:rsidRDefault="006F1547" w:rsidP="0047628F">
      <w:pPr>
        <w:pStyle w:val="23"/>
        <w:spacing w:after="0" w:line="360" w:lineRule="auto"/>
        <w:ind w:left="-57"/>
        <w:rPr>
          <w:bCs/>
        </w:rPr>
      </w:pPr>
      <w:r w:rsidRPr="0047628F">
        <w:rPr>
          <w:bCs/>
        </w:rPr>
        <w:t xml:space="preserve">    М. Равель. П</w:t>
      </w:r>
      <w:r w:rsidR="0047628F">
        <w:rPr>
          <w:bCs/>
        </w:rPr>
        <w:t>авана</w:t>
      </w:r>
    </w:p>
    <w:p w14:paraId="5D5D5754" w14:textId="77777777" w:rsidR="006F1547" w:rsidRPr="0047628F" w:rsidRDefault="006F1547" w:rsidP="0047628F">
      <w:pPr>
        <w:pStyle w:val="23"/>
        <w:spacing w:after="0" w:line="360" w:lineRule="auto"/>
        <w:ind w:left="-57"/>
        <w:rPr>
          <w:b/>
          <w:bCs/>
        </w:rPr>
      </w:pPr>
      <w:r w:rsidRPr="0047628F">
        <w:rPr>
          <w:b/>
          <w:bCs/>
        </w:rPr>
        <w:t>Академический зачет</w:t>
      </w:r>
    </w:p>
    <w:p w14:paraId="60EC0BCD" w14:textId="77777777" w:rsidR="006F1547" w:rsidRPr="0047628F" w:rsidRDefault="006F1547" w:rsidP="0047628F">
      <w:pPr>
        <w:pStyle w:val="23"/>
        <w:spacing w:after="0" w:line="360" w:lineRule="auto"/>
        <w:ind w:left="-57"/>
        <w:rPr>
          <w:bCs/>
        </w:rPr>
      </w:pPr>
      <w:r w:rsidRPr="0047628F">
        <w:rPr>
          <w:bCs/>
        </w:rPr>
        <w:t>1. Ф. Шопен. Этюд до-диез минор, соч. 10 № 4</w:t>
      </w:r>
    </w:p>
    <w:p w14:paraId="5A8DB2F4" w14:textId="77777777" w:rsidR="006F1547" w:rsidRPr="0047628F" w:rsidRDefault="006F1547" w:rsidP="0047628F">
      <w:pPr>
        <w:pStyle w:val="23"/>
        <w:spacing w:after="0" w:line="360" w:lineRule="auto"/>
        <w:ind w:left="-57"/>
        <w:rPr>
          <w:bCs/>
        </w:rPr>
      </w:pPr>
      <w:r w:rsidRPr="0047628F">
        <w:rPr>
          <w:bCs/>
        </w:rPr>
        <w:t xml:space="preserve">    К. Дебюсси. Этюд «Повторяющиеся ноты»     </w:t>
      </w:r>
    </w:p>
    <w:p w14:paraId="091721AC" w14:textId="77777777" w:rsidR="006F1547" w:rsidRPr="0047628F" w:rsidRDefault="006F1547" w:rsidP="0047628F">
      <w:pPr>
        <w:pStyle w:val="23"/>
        <w:spacing w:after="0" w:line="360" w:lineRule="auto"/>
        <w:ind w:left="-57"/>
        <w:rPr>
          <w:bCs/>
        </w:rPr>
      </w:pPr>
      <w:r w:rsidRPr="0047628F">
        <w:rPr>
          <w:bCs/>
        </w:rPr>
        <w:t xml:space="preserve">    С. Рахманинов. Этюд-картина Ми-бемоль мажор, соч. 33 № 4</w:t>
      </w:r>
    </w:p>
    <w:p w14:paraId="57736D98" w14:textId="77777777" w:rsidR="006F1547" w:rsidRPr="0047628F" w:rsidRDefault="006F1547" w:rsidP="0047628F">
      <w:pPr>
        <w:pStyle w:val="23"/>
        <w:spacing w:after="0" w:line="360" w:lineRule="auto"/>
        <w:ind w:left="-57"/>
        <w:rPr>
          <w:bCs/>
        </w:rPr>
      </w:pPr>
      <w:r w:rsidRPr="0047628F">
        <w:rPr>
          <w:bCs/>
        </w:rPr>
        <w:t>2. Ф. Шопен. Этюд до минор, соч. 25 № 12</w:t>
      </w:r>
    </w:p>
    <w:p w14:paraId="02403D35" w14:textId="77777777" w:rsidR="006F1547" w:rsidRPr="0047628F" w:rsidRDefault="006F1547" w:rsidP="0047628F">
      <w:pPr>
        <w:pStyle w:val="23"/>
        <w:spacing w:after="0" w:line="360" w:lineRule="auto"/>
        <w:ind w:left="-57"/>
        <w:rPr>
          <w:bCs/>
        </w:rPr>
      </w:pPr>
      <w:r w:rsidRPr="0047628F">
        <w:rPr>
          <w:bCs/>
        </w:rPr>
        <w:t xml:space="preserve">     Ф. Лист. Концертный этюд фа минор</w:t>
      </w:r>
    </w:p>
    <w:p w14:paraId="7578DDB0" w14:textId="77777777" w:rsidR="006F1547" w:rsidRPr="0047628F" w:rsidRDefault="006F1547" w:rsidP="0047628F">
      <w:pPr>
        <w:pStyle w:val="23"/>
        <w:spacing w:after="0" w:line="360" w:lineRule="auto"/>
        <w:ind w:left="-57"/>
        <w:rPr>
          <w:bCs/>
        </w:rPr>
      </w:pPr>
      <w:r w:rsidRPr="0047628F">
        <w:rPr>
          <w:bCs/>
        </w:rPr>
        <w:t xml:space="preserve">     А. Скрябин. Этюд Ре-бемоль мажор, соч. 8 № 10</w:t>
      </w:r>
    </w:p>
    <w:p w14:paraId="38DD9510" w14:textId="77777777" w:rsidR="006F1547" w:rsidRPr="0047628F" w:rsidRDefault="006F1547" w:rsidP="0047628F">
      <w:pPr>
        <w:pStyle w:val="23"/>
        <w:spacing w:after="0" w:line="360" w:lineRule="auto"/>
        <w:ind w:left="-57"/>
        <w:rPr>
          <w:bCs/>
        </w:rPr>
      </w:pPr>
      <w:r w:rsidRPr="0047628F">
        <w:rPr>
          <w:bCs/>
        </w:rPr>
        <w:t>3. Ф. Шопен. Этюд соль-диез минор, соч. 25 № 6</w:t>
      </w:r>
    </w:p>
    <w:p w14:paraId="27AC556A" w14:textId="77777777" w:rsidR="006F1547" w:rsidRPr="0047628F" w:rsidRDefault="006F1547" w:rsidP="0047628F">
      <w:pPr>
        <w:pStyle w:val="23"/>
        <w:spacing w:after="0" w:line="360" w:lineRule="auto"/>
        <w:ind w:left="-57"/>
        <w:rPr>
          <w:bCs/>
        </w:rPr>
      </w:pPr>
      <w:r w:rsidRPr="0047628F">
        <w:rPr>
          <w:bCs/>
        </w:rPr>
        <w:t xml:space="preserve">    Ф. Лист. Этюд по Паганини ля минор (№ 6)</w:t>
      </w:r>
    </w:p>
    <w:p w14:paraId="19558BBE" w14:textId="77777777" w:rsidR="006F1547" w:rsidRPr="0047628F" w:rsidRDefault="006F1547" w:rsidP="0047628F">
      <w:pPr>
        <w:pStyle w:val="23"/>
        <w:spacing w:after="0" w:line="360" w:lineRule="auto"/>
        <w:ind w:left="-57"/>
        <w:rPr>
          <w:bCs/>
        </w:rPr>
      </w:pPr>
      <w:r w:rsidRPr="0047628F">
        <w:rPr>
          <w:bCs/>
        </w:rPr>
        <w:t xml:space="preserve">     А. Скрябин. Этюд фа-диез минор, соч. 8 № 2</w:t>
      </w:r>
    </w:p>
    <w:p w14:paraId="01DEAF66" w14:textId="77777777" w:rsidR="006F1547" w:rsidRPr="0047628F" w:rsidRDefault="006F1547" w:rsidP="0047628F">
      <w:pPr>
        <w:pStyle w:val="23"/>
        <w:spacing w:after="0" w:line="360" w:lineRule="auto"/>
        <w:ind w:left="-57"/>
        <w:rPr>
          <w:bCs/>
        </w:rPr>
      </w:pPr>
    </w:p>
    <w:p w14:paraId="56FB9872" w14:textId="77777777" w:rsidR="006F1547" w:rsidRPr="0047628F" w:rsidRDefault="006F1547" w:rsidP="0047628F">
      <w:pPr>
        <w:pStyle w:val="23"/>
        <w:spacing w:after="0" w:line="360" w:lineRule="auto"/>
        <w:ind w:left="-57"/>
        <w:rPr>
          <w:bCs/>
        </w:rPr>
      </w:pPr>
      <w:r w:rsidRPr="0047628F">
        <w:rPr>
          <w:bCs/>
        </w:rPr>
        <w:t>4. Ф. Шопен. Этюд си минор, соч. 25 № 8</w:t>
      </w:r>
    </w:p>
    <w:p w14:paraId="0D1436B2" w14:textId="77777777" w:rsidR="006F1547" w:rsidRPr="0047628F" w:rsidRDefault="006F1547" w:rsidP="0047628F">
      <w:pPr>
        <w:pStyle w:val="23"/>
        <w:spacing w:after="0" w:line="360" w:lineRule="auto"/>
        <w:ind w:left="-57"/>
        <w:rPr>
          <w:bCs/>
        </w:rPr>
      </w:pPr>
      <w:r w:rsidRPr="0047628F">
        <w:rPr>
          <w:bCs/>
        </w:rPr>
        <w:t xml:space="preserve">    Ф. Лист. Этюд «Хоровод гномов»</w:t>
      </w:r>
    </w:p>
    <w:p w14:paraId="5B82F6A5" w14:textId="77777777" w:rsidR="006F1547" w:rsidRPr="0047628F" w:rsidRDefault="006F1547" w:rsidP="0047628F">
      <w:pPr>
        <w:pStyle w:val="23"/>
        <w:spacing w:after="0" w:line="360" w:lineRule="auto"/>
        <w:ind w:left="-57"/>
        <w:rPr>
          <w:bCs/>
        </w:rPr>
      </w:pPr>
      <w:r w:rsidRPr="0047628F">
        <w:rPr>
          <w:bCs/>
        </w:rPr>
        <w:t xml:space="preserve">     С. Рахманинов. Этюд-карти</w:t>
      </w:r>
      <w:r w:rsidR="0047628F">
        <w:rPr>
          <w:bCs/>
        </w:rPr>
        <w:t>на ми-бемоль минор, соч. 39 № 5</w:t>
      </w:r>
    </w:p>
    <w:p w14:paraId="4A3D09AF" w14:textId="77777777" w:rsidR="006F1547" w:rsidRPr="0047628F" w:rsidRDefault="006F1547" w:rsidP="0047628F">
      <w:pPr>
        <w:pStyle w:val="23"/>
        <w:spacing w:after="0" w:line="360" w:lineRule="auto"/>
        <w:ind w:left="-57"/>
        <w:rPr>
          <w:b/>
          <w:bCs/>
        </w:rPr>
      </w:pPr>
      <w:r w:rsidRPr="0047628F">
        <w:rPr>
          <w:b/>
          <w:bCs/>
        </w:rPr>
        <w:t>Экзамен</w:t>
      </w:r>
    </w:p>
    <w:p w14:paraId="22A94E13" w14:textId="77777777" w:rsidR="006F1547" w:rsidRPr="0047628F" w:rsidRDefault="006F1547" w:rsidP="0047628F">
      <w:pPr>
        <w:pStyle w:val="23"/>
        <w:spacing w:after="0" w:line="360" w:lineRule="auto"/>
        <w:ind w:left="-57"/>
      </w:pPr>
      <w:r w:rsidRPr="0047628F">
        <w:t xml:space="preserve">1. И.С. Бах. </w:t>
      </w:r>
      <w:r w:rsidR="0047628F">
        <w:t>Английская сюита ре минор</w:t>
      </w:r>
    </w:p>
    <w:p w14:paraId="5424FE07" w14:textId="77777777" w:rsidR="006F1547" w:rsidRPr="0047628F" w:rsidRDefault="006F1547" w:rsidP="0047628F">
      <w:pPr>
        <w:pStyle w:val="23"/>
        <w:spacing w:after="0" w:line="360" w:lineRule="auto"/>
        <w:ind w:left="-57"/>
      </w:pPr>
      <w:r w:rsidRPr="0047628F">
        <w:t>2. Л.</w:t>
      </w:r>
      <w:r w:rsidR="0047628F">
        <w:t xml:space="preserve"> Бетховен. Концерт № 3 до минор</w:t>
      </w:r>
    </w:p>
    <w:p w14:paraId="2A322531" w14:textId="77777777" w:rsidR="006F1547" w:rsidRPr="0047628F" w:rsidRDefault="0047628F" w:rsidP="0047628F">
      <w:pPr>
        <w:pStyle w:val="23"/>
        <w:spacing w:after="0" w:line="360" w:lineRule="auto"/>
        <w:ind w:left="-57"/>
      </w:pPr>
      <w:r>
        <w:t>3. Й. Брамс. Фантазии, соч. 116</w:t>
      </w:r>
    </w:p>
    <w:p w14:paraId="60C989B0" w14:textId="77777777" w:rsidR="006F1547" w:rsidRPr="0047628F" w:rsidRDefault="006F1547" w:rsidP="0047628F">
      <w:pPr>
        <w:pStyle w:val="23"/>
        <w:spacing w:after="0" w:line="360" w:lineRule="auto"/>
        <w:ind w:left="-57"/>
      </w:pPr>
      <w:r w:rsidRPr="0047628F">
        <w:t>4. С.</w:t>
      </w:r>
      <w:r w:rsidR="0047628F">
        <w:t xml:space="preserve"> Прокофьев. Соната № 2 ре минор</w:t>
      </w:r>
    </w:p>
    <w:p w14:paraId="2EB40A51" w14:textId="77777777" w:rsidR="006F1547" w:rsidRPr="0047628F" w:rsidRDefault="006F1547" w:rsidP="0047628F">
      <w:pPr>
        <w:pStyle w:val="a3"/>
        <w:spacing w:line="360" w:lineRule="auto"/>
        <w:ind w:left="-57"/>
        <w:rPr>
          <w:b/>
          <w:bCs/>
        </w:rPr>
      </w:pPr>
      <w:r w:rsidRPr="0047628F">
        <w:rPr>
          <w:b/>
          <w:bCs/>
        </w:rPr>
        <w:t xml:space="preserve">3 семестр. </w:t>
      </w:r>
    </w:p>
    <w:p w14:paraId="4BFC960C" w14:textId="77777777" w:rsidR="006F1547" w:rsidRPr="0047628F" w:rsidRDefault="006F1547" w:rsidP="0047628F">
      <w:pPr>
        <w:pStyle w:val="23"/>
        <w:spacing w:after="0" w:line="360" w:lineRule="auto"/>
        <w:ind w:left="-57"/>
        <w:rPr>
          <w:b/>
          <w:bCs/>
        </w:rPr>
      </w:pPr>
      <w:r w:rsidRPr="0047628F">
        <w:rPr>
          <w:b/>
          <w:bCs/>
        </w:rPr>
        <w:t>Зачет по самостоятельной работе</w:t>
      </w:r>
    </w:p>
    <w:p w14:paraId="34153548" w14:textId="77777777" w:rsidR="006F1547" w:rsidRPr="0047628F" w:rsidRDefault="006F1547" w:rsidP="0047628F">
      <w:pPr>
        <w:pStyle w:val="23"/>
        <w:spacing w:after="0" w:line="360" w:lineRule="auto"/>
        <w:ind w:left="-57"/>
        <w:rPr>
          <w:bCs/>
        </w:rPr>
      </w:pPr>
      <w:r w:rsidRPr="0047628F">
        <w:rPr>
          <w:bCs/>
        </w:rPr>
        <w:t>1. Й. Гайдн. Вариации (по выбору)</w:t>
      </w:r>
    </w:p>
    <w:p w14:paraId="2CA9ECB7" w14:textId="77777777" w:rsidR="006F1547" w:rsidRPr="0047628F" w:rsidRDefault="006F1547" w:rsidP="0047628F">
      <w:pPr>
        <w:pStyle w:val="23"/>
        <w:spacing w:after="0" w:line="360" w:lineRule="auto"/>
        <w:ind w:left="-57"/>
        <w:rPr>
          <w:bCs/>
        </w:rPr>
      </w:pPr>
      <w:r w:rsidRPr="0047628F">
        <w:rPr>
          <w:bCs/>
        </w:rPr>
        <w:t xml:space="preserve">    Д. Шоста</w:t>
      </w:r>
      <w:r w:rsidR="0047628F">
        <w:rPr>
          <w:bCs/>
        </w:rPr>
        <w:t>кович. Две прелюдии (по выбору)</w:t>
      </w:r>
    </w:p>
    <w:p w14:paraId="0DEAEEFE" w14:textId="77777777" w:rsidR="006F1547" w:rsidRPr="0047628F" w:rsidRDefault="006F1547" w:rsidP="0047628F">
      <w:pPr>
        <w:pStyle w:val="23"/>
        <w:spacing w:after="0" w:line="360" w:lineRule="auto"/>
        <w:ind w:left="-57"/>
        <w:rPr>
          <w:bCs/>
        </w:rPr>
      </w:pPr>
      <w:r w:rsidRPr="0047628F">
        <w:rPr>
          <w:bCs/>
        </w:rPr>
        <w:t xml:space="preserve">2. В.А. Моцарт. Соната До мажор (№ 15) </w:t>
      </w:r>
    </w:p>
    <w:p w14:paraId="08DF36D5" w14:textId="77777777" w:rsidR="006F1547" w:rsidRPr="0047628F" w:rsidRDefault="006F1547" w:rsidP="0047628F">
      <w:pPr>
        <w:pStyle w:val="23"/>
        <w:spacing w:after="0" w:line="360" w:lineRule="auto"/>
        <w:ind w:left="-57"/>
        <w:rPr>
          <w:bCs/>
        </w:rPr>
      </w:pPr>
      <w:r w:rsidRPr="0047628F">
        <w:rPr>
          <w:bCs/>
        </w:rPr>
        <w:t xml:space="preserve">    Р. Щедрин. Две пьесы из цикла «Поли</w:t>
      </w:r>
      <w:r w:rsidR="0047628F">
        <w:rPr>
          <w:bCs/>
        </w:rPr>
        <w:t>фоническая тетрадь» (по выбору)</w:t>
      </w:r>
    </w:p>
    <w:p w14:paraId="76473176" w14:textId="77777777" w:rsidR="006F1547" w:rsidRPr="0047628F" w:rsidRDefault="006F1547" w:rsidP="0047628F">
      <w:pPr>
        <w:pStyle w:val="23"/>
        <w:spacing w:after="0" w:line="360" w:lineRule="auto"/>
        <w:ind w:left="-57"/>
        <w:rPr>
          <w:bCs/>
        </w:rPr>
      </w:pPr>
      <w:r w:rsidRPr="0047628F">
        <w:rPr>
          <w:bCs/>
        </w:rPr>
        <w:t>3. Л. Бетховен. Две багатели (по выбору)</w:t>
      </w:r>
    </w:p>
    <w:p w14:paraId="244182E4" w14:textId="77777777" w:rsidR="006F1547" w:rsidRPr="0047628F" w:rsidRDefault="006F1547" w:rsidP="0047628F">
      <w:pPr>
        <w:pStyle w:val="23"/>
        <w:spacing w:after="0" w:line="360" w:lineRule="auto"/>
        <w:ind w:left="-57"/>
        <w:rPr>
          <w:bCs/>
        </w:rPr>
      </w:pPr>
      <w:r w:rsidRPr="0047628F">
        <w:rPr>
          <w:bCs/>
        </w:rPr>
        <w:t xml:space="preserve">    С. Прокоф</w:t>
      </w:r>
      <w:r w:rsidR="0047628F">
        <w:rPr>
          <w:bCs/>
        </w:rPr>
        <w:t>ьев. Адажио из балета «Золушка»</w:t>
      </w:r>
    </w:p>
    <w:p w14:paraId="00472499" w14:textId="77777777" w:rsidR="006F1547" w:rsidRPr="0047628F" w:rsidRDefault="006F1547" w:rsidP="0047628F">
      <w:pPr>
        <w:pStyle w:val="23"/>
        <w:spacing w:after="0" w:line="360" w:lineRule="auto"/>
        <w:ind w:left="-57"/>
        <w:rPr>
          <w:bCs/>
        </w:rPr>
      </w:pPr>
      <w:r w:rsidRPr="0047628F">
        <w:rPr>
          <w:bCs/>
        </w:rPr>
        <w:t>4. Л. Бетховен. Пять вариаций на тему английской народной песни «Правь,      Британия» Ре мажор</w:t>
      </w:r>
    </w:p>
    <w:p w14:paraId="4453A4CC" w14:textId="77777777" w:rsidR="006F1547" w:rsidRPr="0047628F" w:rsidRDefault="006F1547" w:rsidP="0047628F">
      <w:pPr>
        <w:pStyle w:val="23"/>
        <w:spacing w:after="0" w:line="360" w:lineRule="auto"/>
        <w:ind w:left="-57"/>
        <w:rPr>
          <w:bCs/>
        </w:rPr>
      </w:pPr>
      <w:r w:rsidRPr="0047628F">
        <w:rPr>
          <w:bCs/>
        </w:rPr>
        <w:lastRenderedPageBreak/>
        <w:t xml:space="preserve">    Ф. П</w:t>
      </w:r>
      <w:r w:rsidR="0047628F">
        <w:rPr>
          <w:bCs/>
        </w:rPr>
        <w:t>уленк. Импровизация (по выбору)</w:t>
      </w:r>
    </w:p>
    <w:p w14:paraId="57E60E2F" w14:textId="77777777" w:rsidR="006F1547" w:rsidRPr="0047628F" w:rsidRDefault="006F1547" w:rsidP="0047628F">
      <w:pPr>
        <w:pStyle w:val="a3"/>
        <w:spacing w:line="360" w:lineRule="auto"/>
        <w:ind w:left="-57"/>
      </w:pPr>
      <w:r w:rsidRPr="0047628F">
        <w:rPr>
          <w:b/>
          <w:bCs/>
        </w:rPr>
        <w:t>Экзамен</w:t>
      </w:r>
      <w:r w:rsidRPr="0047628F">
        <w:t xml:space="preserve"> (дипломная программа)</w:t>
      </w:r>
    </w:p>
    <w:p w14:paraId="2FBB14C4" w14:textId="77777777" w:rsidR="006F1547" w:rsidRPr="0047628F" w:rsidRDefault="006F1547" w:rsidP="0047628F">
      <w:pPr>
        <w:pStyle w:val="a3"/>
        <w:spacing w:line="360" w:lineRule="auto"/>
        <w:jc w:val="left"/>
      </w:pPr>
      <w:r w:rsidRPr="0047628F">
        <w:t>1. Д. Шостакович. Прелюдия и фуга  ля минор</w:t>
      </w:r>
    </w:p>
    <w:p w14:paraId="37186810" w14:textId="77777777" w:rsidR="006F1547" w:rsidRPr="0047628F" w:rsidRDefault="006F1547" w:rsidP="0047628F">
      <w:pPr>
        <w:pStyle w:val="a3"/>
        <w:spacing w:line="360" w:lineRule="auto"/>
        <w:jc w:val="left"/>
      </w:pPr>
      <w:r w:rsidRPr="0047628F">
        <w:t xml:space="preserve">    В.А.  Моцарт. Соната Ре мажор (К 311)</w:t>
      </w:r>
    </w:p>
    <w:p w14:paraId="3E5D04E1" w14:textId="77777777" w:rsidR="006F1547" w:rsidRPr="0047628F" w:rsidRDefault="006F1547" w:rsidP="0047628F">
      <w:pPr>
        <w:pStyle w:val="a3"/>
        <w:spacing w:line="360" w:lineRule="auto"/>
        <w:ind w:left="-57"/>
        <w:jc w:val="left"/>
      </w:pPr>
      <w:r w:rsidRPr="0047628F">
        <w:t xml:space="preserve">     М. Равель. Сонатина</w:t>
      </w:r>
    </w:p>
    <w:p w14:paraId="11910821" w14:textId="77777777" w:rsidR="006F1547" w:rsidRPr="0047628F" w:rsidRDefault="006F1547" w:rsidP="0047628F">
      <w:pPr>
        <w:pStyle w:val="a3"/>
        <w:spacing w:line="360" w:lineRule="auto"/>
        <w:ind w:left="-57"/>
        <w:jc w:val="left"/>
      </w:pPr>
      <w:r w:rsidRPr="0047628F">
        <w:t xml:space="preserve">     Р. Шуман. Концерт ля минор, I часть</w:t>
      </w:r>
    </w:p>
    <w:p w14:paraId="03F18C0B" w14:textId="77777777" w:rsidR="006F1547" w:rsidRPr="0047628F" w:rsidRDefault="006F1547" w:rsidP="0047628F">
      <w:pPr>
        <w:pStyle w:val="3"/>
        <w:spacing w:line="360" w:lineRule="auto"/>
        <w:rPr>
          <w:sz w:val="24"/>
        </w:rPr>
      </w:pPr>
      <w:r w:rsidRPr="0047628F">
        <w:rPr>
          <w:sz w:val="24"/>
        </w:rPr>
        <w:t>2. И.С. Бах. Хроматическая фантазия и фуга ля минор</w:t>
      </w:r>
    </w:p>
    <w:p w14:paraId="6496425C" w14:textId="77777777" w:rsidR="006F1547" w:rsidRPr="0047628F" w:rsidRDefault="006F1547" w:rsidP="0047628F">
      <w:pPr>
        <w:pStyle w:val="3"/>
        <w:spacing w:line="360" w:lineRule="auto"/>
        <w:rPr>
          <w:sz w:val="24"/>
        </w:rPr>
      </w:pPr>
      <w:r w:rsidRPr="0047628F">
        <w:rPr>
          <w:sz w:val="24"/>
        </w:rPr>
        <w:t xml:space="preserve">    Й. Гайдн. Соната До мажор </w:t>
      </w:r>
    </w:p>
    <w:p w14:paraId="737C9E62" w14:textId="77777777" w:rsidR="006F1547" w:rsidRPr="0047628F" w:rsidRDefault="006F1547" w:rsidP="0047628F">
      <w:pPr>
        <w:pStyle w:val="3"/>
        <w:spacing w:line="360" w:lineRule="auto"/>
        <w:rPr>
          <w:sz w:val="24"/>
        </w:rPr>
      </w:pPr>
      <w:r w:rsidRPr="0047628F">
        <w:rPr>
          <w:sz w:val="24"/>
        </w:rPr>
        <w:t xml:space="preserve">    Й. Брамс. Три интермеццо, соч. 117</w:t>
      </w:r>
    </w:p>
    <w:p w14:paraId="0ED50313" w14:textId="77777777" w:rsidR="006F1547" w:rsidRPr="0047628F" w:rsidRDefault="006F1547" w:rsidP="0047628F">
      <w:pPr>
        <w:pStyle w:val="a3"/>
        <w:spacing w:line="360" w:lineRule="auto"/>
        <w:ind w:left="-57"/>
        <w:jc w:val="left"/>
      </w:pPr>
      <w:r w:rsidRPr="0047628F">
        <w:t xml:space="preserve">      С. Рахманинов. Концерт № 2 до минор, I часть</w:t>
      </w:r>
    </w:p>
    <w:p w14:paraId="1CE3B1EB" w14:textId="77777777" w:rsidR="006F1547" w:rsidRPr="0047628F" w:rsidRDefault="006F1547" w:rsidP="0047628F">
      <w:pPr>
        <w:pStyle w:val="3"/>
        <w:spacing w:line="360" w:lineRule="auto"/>
        <w:rPr>
          <w:sz w:val="24"/>
        </w:rPr>
      </w:pPr>
      <w:r w:rsidRPr="0047628F">
        <w:rPr>
          <w:sz w:val="24"/>
        </w:rPr>
        <w:t>3. Р. Щедрин. Прелюдия и фуга до-диез минор</w:t>
      </w:r>
    </w:p>
    <w:p w14:paraId="662D38D2" w14:textId="77777777" w:rsidR="006F1547" w:rsidRPr="0047628F" w:rsidRDefault="006F1547" w:rsidP="0047628F">
      <w:pPr>
        <w:pStyle w:val="3"/>
        <w:spacing w:line="360" w:lineRule="auto"/>
        <w:rPr>
          <w:sz w:val="24"/>
        </w:rPr>
      </w:pPr>
      <w:r w:rsidRPr="0047628F">
        <w:rPr>
          <w:sz w:val="24"/>
        </w:rPr>
        <w:t xml:space="preserve">    Л. Бетховен. Соната № 26 Ми-бемоль мажор</w:t>
      </w:r>
    </w:p>
    <w:p w14:paraId="6FE9AFD2" w14:textId="77777777" w:rsidR="006F1547" w:rsidRPr="0047628F" w:rsidRDefault="006F1547" w:rsidP="0047628F">
      <w:pPr>
        <w:pStyle w:val="3"/>
        <w:spacing w:line="360" w:lineRule="auto"/>
        <w:rPr>
          <w:sz w:val="24"/>
        </w:rPr>
      </w:pPr>
      <w:r w:rsidRPr="0047628F">
        <w:rPr>
          <w:sz w:val="24"/>
        </w:rPr>
        <w:t xml:space="preserve">    Ф. Шуберт. Музыкальные моменты </w:t>
      </w:r>
    </w:p>
    <w:p w14:paraId="730AFBD4" w14:textId="77777777" w:rsidR="006F1547" w:rsidRPr="0047628F" w:rsidRDefault="006F1547" w:rsidP="0047628F">
      <w:pPr>
        <w:pStyle w:val="a3"/>
        <w:spacing w:line="360" w:lineRule="auto"/>
        <w:ind w:left="-57"/>
        <w:jc w:val="left"/>
      </w:pPr>
      <w:r w:rsidRPr="0047628F">
        <w:t xml:space="preserve">      М. Равель. Концерт № 1 Соль мажор, I часть</w:t>
      </w:r>
    </w:p>
    <w:p w14:paraId="076BEDA1" w14:textId="77777777" w:rsidR="006F1547" w:rsidRPr="0047628F" w:rsidRDefault="006F1547" w:rsidP="0047628F">
      <w:pPr>
        <w:pStyle w:val="3"/>
        <w:spacing w:line="360" w:lineRule="auto"/>
        <w:rPr>
          <w:bCs/>
          <w:sz w:val="24"/>
        </w:rPr>
      </w:pPr>
      <w:r w:rsidRPr="0047628F">
        <w:rPr>
          <w:sz w:val="24"/>
        </w:rPr>
        <w:t xml:space="preserve">4. И.С. Бах. Хорошо темперированный клавир, т. </w:t>
      </w:r>
      <w:r w:rsidRPr="0047628F">
        <w:rPr>
          <w:sz w:val="24"/>
          <w:lang w:val="en-US"/>
        </w:rPr>
        <w:t>II</w:t>
      </w:r>
      <w:r w:rsidRPr="0047628F">
        <w:rPr>
          <w:sz w:val="24"/>
        </w:rPr>
        <w:t>. Прелюдия и фуга</w:t>
      </w:r>
      <w:r w:rsidRPr="0047628F">
        <w:rPr>
          <w:bCs/>
          <w:sz w:val="24"/>
        </w:rPr>
        <w:t xml:space="preserve"> соль-диез минор</w:t>
      </w:r>
    </w:p>
    <w:p w14:paraId="5287E578" w14:textId="77777777" w:rsidR="006F1547" w:rsidRPr="0047628F" w:rsidRDefault="006F1547" w:rsidP="0047628F">
      <w:pPr>
        <w:pStyle w:val="3"/>
        <w:spacing w:line="360" w:lineRule="auto"/>
        <w:rPr>
          <w:bCs/>
          <w:sz w:val="24"/>
        </w:rPr>
      </w:pPr>
      <w:r w:rsidRPr="0047628F">
        <w:rPr>
          <w:bCs/>
          <w:sz w:val="24"/>
        </w:rPr>
        <w:t xml:space="preserve">    М. Клементи. Соната фа минор</w:t>
      </w:r>
    </w:p>
    <w:p w14:paraId="427B1E56" w14:textId="77777777" w:rsidR="006F1547" w:rsidRPr="0047628F" w:rsidRDefault="006F1547" w:rsidP="0047628F">
      <w:pPr>
        <w:pStyle w:val="3"/>
        <w:spacing w:line="360" w:lineRule="auto"/>
        <w:rPr>
          <w:bCs/>
          <w:sz w:val="24"/>
        </w:rPr>
      </w:pPr>
      <w:r w:rsidRPr="0047628F">
        <w:rPr>
          <w:bCs/>
          <w:sz w:val="24"/>
        </w:rPr>
        <w:t xml:space="preserve">    Ф. Шопен. Скерцо № 3 до-диез минор</w:t>
      </w:r>
    </w:p>
    <w:p w14:paraId="084798BF" w14:textId="77777777" w:rsidR="006F1547" w:rsidRPr="0047628F" w:rsidRDefault="006F1547" w:rsidP="0047628F">
      <w:pPr>
        <w:pStyle w:val="a3"/>
        <w:spacing w:line="360" w:lineRule="auto"/>
        <w:ind w:left="-57"/>
        <w:jc w:val="left"/>
      </w:pPr>
      <w:r w:rsidRPr="0047628F">
        <w:rPr>
          <w:bCs/>
        </w:rPr>
        <w:t xml:space="preserve">      С. Прокофьев. Концерт № 3 До мажор, </w:t>
      </w:r>
      <w:r w:rsidRPr="0047628F">
        <w:t xml:space="preserve"> I часть</w:t>
      </w:r>
    </w:p>
    <w:p w14:paraId="3DBB8026" w14:textId="77777777" w:rsidR="006F1547" w:rsidRPr="0047628F" w:rsidRDefault="006F1547" w:rsidP="0047628F">
      <w:pPr>
        <w:pStyle w:val="a3"/>
        <w:spacing w:line="360" w:lineRule="auto"/>
        <w:rPr>
          <w:b/>
        </w:rPr>
      </w:pPr>
      <w:r w:rsidRPr="0047628F">
        <w:rPr>
          <w:b/>
        </w:rPr>
        <w:t>4 семестр</w:t>
      </w:r>
      <w:r w:rsidR="000A244D">
        <w:rPr>
          <w:b/>
        </w:rPr>
        <w:t>.</w:t>
      </w:r>
    </w:p>
    <w:p w14:paraId="5D300473" w14:textId="77777777" w:rsidR="006F1547" w:rsidRPr="0047628F" w:rsidRDefault="006F1547" w:rsidP="0047628F">
      <w:pPr>
        <w:pStyle w:val="a3"/>
        <w:spacing w:line="360" w:lineRule="auto"/>
        <w:rPr>
          <w:b/>
        </w:rPr>
      </w:pPr>
      <w:r w:rsidRPr="0047628F">
        <w:rPr>
          <w:b/>
        </w:rPr>
        <w:t>Зачет. Дипломная программа.</w:t>
      </w:r>
    </w:p>
    <w:p w14:paraId="16279708" w14:textId="77777777" w:rsidR="006F1547" w:rsidRDefault="006F1547" w:rsidP="006F1547">
      <w:pPr>
        <w:pStyle w:val="a3"/>
        <w:rPr>
          <w:b/>
          <w:sz w:val="28"/>
          <w:szCs w:val="28"/>
        </w:rPr>
      </w:pPr>
    </w:p>
    <w:bookmarkEnd w:id="2"/>
    <w:p w14:paraId="07D9CCED" w14:textId="77777777" w:rsidR="00A129AD" w:rsidRDefault="00A129AD" w:rsidP="00A129AD">
      <w:pPr>
        <w:pStyle w:val="a3"/>
        <w:jc w:val="left"/>
        <w:rPr>
          <w:sz w:val="28"/>
          <w:szCs w:val="28"/>
          <w:highlight w:val="yellow"/>
          <w:u w:val="single"/>
        </w:rPr>
      </w:pPr>
    </w:p>
    <w:sectPr w:rsidR="00A129AD" w:rsidSect="006A14B6">
      <w:footerReference w:type="default" r:id="rId10"/>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4EAE" w14:textId="77777777" w:rsidR="00B82495" w:rsidRDefault="00B82495" w:rsidP="005A12BD">
      <w:r>
        <w:separator/>
      </w:r>
    </w:p>
  </w:endnote>
  <w:endnote w:type="continuationSeparator" w:id="0">
    <w:p w14:paraId="797C3C80" w14:textId="77777777" w:rsidR="00B82495" w:rsidRDefault="00B82495"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783072"/>
      <w:docPartObj>
        <w:docPartGallery w:val="Page Numbers (Bottom of Page)"/>
        <w:docPartUnique/>
      </w:docPartObj>
    </w:sdtPr>
    <w:sdtEndPr/>
    <w:sdtContent>
      <w:p w14:paraId="18927F06" w14:textId="77777777" w:rsidR="00EF0045" w:rsidRDefault="00EF0045">
        <w:pPr>
          <w:pStyle w:val="af"/>
          <w:jc w:val="right"/>
        </w:pPr>
        <w:r>
          <w:fldChar w:fldCharType="begin"/>
        </w:r>
        <w:r>
          <w:instrText>PAGE   \* MERGEFORMAT</w:instrText>
        </w:r>
        <w:r>
          <w:fldChar w:fldCharType="separate"/>
        </w:r>
        <w:r w:rsidR="005D2DE8">
          <w:rPr>
            <w:noProof/>
          </w:rPr>
          <w:t>1</w:t>
        </w:r>
        <w:r>
          <w:fldChar w:fldCharType="end"/>
        </w:r>
      </w:p>
    </w:sdtContent>
  </w:sdt>
  <w:p w14:paraId="471FC8B8" w14:textId="77777777" w:rsidR="00EF0045" w:rsidRDefault="00EF004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D1BE" w14:textId="77777777" w:rsidR="00B82495" w:rsidRDefault="00B82495" w:rsidP="005A12BD">
      <w:r>
        <w:separator/>
      </w:r>
    </w:p>
  </w:footnote>
  <w:footnote w:type="continuationSeparator" w:id="0">
    <w:p w14:paraId="6C183452" w14:textId="77777777" w:rsidR="00B82495" w:rsidRDefault="00B82495"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15:restartNumberingAfterBreak="0">
    <w:nsid w:val="5654290D"/>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20"/>
  </w:num>
  <w:num w:numId="5">
    <w:abstractNumId w:val="4"/>
  </w:num>
  <w:num w:numId="6">
    <w:abstractNumId w:val="12"/>
  </w:num>
  <w:num w:numId="7">
    <w:abstractNumId w:val="19"/>
  </w:num>
  <w:num w:numId="8">
    <w:abstractNumId w:val="13"/>
  </w:num>
  <w:num w:numId="9">
    <w:abstractNumId w:val="17"/>
  </w:num>
  <w:num w:numId="10">
    <w:abstractNumId w:val="15"/>
  </w:num>
  <w:num w:numId="11">
    <w:abstractNumId w:val="3"/>
  </w:num>
  <w:num w:numId="12">
    <w:abstractNumId w:val="14"/>
  </w:num>
  <w:num w:numId="13">
    <w:abstractNumId w:val="10"/>
  </w:num>
  <w:num w:numId="14">
    <w:abstractNumId w:val="0"/>
  </w:num>
  <w:num w:numId="15">
    <w:abstractNumId w:val="2"/>
  </w:num>
  <w:num w:numId="16">
    <w:abstractNumId w:val="9"/>
  </w:num>
  <w:num w:numId="17">
    <w:abstractNumId w:val="11"/>
  </w:num>
  <w:num w:numId="18">
    <w:abstractNumId w:val="5"/>
  </w:num>
  <w:num w:numId="19">
    <w:abstractNumId w:val="16"/>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32AA5"/>
    <w:rsid w:val="00055A24"/>
    <w:rsid w:val="00095009"/>
    <w:rsid w:val="0009563D"/>
    <w:rsid w:val="000A244D"/>
    <w:rsid w:val="000A7517"/>
    <w:rsid w:val="000A7D82"/>
    <w:rsid w:val="000B2951"/>
    <w:rsid w:val="000C103D"/>
    <w:rsid w:val="000C436A"/>
    <w:rsid w:val="000E5728"/>
    <w:rsid w:val="00100FBA"/>
    <w:rsid w:val="001045E6"/>
    <w:rsid w:val="001401BE"/>
    <w:rsid w:val="00196906"/>
    <w:rsid w:val="001B41A9"/>
    <w:rsid w:val="001C6E30"/>
    <w:rsid w:val="00204225"/>
    <w:rsid w:val="0021294B"/>
    <w:rsid w:val="00225405"/>
    <w:rsid w:val="0027603B"/>
    <w:rsid w:val="00281080"/>
    <w:rsid w:val="002A68F3"/>
    <w:rsid w:val="002B1E76"/>
    <w:rsid w:val="002B3BE1"/>
    <w:rsid w:val="002B4FF1"/>
    <w:rsid w:val="002B7FAC"/>
    <w:rsid w:val="002C1523"/>
    <w:rsid w:val="002D1F77"/>
    <w:rsid w:val="002E2153"/>
    <w:rsid w:val="003B0370"/>
    <w:rsid w:val="003F5121"/>
    <w:rsid w:val="00442228"/>
    <w:rsid w:val="00443098"/>
    <w:rsid w:val="004677E1"/>
    <w:rsid w:val="0047628F"/>
    <w:rsid w:val="0048558B"/>
    <w:rsid w:val="00497B9D"/>
    <w:rsid w:val="004C70E7"/>
    <w:rsid w:val="004D26F5"/>
    <w:rsid w:val="004D411C"/>
    <w:rsid w:val="004E0082"/>
    <w:rsid w:val="004E6DBE"/>
    <w:rsid w:val="00553ED0"/>
    <w:rsid w:val="0056064B"/>
    <w:rsid w:val="0059351B"/>
    <w:rsid w:val="005A12BD"/>
    <w:rsid w:val="005B3E73"/>
    <w:rsid w:val="005D2DE8"/>
    <w:rsid w:val="005F6043"/>
    <w:rsid w:val="00603708"/>
    <w:rsid w:val="00616FE6"/>
    <w:rsid w:val="00620CD1"/>
    <w:rsid w:val="0063754E"/>
    <w:rsid w:val="00647CB8"/>
    <w:rsid w:val="006627ED"/>
    <w:rsid w:val="00685057"/>
    <w:rsid w:val="006968D3"/>
    <w:rsid w:val="006A14B6"/>
    <w:rsid w:val="006B0C3C"/>
    <w:rsid w:val="006F1547"/>
    <w:rsid w:val="006F1D18"/>
    <w:rsid w:val="006F2A15"/>
    <w:rsid w:val="006F782F"/>
    <w:rsid w:val="00715D40"/>
    <w:rsid w:val="007266D9"/>
    <w:rsid w:val="007379FF"/>
    <w:rsid w:val="0075086C"/>
    <w:rsid w:val="007677CF"/>
    <w:rsid w:val="007C1E48"/>
    <w:rsid w:val="007D4D7C"/>
    <w:rsid w:val="007D62AE"/>
    <w:rsid w:val="007D685F"/>
    <w:rsid w:val="007E0580"/>
    <w:rsid w:val="00805684"/>
    <w:rsid w:val="008229A4"/>
    <w:rsid w:val="00826FC3"/>
    <w:rsid w:val="00837D06"/>
    <w:rsid w:val="00847F8D"/>
    <w:rsid w:val="0086346D"/>
    <w:rsid w:val="00875A3D"/>
    <w:rsid w:val="008A2BC9"/>
    <w:rsid w:val="008B457C"/>
    <w:rsid w:val="008B4A02"/>
    <w:rsid w:val="008C4C26"/>
    <w:rsid w:val="00940417"/>
    <w:rsid w:val="00947C5E"/>
    <w:rsid w:val="00985173"/>
    <w:rsid w:val="0099380D"/>
    <w:rsid w:val="009B39AD"/>
    <w:rsid w:val="00A129AD"/>
    <w:rsid w:val="00A42C23"/>
    <w:rsid w:val="00A50B77"/>
    <w:rsid w:val="00A754EE"/>
    <w:rsid w:val="00A764B7"/>
    <w:rsid w:val="00AA6637"/>
    <w:rsid w:val="00AB1467"/>
    <w:rsid w:val="00AC1BBC"/>
    <w:rsid w:val="00AD45BF"/>
    <w:rsid w:val="00AD4D20"/>
    <w:rsid w:val="00AE0E53"/>
    <w:rsid w:val="00AE6FCA"/>
    <w:rsid w:val="00B00311"/>
    <w:rsid w:val="00B10E6F"/>
    <w:rsid w:val="00B33C9E"/>
    <w:rsid w:val="00B429BD"/>
    <w:rsid w:val="00B6073B"/>
    <w:rsid w:val="00B803A0"/>
    <w:rsid w:val="00B8043D"/>
    <w:rsid w:val="00B82495"/>
    <w:rsid w:val="00B92981"/>
    <w:rsid w:val="00B92A69"/>
    <w:rsid w:val="00BD4DEA"/>
    <w:rsid w:val="00BD7678"/>
    <w:rsid w:val="00C10C85"/>
    <w:rsid w:val="00C13338"/>
    <w:rsid w:val="00C13DD7"/>
    <w:rsid w:val="00C22962"/>
    <w:rsid w:val="00C32250"/>
    <w:rsid w:val="00C60F7F"/>
    <w:rsid w:val="00CD220D"/>
    <w:rsid w:val="00CF1F9A"/>
    <w:rsid w:val="00CF7D59"/>
    <w:rsid w:val="00D00536"/>
    <w:rsid w:val="00D20036"/>
    <w:rsid w:val="00D42B54"/>
    <w:rsid w:val="00D67D31"/>
    <w:rsid w:val="00D915A2"/>
    <w:rsid w:val="00D91CC6"/>
    <w:rsid w:val="00DD17F5"/>
    <w:rsid w:val="00DE47D7"/>
    <w:rsid w:val="00DF1305"/>
    <w:rsid w:val="00E079AF"/>
    <w:rsid w:val="00E1736B"/>
    <w:rsid w:val="00E2044E"/>
    <w:rsid w:val="00E32A29"/>
    <w:rsid w:val="00E33C34"/>
    <w:rsid w:val="00E85FB0"/>
    <w:rsid w:val="00E86B2B"/>
    <w:rsid w:val="00EC6C69"/>
    <w:rsid w:val="00EF0045"/>
    <w:rsid w:val="00EF05CF"/>
    <w:rsid w:val="00EF22FC"/>
    <w:rsid w:val="00F15446"/>
    <w:rsid w:val="00F17EC6"/>
    <w:rsid w:val="00F2116D"/>
    <w:rsid w:val="00F2732C"/>
    <w:rsid w:val="00F36D96"/>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5E56"/>
  <w15:docId w15:val="{8BC32DDE-EC86-4F6D-AAA7-13951221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311">
    <w:name w:val="Заголовок №3 + 11"/>
    <w:aliases w:val="5 pt"/>
    <w:basedOn w:val="a0"/>
    <w:rsid w:val="00616FE6"/>
    <w:rPr>
      <w:spacing w:val="0"/>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762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anbook.com/books/element.php?pl1_id=65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F4C7-AB2C-40B6-8A35-99E59414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20</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64</cp:revision>
  <dcterms:created xsi:type="dcterms:W3CDTF">2016-10-31T06:56:00Z</dcterms:created>
  <dcterms:modified xsi:type="dcterms:W3CDTF">2021-12-15T18:14:00Z</dcterms:modified>
</cp:coreProperties>
</file>