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E" w:rsidRPr="00C054F2" w:rsidRDefault="00033B0E" w:rsidP="00033B0E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033B0E" w:rsidRPr="00C054F2" w:rsidRDefault="00033B0E" w:rsidP="00033B0E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033B0E" w:rsidRDefault="00033B0E" w:rsidP="00033B0E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p w:rsidR="00303DF4" w:rsidRDefault="00303DF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C33714" w:rsidRDefault="00C33714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</w:p>
    <w:p w:rsidR="00AB6478" w:rsidRPr="00EB21CC" w:rsidRDefault="00AB6478" w:rsidP="00AB6478">
      <w:pPr>
        <w:keepNext/>
        <w:spacing w:line="360" w:lineRule="auto"/>
        <w:jc w:val="right"/>
        <w:outlineLvl w:val="4"/>
        <w:rPr>
          <w:b/>
          <w:bCs/>
          <w:sz w:val="28"/>
          <w:szCs w:val="28"/>
        </w:rPr>
      </w:pPr>
      <w:r w:rsidRPr="00EB21CC">
        <w:rPr>
          <w:b/>
          <w:bCs/>
          <w:sz w:val="28"/>
          <w:szCs w:val="28"/>
        </w:rPr>
        <w:t>Г.Г.</w:t>
      </w:r>
      <w:r w:rsidR="000C12DA">
        <w:rPr>
          <w:b/>
          <w:bCs/>
          <w:sz w:val="28"/>
          <w:szCs w:val="28"/>
        </w:rPr>
        <w:t xml:space="preserve"> </w:t>
      </w:r>
      <w:proofErr w:type="spellStart"/>
      <w:r w:rsidRPr="00EB21CC">
        <w:rPr>
          <w:b/>
          <w:bCs/>
          <w:sz w:val="28"/>
          <w:szCs w:val="28"/>
        </w:rPr>
        <w:t>Кострюкова</w:t>
      </w:r>
      <w:proofErr w:type="spellEnd"/>
    </w:p>
    <w:p w:rsidR="000C12DA" w:rsidRDefault="000C12DA" w:rsidP="00AB6478">
      <w:pPr>
        <w:pStyle w:val="a3"/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:rsidR="000C12DA" w:rsidRPr="000C12DA" w:rsidRDefault="00AB6478" w:rsidP="00FD6BDB">
      <w:pPr>
        <w:pStyle w:val="a3"/>
        <w:spacing w:after="0" w:line="360" w:lineRule="auto"/>
        <w:jc w:val="center"/>
        <w:rPr>
          <w:sz w:val="28"/>
          <w:szCs w:val="28"/>
        </w:rPr>
      </w:pPr>
      <w:r w:rsidRPr="000C12DA">
        <w:rPr>
          <w:rFonts w:eastAsia="MS Mincho" w:cs="Tahoma"/>
          <w:sz w:val="28"/>
          <w:szCs w:val="28"/>
        </w:rPr>
        <w:t>Рабочая программа учебной дисциплины</w:t>
      </w:r>
      <w:r w:rsidR="000C12DA" w:rsidRPr="000C12DA">
        <w:rPr>
          <w:rFonts w:eastAsia="MS Mincho" w:cs="Tahoma"/>
          <w:sz w:val="28"/>
          <w:szCs w:val="28"/>
        </w:rPr>
        <w:t xml:space="preserve"> </w:t>
      </w:r>
    </w:p>
    <w:p w:rsidR="00AB6478" w:rsidRPr="00897637" w:rsidRDefault="000C12DA" w:rsidP="00FD6BDB">
      <w:pPr>
        <w:pStyle w:val="a3"/>
        <w:spacing w:after="0" w:line="360" w:lineRule="auto"/>
        <w:jc w:val="center"/>
        <w:rPr>
          <w:rFonts w:eastAsia="MS Mincho"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AB6478" w:rsidRPr="00EB21CC">
        <w:rPr>
          <w:b/>
          <w:sz w:val="28"/>
          <w:szCs w:val="28"/>
        </w:rPr>
        <w:t>Фортепиано</w:t>
      </w:r>
      <w:r>
        <w:rPr>
          <w:b/>
          <w:sz w:val="28"/>
          <w:szCs w:val="28"/>
        </w:rPr>
        <w:t>»</w:t>
      </w:r>
    </w:p>
    <w:p w:rsidR="00B332E1" w:rsidRDefault="005F6824" w:rsidP="00FD6BDB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</w:p>
    <w:p w:rsidR="00AB6478" w:rsidRDefault="005F6824" w:rsidP="00FD6BDB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53.03.05 «</w:t>
      </w:r>
      <w:proofErr w:type="spellStart"/>
      <w:r>
        <w:rPr>
          <w:sz w:val="28"/>
          <w:szCs w:val="28"/>
        </w:rPr>
        <w:t>Дирижирование</w:t>
      </w:r>
      <w:proofErr w:type="spellEnd"/>
      <w:r>
        <w:rPr>
          <w:sz w:val="28"/>
          <w:szCs w:val="28"/>
        </w:rPr>
        <w:t>»</w:t>
      </w:r>
    </w:p>
    <w:p w:rsidR="00B332E1" w:rsidRDefault="00B332E1" w:rsidP="00FD6BDB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:rsidR="005F6824" w:rsidRPr="000C12DA" w:rsidRDefault="00B332E1" w:rsidP="00FD6BDB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Профиль; </w:t>
      </w:r>
      <w:proofErr w:type="spellStart"/>
      <w:r w:rsidR="005F6824">
        <w:rPr>
          <w:sz w:val="28"/>
          <w:szCs w:val="28"/>
        </w:rPr>
        <w:t>Дирижирование</w:t>
      </w:r>
      <w:proofErr w:type="spellEnd"/>
      <w:r w:rsidR="005F6824">
        <w:rPr>
          <w:sz w:val="28"/>
          <w:szCs w:val="28"/>
        </w:rPr>
        <w:t xml:space="preserve"> академическим хором</w:t>
      </w:r>
    </w:p>
    <w:p w:rsidR="00AB6478" w:rsidRPr="00EB21CC" w:rsidRDefault="00AB6478" w:rsidP="00FD6BDB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AB6478" w:rsidRPr="002E4992" w:rsidRDefault="00AB6478" w:rsidP="00FD6BDB">
      <w:pPr>
        <w:widowControl w:val="0"/>
        <w:spacing w:after="0" w:line="360" w:lineRule="auto"/>
        <w:jc w:val="center"/>
        <w:rPr>
          <w:sz w:val="36"/>
          <w:szCs w:val="36"/>
        </w:rPr>
      </w:pPr>
    </w:p>
    <w:p w:rsidR="00AB6478" w:rsidRPr="00EB21CC" w:rsidRDefault="00AB6478" w:rsidP="00FD6BDB">
      <w:pPr>
        <w:spacing w:after="0" w:line="360" w:lineRule="auto"/>
        <w:jc w:val="right"/>
        <w:rPr>
          <w:sz w:val="28"/>
          <w:szCs w:val="28"/>
        </w:rPr>
      </w:pPr>
      <w:r w:rsidRPr="00EB21CC">
        <w:rPr>
          <w:sz w:val="28"/>
          <w:szCs w:val="28"/>
        </w:rPr>
        <w:t xml:space="preserve">           </w:t>
      </w:r>
    </w:p>
    <w:p w:rsidR="00AB6478" w:rsidRDefault="00AB6478" w:rsidP="00FD6BDB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:rsidR="000C12DA" w:rsidRDefault="000C12DA" w:rsidP="00FD6BDB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:rsidR="00AB6478" w:rsidRDefault="00AB6478" w:rsidP="00FD6BDB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C33714" w:rsidRDefault="00C33714">
      <w:pPr>
        <w:spacing w:after="160" w:line="259" w:lineRule="auto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:rsidR="00AB6478" w:rsidRPr="00B36540" w:rsidRDefault="00AB6478" w:rsidP="00FD6BDB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59"/>
        <w:gridCol w:w="8881"/>
      </w:tblGrid>
      <w:tr w:rsidR="00B332E1" w:rsidRPr="005E1F15" w:rsidTr="00B332E1">
        <w:trPr>
          <w:cantSplit/>
        </w:trPr>
        <w:tc>
          <w:tcPr>
            <w:tcW w:w="9640" w:type="dxa"/>
            <w:gridSpan w:val="2"/>
          </w:tcPr>
          <w:p w:rsidR="00B332E1" w:rsidRPr="005E1F15" w:rsidRDefault="00B332E1" w:rsidP="00FD6BD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32E1" w:rsidRPr="005E1F15" w:rsidTr="00B332E1">
        <w:tc>
          <w:tcPr>
            <w:tcW w:w="759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81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332E1" w:rsidRPr="005E1F15" w:rsidTr="00B332E1">
        <w:tc>
          <w:tcPr>
            <w:tcW w:w="759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81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332E1" w:rsidRPr="005E1F15" w:rsidTr="00B332E1">
        <w:tc>
          <w:tcPr>
            <w:tcW w:w="759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81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332E1" w:rsidRPr="005E1F15" w:rsidTr="00B332E1">
        <w:tc>
          <w:tcPr>
            <w:tcW w:w="759" w:type="dxa"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81" w:type="dxa"/>
          </w:tcPr>
          <w:p w:rsidR="00B332E1" w:rsidRPr="007F5306" w:rsidRDefault="00B332E1" w:rsidP="00FD6BDB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332E1" w:rsidRPr="005E1F15" w:rsidTr="00B332E1">
        <w:tc>
          <w:tcPr>
            <w:tcW w:w="759" w:type="dxa"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81" w:type="dxa"/>
          </w:tcPr>
          <w:p w:rsidR="00B332E1" w:rsidRPr="00CC67DB" w:rsidRDefault="00B332E1" w:rsidP="00FD6BDB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332E1" w:rsidRPr="005E1F15" w:rsidTr="00B332E1">
        <w:tc>
          <w:tcPr>
            <w:tcW w:w="759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81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332E1" w:rsidRPr="005E1F15" w:rsidTr="00B332E1">
        <w:trPr>
          <w:cantSplit/>
        </w:trPr>
        <w:tc>
          <w:tcPr>
            <w:tcW w:w="759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81" w:type="dxa"/>
            <w:hideMark/>
          </w:tcPr>
          <w:p w:rsidR="00B332E1" w:rsidRPr="00CC67DB" w:rsidRDefault="00B332E1" w:rsidP="00FD6BDB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0C12DA" w:rsidRDefault="000C12DA" w:rsidP="00FD6BDB">
      <w:pPr>
        <w:pStyle w:val="a5"/>
        <w:spacing w:line="360" w:lineRule="auto"/>
        <w:jc w:val="both"/>
        <w:rPr>
          <w:sz w:val="28"/>
          <w:szCs w:val="28"/>
        </w:rPr>
      </w:pPr>
    </w:p>
    <w:p w:rsidR="000C12DA" w:rsidRDefault="000C12DA" w:rsidP="00FD6BDB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ПРИЛОЖЕНИЕ </w:t>
      </w:r>
    </w:p>
    <w:p w:rsidR="00AB6478" w:rsidRPr="00B36540" w:rsidRDefault="000C12DA" w:rsidP="00FD6BDB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AB6478" w:rsidRDefault="00AB6478" w:rsidP="00AB6478">
      <w:pPr>
        <w:pStyle w:val="a5"/>
        <w:ind w:firstLine="709"/>
        <w:jc w:val="both"/>
        <w:rPr>
          <w:sz w:val="28"/>
          <w:szCs w:val="28"/>
        </w:rPr>
      </w:pPr>
    </w:p>
    <w:p w:rsidR="00AB6478" w:rsidRDefault="00AB6478" w:rsidP="00AB6478">
      <w:pPr>
        <w:pStyle w:val="a5"/>
        <w:ind w:firstLine="709"/>
        <w:jc w:val="both"/>
        <w:rPr>
          <w:sz w:val="28"/>
          <w:szCs w:val="28"/>
        </w:rPr>
      </w:pPr>
    </w:p>
    <w:p w:rsidR="00AB6478" w:rsidRDefault="00AB6478" w:rsidP="00AB6478">
      <w:pPr>
        <w:pStyle w:val="a5"/>
        <w:ind w:firstLine="709"/>
        <w:jc w:val="both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:rsidR="00AB6478" w:rsidRDefault="00AB6478" w:rsidP="00AB6478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AB6478" w:rsidRDefault="00AB6478" w:rsidP="00626BFB">
      <w:pPr>
        <w:pStyle w:val="1"/>
        <w:shd w:val="clear" w:color="auto" w:fill="auto"/>
        <w:spacing w:before="0" w:line="360" w:lineRule="auto"/>
        <w:ind w:left="284" w:firstLine="424"/>
        <w:jc w:val="both"/>
        <w:rPr>
          <w:sz w:val="28"/>
          <w:szCs w:val="28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 xml:space="preserve">дисциплины "фортепиано" является воспитание высококвалифицированных музыкантов, </w:t>
      </w:r>
      <w:r>
        <w:rPr>
          <w:sz w:val="28"/>
        </w:rPr>
        <w:t>подготовленных</w:t>
      </w:r>
      <w:r w:rsidR="00626BFB">
        <w:rPr>
          <w:sz w:val="28"/>
        </w:rPr>
        <w:t xml:space="preserve"> </w:t>
      </w:r>
      <w:r>
        <w:rPr>
          <w:sz w:val="28"/>
        </w:rPr>
        <w:t>к</w:t>
      </w:r>
      <w:r w:rsidR="00626BFB">
        <w:rPr>
          <w:sz w:val="28"/>
        </w:rPr>
        <w:t xml:space="preserve"> </w:t>
      </w:r>
      <w:r>
        <w:rPr>
          <w:sz w:val="28"/>
        </w:rPr>
        <w:t>активной</w:t>
      </w:r>
      <w:r w:rsidR="00626BFB">
        <w:rPr>
          <w:sz w:val="28"/>
        </w:rPr>
        <w:t xml:space="preserve"> </w:t>
      </w:r>
      <w:r>
        <w:rPr>
          <w:sz w:val="28"/>
        </w:rPr>
        <w:t>самостоятельной педагогической, исполнительской и просветительской деятельности.</w:t>
      </w:r>
      <w:r>
        <w:rPr>
          <w:sz w:val="28"/>
          <w:szCs w:val="28"/>
        </w:rPr>
        <w:t xml:space="preserve">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AB6478" w:rsidRDefault="00AB6478" w:rsidP="00AB6478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Задачами </w:t>
      </w:r>
      <w:r>
        <w:rPr>
          <w:sz w:val="28"/>
          <w:szCs w:val="20"/>
        </w:rPr>
        <w:t xml:space="preserve">дисциплины являются формирование у студента: </w:t>
      </w:r>
    </w:p>
    <w:p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мотивации к постоянному поиску творческих решений при изучении музыкальных произведений, </w:t>
      </w:r>
    </w:p>
    <w:p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AB6478" w:rsidRPr="006773CA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овладение студентом большим фортепианным репертуаром, включающим произведения различных эпох, жанров и стилей, </w:t>
      </w:r>
    </w:p>
    <w:p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выявление универсалий в многообразии выразительных форм музыкального искусства, </w:t>
      </w:r>
    </w:p>
    <w:p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стимулирование у студента творческой инициативы в ходе освоения произведений и концертного исполнительства,</w:t>
      </w:r>
    </w:p>
    <w:p w:rsidR="00AB6478" w:rsidRPr="006773CA" w:rsidRDefault="00AB6478" w:rsidP="00AB6478">
      <w:pPr>
        <w:pStyle w:val="1"/>
        <w:shd w:val="clear" w:color="auto" w:fill="auto"/>
        <w:spacing w:before="0" w:line="360" w:lineRule="auto"/>
        <w:ind w:left="795" w:hanging="369"/>
        <w:jc w:val="both"/>
        <w:rPr>
          <w:sz w:val="28"/>
          <w:szCs w:val="20"/>
        </w:rPr>
      </w:pPr>
      <w:r>
        <w:rPr>
          <w:sz w:val="28"/>
          <w:szCs w:val="20"/>
        </w:rPr>
        <w:t>-  совершенствование навыков результативной самостоятельной работы</w:t>
      </w:r>
    </w:p>
    <w:p w:rsidR="00CA6A74" w:rsidRPr="00CA6A74" w:rsidRDefault="00CA6A74" w:rsidP="00CA6A74">
      <w:pPr>
        <w:pStyle w:val="a3"/>
        <w:numPr>
          <w:ilvl w:val="0"/>
          <w:numId w:val="7"/>
        </w:numPr>
        <w:spacing w:line="360" w:lineRule="auto"/>
        <w:jc w:val="center"/>
        <w:outlineLvl w:val="0"/>
        <w:rPr>
          <w:rStyle w:val="3"/>
          <w:b w:val="0"/>
          <w:sz w:val="28"/>
          <w:szCs w:val="28"/>
        </w:rPr>
      </w:pPr>
      <w:r w:rsidRPr="00CA6A74">
        <w:rPr>
          <w:b/>
          <w:sz w:val="28"/>
          <w:szCs w:val="28"/>
        </w:rPr>
        <w:t>Требования к уровню освоения содержания курса</w:t>
      </w:r>
    </w:p>
    <w:p w:rsidR="00AB6478" w:rsidRPr="007A47E9" w:rsidRDefault="00AB6478" w:rsidP="00626BFB">
      <w:pPr>
        <w:pStyle w:val="a3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A47E9">
        <w:rPr>
          <w:rStyle w:val="3"/>
          <w:b w:val="0"/>
          <w:sz w:val="28"/>
          <w:szCs w:val="28"/>
        </w:rPr>
        <w:t xml:space="preserve">В результате освоения дисциплины у студента должны сформироваться следующие </w:t>
      </w:r>
      <w:r w:rsidRPr="007A4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A47E9">
        <w:rPr>
          <w:sz w:val="28"/>
          <w:szCs w:val="28"/>
        </w:rPr>
        <w:t>компетенции:</w:t>
      </w:r>
    </w:p>
    <w:p w:rsidR="00626BFB" w:rsidRPr="00626BFB" w:rsidRDefault="00484D7B" w:rsidP="007D59D9">
      <w:pPr>
        <w:pStyle w:val="a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ПК-13 </w:t>
      </w:r>
      <w:r w:rsidRPr="00484D7B">
        <w:rPr>
          <w:sz w:val="28"/>
          <w:szCs w:val="28"/>
        </w:rPr>
        <w:t>способностью использовать фортепиано в своей профессиональной (исполнительской, педагогической) деятельности</w:t>
      </w:r>
      <w:r>
        <w:rPr>
          <w:sz w:val="28"/>
          <w:szCs w:val="28"/>
        </w:rPr>
        <w:t>.</w:t>
      </w:r>
    </w:p>
    <w:p w:rsidR="00365ABA" w:rsidRDefault="00AB6478" w:rsidP="007D59D9">
      <w:pPr>
        <w:pStyle w:val="a3"/>
        <w:spacing w:after="0" w:line="360" w:lineRule="auto"/>
        <w:ind w:firstLine="709"/>
        <w:jc w:val="both"/>
        <w:outlineLvl w:val="0"/>
        <w:rPr>
          <w:rStyle w:val="a6"/>
          <w:sz w:val="28"/>
          <w:szCs w:val="28"/>
        </w:rPr>
      </w:pPr>
      <w:r>
        <w:rPr>
          <w:sz w:val="28"/>
          <w:szCs w:val="28"/>
        </w:rPr>
        <w:t>В результате освоения данной компетенции</w:t>
      </w:r>
      <w:r w:rsidRPr="00FC15FE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</w:t>
      </w:r>
      <w:r w:rsidRPr="00FC15FE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="00365ABA">
        <w:rPr>
          <w:sz w:val="28"/>
          <w:szCs w:val="28"/>
        </w:rPr>
        <w:t xml:space="preserve"> </w:t>
      </w:r>
      <w:r w:rsidRPr="00FC15FE">
        <w:rPr>
          <w:rStyle w:val="a6"/>
          <w:sz w:val="28"/>
          <w:szCs w:val="28"/>
        </w:rPr>
        <w:t>знать:</w:t>
      </w:r>
    </w:p>
    <w:p w:rsidR="00365ABA" w:rsidRDefault="00365ABA" w:rsidP="007D59D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365ABA">
        <w:rPr>
          <w:sz w:val="28"/>
          <w:szCs w:val="28"/>
        </w:rPr>
        <w:t>основные композиторские стили;</w:t>
      </w:r>
    </w:p>
    <w:p w:rsidR="00AB6478" w:rsidRPr="00365ABA" w:rsidRDefault="00AB6478" w:rsidP="007D59D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outlineLvl w:val="0"/>
        <w:rPr>
          <w:rStyle w:val="a6"/>
          <w:b w:val="0"/>
          <w:bCs w:val="0"/>
          <w:sz w:val="28"/>
          <w:szCs w:val="28"/>
        </w:rPr>
      </w:pPr>
      <w:r w:rsidRPr="00365ABA">
        <w:rPr>
          <w:sz w:val="28"/>
          <w:szCs w:val="28"/>
        </w:rPr>
        <w:lastRenderedPageBreak/>
        <w:t>обширный репертуар, включающий произведения разных эпох,</w:t>
      </w:r>
      <w:r w:rsidR="00365ABA" w:rsidRPr="00365ABA">
        <w:rPr>
          <w:sz w:val="28"/>
          <w:szCs w:val="28"/>
        </w:rPr>
        <w:t xml:space="preserve"> </w:t>
      </w:r>
      <w:r w:rsidRPr="00365ABA">
        <w:rPr>
          <w:sz w:val="28"/>
          <w:szCs w:val="28"/>
        </w:rPr>
        <w:t>жанров и стилей;</w:t>
      </w:r>
      <w:r w:rsidRPr="00365ABA">
        <w:rPr>
          <w:rStyle w:val="a6"/>
          <w:sz w:val="28"/>
          <w:szCs w:val="28"/>
        </w:rPr>
        <w:t xml:space="preserve"> </w:t>
      </w:r>
    </w:p>
    <w:p w:rsidR="00365ABA" w:rsidRDefault="00365ABA" w:rsidP="00365ABA">
      <w:pPr>
        <w:pStyle w:val="1"/>
        <w:shd w:val="clear" w:color="auto" w:fill="auto"/>
        <w:spacing w:before="0" w:line="360" w:lineRule="auto"/>
        <w:ind w:left="720" w:firstLine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уметь:</w:t>
      </w:r>
    </w:p>
    <w:p w:rsidR="007D59D9" w:rsidRDefault="00AB6478" w:rsidP="007D59D9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sz w:val="28"/>
          <w:szCs w:val="28"/>
        </w:rPr>
      </w:pPr>
      <w:r w:rsidRPr="007D59D9">
        <w:rPr>
          <w:sz w:val="28"/>
          <w:szCs w:val="28"/>
        </w:rPr>
        <w:t>анализировать художественные</w:t>
      </w:r>
      <w:r w:rsidR="00365ABA" w:rsidRPr="007D59D9">
        <w:rPr>
          <w:sz w:val="28"/>
          <w:szCs w:val="28"/>
        </w:rPr>
        <w:t xml:space="preserve"> </w:t>
      </w:r>
      <w:r w:rsidRPr="007D59D9">
        <w:rPr>
          <w:sz w:val="28"/>
          <w:szCs w:val="28"/>
        </w:rPr>
        <w:t>особенности музыкальных произведений, анализировать и подвергать критическому разбору процесс исполнения музыкального произведен</w:t>
      </w:r>
      <w:r w:rsidR="00365ABA" w:rsidRPr="007D59D9">
        <w:rPr>
          <w:sz w:val="28"/>
          <w:szCs w:val="28"/>
        </w:rPr>
        <w:t>ия;</w:t>
      </w:r>
    </w:p>
    <w:p w:rsidR="007D59D9" w:rsidRDefault="00AB6478" w:rsidP="007D59D9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sz w:val="28"/>
          <w:szCs w:val="28"/>
        </w:rPr>
      </w:pPr>
      <w:r w:rsidRPr="007D59D9">
        <w:rPr>
          <w:sz w:val="28"/>
          <w:szCs w:val="28"/>
        </w:rPr>
        <w:t>раскрывать художественное содержание музыкального произведен</w:t>
      </w:r>
      <w:r w:rsidR="007D59D9" w:rsidRPr="007D59D9">
        <w:rPr>
          <w:sz w:val="28"/>
          <w:szCs w:val="28"/>
        </w:rPr>
        <w:t>ия;</w:t>
      </w:r>
    </w:p>
    <w:p w:rsidR="007D59D9" w:rsidRDefault="00AB6478" w:rsidP="007D59D9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sz w:val="28"/>
          <w:szCs w:val="28"/>
        </w:rPr>
      </w:pPr>
      <w:r w:rsidRPr="007D59D9">
        <w:rPr>
          <w:sz w:val="28"/>
          <w:szCs w:val="28"/>
        </w:rPr>
        <w:t>самостоятельно изучать и готовить к исполнению прои</w:t>
      </w:r>
      <w:r w:rsidR="007D59D9" w:rsidRPr="007D59D9">
        <w:rPr>
          <w:sz w:val="28"/>
          <w:szCs w:val="28"/>
        </w:rPr>
        <w:t>зведения разных стилей и жанров;</w:t>
      </w:r>
    </w:p>
    <w:p w:rsidR="00AB6478" w:rsidRPr="007D59D9" w:rsidRDefault="00AB6478" w:rsidP="007D59D9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 w:rsidRPr="007D59D9">
        <w:rPr>
          <w:sz w:val="28"/>
          <w:szCs w:val="28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  <w:r w:rsidRPr="007D59D9">
        <w:rPr>
          <w:rStyle w:val="a6"/>
          <w:sz w:val="28"/>
          <w:szCs w:val="28"/>
        </w:rPr>
        <w:t xml:space="preserve"> </w:t>
      </w:r>
    </w:p>
    <w:p w:rsidR="00AB6478" w:rsidRDefault="00AB6478" w:rsidP="00AB6478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6"/>
          <w:sz w:val="28"/>
          <w:szCs w:val="28"/>
        </w:rPr>
      </w:pPr>
      <w:r w:rsidRPr="00FC15FE">
        <w:rPr>
          <w:rStyle w:val="a6"/>
          <w:sz w:val="28"/>
          <w:szCs w:val="28"/>
        </w:rPr>
        <w:t>владеть</w:t>
      </w:r>
      <w:r>
        <w:rPr>
          <w:rStyle w:val="a6"/>
          <w:sz w:val="28"/>
          <w:szCs w:val="28"/>
        </w:rPr>
        <w:t>:</w:t>
      </w:r>
    </w:p>
    <w:p w:rsidR="00AB6478" w:rsidRDefault="00AB6478" w:rsidP="00AB647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-</w:t>
      </w:r>
      <w:r w:rsidRPr="00FC15FE">
        <w:rPr>
          <w:sz w:val="28"/>
          <w:szCs w:val="28"/>
        </w:rPr>
        <w:t xml:space="preserve"> навыками самостоя</w:t>
      </w:r>
      <w:r>
        <w:rPr>
          <w:sz w:val="28"/>
          <w:szCs w:val="28"/>
        </w:rPr>
        <w:t>тельной подготовки к</w:t>
      </w:r>
      <w:r w:rsidRPr="00FC15FE">
        <w:rPr>
          <w:sz w:val="28"/>
          <w:szCs w:val="28"/>
        </w:rPr>
        <w:t xml:space="preserve"> исполнению музыкальных произведений различных стилей и жанров, навыками поиска исполнительских решений,</w:t>
      </w:r>
      <w:r>
        <w:rPr>
          <w:sz w:val="28"/>
          <w:szCs w:val="28"/>
        </w:rPr>
        <w:t xml:space="preserve"> </w:t>
      </w:r>
    </w:p>
    <w:p w:rsidR="00AB6478" w:rsidRDefault="00AB6478" w:rsidP="00AB647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15FE">
        <w:rPr>
          <w:sz w:val="28"/>
          <w:szCs w:val="28"/>
        </w:rPr>
        <w:t xml:space="preserve"> приемами психической </w:t>
      </w:r>
      <w:proofErr w:type="spellStart"/>
      <w:r w:rsidRPr="00FC15FE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навыками игры в различных ансамблях, </w:t>
      </w:r>
    </w:p>
    <w:p w:rsidR="00AB6478" w:rsidRDefault="00AB6478" w:rsidP="00AB6478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15FE">
        <w:rPr>
          <w:sz w:val="28"/>
          <w:szCs w:val="28"/>
        </w:rPr>
        <w:t xml:space="preserve"> профессиональной терминологией.</w:t>
      </w:r>
    </w:p>
    <w:p w:rsidR="00AB6478" w:rsidRDefault="00AB6478" w:rsidP="00AB6478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B6478" w:rsidRDefault="00AB6478" w:rsidP="00AB6478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AB6478" w:rsidRDefault="00AB6478" w:rsidP="00AB6478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:rsidR="00AB6478" w:rsidRPr="004D3C76" w:rsidRDefault="00AB6478" w:rsidP="007D59D9">
      <w:pPr>
        <w:spacing w:after="0" w:line="360" w:lineRule="auto"/>
        <w:ind w:firstLine="709"/>
        <w:jc w:val="both"/>
        <w:rPr>
          <w:sz w:val="28"/>
          <w:szCs w:val="28"/>
        </w:rPr>
      </w:pPr>
      <w:r w:rsidRPr="004D3C76">
        <w:rPr>
          <w:sz w:val="28"/>
          <w:szCs w:val="28"/>
        </w:rPr>
        <w:t>Общ</w:t>
      </w:r>
      <w:r>
        <w:rPr>
          <w:sz w:val="28"/>
          <w:szCs w:val="28"/>
        </w:rPr>
        <w:t xml:space="preserve">ая трудоемкость дисциплины – </w:t>
      </w:r>
      <w:r w:rsidR="005F6824">
        <w:rPr>
          <w:sz w:val="28"/>
          <w:szCs w:val="28"/>
        </w:rPr>
        <w:t>288</w:t>
      </w:r>
      <w:r w:rsidR="007D5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аудиторная работа - </w:t>
      </w:r>
      <w:r w:rsidR="005F6824">
        <w:rPr>
          <w:sz w:val="28"/>
          <w:szCs w:val="28"/>
        </w:rPr>
        <w:t>108</w:t>
      </w:r>
      <w:r w:rsidRPr="004D3C76">
        <w:rPr>
          <w:sz w:val="28"/>
          <w:szCs w:val="28"/>
        </w:rPr>
        <w:t xml:space="preserve"> ча</w:t>
      </w:r>
      <w:r>
        <w:rPr>
          <w:sz w:val="28"/>
          <w:szCs w:val="28"/>
        </w:rPr>
        <w:t>с</w:t>
      </w:r>
      <w:r w:rsidR="005F6824">
        <w:rPr>
          <w:sz w:val="28"/>
          <w:szCs w:val="28"/>
        </w:rPr>
        <w:t>ов</w:t>
      </w:r>
      <w:r>
        <w:rPr>
          <w:sz w:val="28"/>
          <w:szCs w:val="28"/>
        </w:rPr>
        <w:t xml:space="preserve">, самостоятельная работа – </w:t>
      </w:r>
      <w:r w:rsidR="005F6824">
        <w:rPr>
          <w:sz w:val="28"/>
          <w:szCs w:val="28"/>
        </w:rPr>
        <w:t>180</w:t>
      </w:r>
      <w:r w:rsidR="007D59D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  Время изучения - 1-6</w:t>
      </w:r>
      <w:r w:rsidRPr="004D3C76">
        <w:rPr>
          <w:sz w:val="28"/>
          <w:szCs w:val="28"/>
        </w:rPr>
        <w:t xml:space="preserve"> семестры. </w:t>
      </w:r>
    </w:p>
    <w:p w:rsidR="00AB6478" w:rsidRDefault="00AB6478" w:rsidP="007D59D9">
      <w:pPr>
        <w:pStyle w:val="30"/>
        <w:spacing w:after="0" w:line="360" w:lineRule="auto"/>
        <w:ind w:firstLine="709"/>
        <w:jc w:val="both"/>
        <w:rPr>
          <w:sz w:val="28"/>
          <w:szCs w:val="28"/>
        </w:rPr>
      </w:pPr>
      <w:r w:rsidRPr="004D3C76">
        <w:rPr>
          <w:sz w:val="28"/>
          <w:szCs w:val="28"/>
        </w:rPr>
        <w:t>Занятия по фортепиано проходят в форме индивидуа</w:t>
      </w:r>
      <w:r>
        <w:rPr>
          <w:sz w:val="28"/>
          <w:szCs w:val="28"/>
        </w:rPr>
        <w:t xml:space="preserve">льных уроков </w:t>
      </w:r>
      <w:r w:rsidR="007D59D9">
        <w:rPr>
          <w:sz w:val="28"/>
          <w:szCs w:val="28"/>
        </w:rPr>
        <w:t>по 1 часу в 1-</w:t>
      </w:r>
      <w:r w:rsidR="005F6824">
        <w:rPr>
          <w:sz w:val="28"/>
          <w:szCs w:val="28"/>
        </w:rPr>
        <w:t>6</w:t>
      </w:r>
      <w:r w:rsidR="007D59D9">
        <w:rPr>
          <w:sz w:val="28"/>
          <w:szCs w:val="28"/>
        </w:rPr>
        <w:t xml:space="preserve"> семестрах</w:t>
      </w:r>
      <w:r>
        <w:rPr>
          <w:sz w:val="28"/>
          <w:szCs w:val="28"/>
        </w:rPr>
        <w:t xml:space="preserve">. </w:t>
      </w:r>
      <w:r w:rsidRPr="004D3C76">
        <w:rPr>
          <w:sz w:val="28"/>
          <w:szCs w:val="28"/>
        </w:rPr>
        <w:t xml:space="preserve"> </w:t>
      </w:r>
    </w:p>
    <w:p w:rsidR="00AB6478" w:rsidRDefault="00AB6478" w:rsidP="007D59D9">
      <w:pPr>
        <w:spacing w:after="0" w:line="360" w:lineRule="auto"/>
        <w:ind w:firstLine="708"/>
        <w:jc w:val="both"/>
        <w:rPr>
          <w:sz w:val="28"/>
          <w:szCs w:val="28"/>
        </w:rPr>
      </w:pPr>
      <w:r w:rsidRPr="004D3C76">
        <w:rPr>
          <w:sz w:val="28"/>
          <w:szCs w:val="28"/>
        </w:rPr>
        <w:t xml:space="preserve">Формы контроля: </w:t>
      </w:r>
      <w:r w:rsidR="005F6824">
        <w:rPr>
          <w:sz w:val="28"/>
          <w:szCs w:val="28"/>
        </w:rPr>
        <w:t>3</w:t>
      </w:r>
      <w:r>
        <w:rPr>
          <w:sz w:val="28"/>
          <w:szCs w:val="28"/>
        </w:rPr>
        <w:t xml:space="preserve">, 6 </w:t>
      </w:r>
      <w:r w:rsidRPr="004D3C76">
        <w:rPr>
          <w:sz w:val="28"/>
          <w:szCs w:val="28"/>
        </w:rPr>
        <w:t>се</w:t>
      </w:r>
      <w:r w:rsidR="005F6824">
        <w:rPr>
          <w:sz w:val="28"/>
          <w:szCs w:val="28"/>
        </w:rPr>
        <w:t>местры – экзамен, 5 семестр – зачет.</w:t>
      </w:r>
    </w:p>
    <w:p w:rsidR="00AB6478" w:rsidRPr="004427E0" w:rsidRDefault="00AB6478" w:rsidP="007D59D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обучения</w:t>
      </w:r>
      <w:r w:rsidRPr="00717E92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 выступаю</w:t>
      </w:r>
      <w:r w:rsidRPr="00717E92">
        <w:rPr>
          <w:sz w:val="28"/>
          <w:szCs w:val="28"/>
        </w:rPr>
        <w:t>т в различных откры</w:t>
      </w:r>
      <w:r>
        <w:rPr>
          <w:sz w:val="28"/>
          <w:szCs w:val="28"/>
        </w:rPr>
        <w:t xml:space="preserve">тых (классных, кафедральных) </w:t>
      </w:r>
      <w:r w:rsidRPr="00717E92">
        <w:rPr>
          <w:sz w:val="28"/>
          <w:szCs w:val="28"/>
        </w:rPr>
        <w:t>концертах</w:t>
      </w:r>
      <w:r>
        <w:rPr>
          <w:sz w:val="28"/>
          <w:szCs w:val="28"/>
        </w:rPr>
        <w:t xml:space="preserve"> и конкурсах</w:t>
      </w:r>
      <w:r w:rsidRPr="00717E92">
        <w:rPr>
          <w:sz w:val="28"/>
          <w:szCs w:val="28"/>
        </w:rPr>
        <w:t>.</w:t>
      </w:r>
      <w:r w:rsidRPr="007B0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Эти выступления </w:t>
      </w:r>
      <w:r w:rsidRPr="004427E0">
        <w:rPr>
          <w:sz w:val="28"/>
          <w:szCs w:val="28"/>
        </w:rPr>
        <w:t xml:space="preserve">могут </w:t>
      </w:r>
      <w:r w:rsidRPr="004427E0">
        <w:rPr>
          <w:sz w:val="28"/>
          <w:szCs w:val="28"/>
        </w:rPr>
        <w:lastRenderedPageBreak/>
        <w:t>быть по решению кафедры зачтены при выставлении общей оценки в конце семестра.</w:t>
      </w:r>
    </w:p>
    <w:p w:rsidR="00AB6478" w:rsidRDefault="00AB6478" w:rsidP="007D59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дисциплины.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438"/>
        <w:gridCol w:w="2126"/>
      </w:tblGrid>
      <w:tr w:rsidR="00AB6478" w:rsidRPr="00CB33F0" w:rsidTr="00605893">
        <w:trPr>
          <w:trHeight w:val="293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450" w:type="dxa"/>
            <w:gridSpan w:val="2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</w:tcPr>
          <w:p w:rsidR="00AB6478" w:rsidRPr="00CB33F0" w:rsidRDefault="00AB6478" w:rsidP="00033B0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</w:tr>
      <w:tr w:rsidR="00AB6478" w:rsidRPr="00CB33F0" w:rsidTr="00605893">
        <w:trPr>
          <w:trHeight w:val="615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50" w:type="dxa"/>
            <w:gridSpan w:val="2"/>
          </w:tcPr>
          <w:p w:rsidR="00AB6478" w:rsidRPr="002C58A3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308F7">
              <w:rPr>
                <w:sz w:val="28"/>
                <w:szCs w:val="28"/>
              </w:rPr>
              <w:t xml:space="preserve"> Бах.</w:t>
            </w:r>
            <w:r>
              <w:rPr>
                <w:sz w:val="28"/>
                <w:szCs w:val="28"/>
              </w:rPr>
              <w:t xml:space="preserve">  -  </w:t>
            </w:r>
            <w:proofErr w:type="gramStart"/>
            <w:r>
              <w:rPr>
                <w:sz w:val="28"/>
                <w:szCs w:val="28"/>
              </w:rPr>
              <w:t>2  Инвенции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 Части</w:t>
            </w:r>
            <w:r w:rsidRPr="00CB33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 симфонии "венских классиков" (в 4 руки).</w:t>
            </w:r>
          </w:p>
          <w:p w:rsidR="00AB6478" w:rsidRPr="00CB33F0" w:rsidRDefault="00AB6478" w:rsidP="00033B0E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Пьесы Глинки и композиторов "могучей кучки".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:rsidTr="00605893">
        <w:trPr>
          <w:trHeight w:val="628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0" w:type="dxa"/>
            <w:gridSpan w:val="2"/>
          </w:tcPr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Части из сюит Баха и Генделя.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</w:rPr>
              <w:t>Соната композитора венской классической школы(часть).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Чайковский  -</w:t>
            </w:r>
            <w:proofErr w:type="gramEnd"/>
            <w:r>
              <w:rPr>
                <w:sz w:val="28"/>
                <w:szCs w:val="28"/>
              </w:rPr>
              <w:t xml:space="preserve">  1пьесы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6" w:type="dxa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B6478" w:rsidRPr="00CB33F0" w:rsidTr="00605893">
        <w:trPr>
          <w:trHeight w:val="540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0" w:type="dxa"/>
            <w:gridSpan w:val="2"/>
          </w:tcPr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  <w:r>
              <w:rPr>
                <w:sz w:val="28"/>
                <w:szCs w:val="28"/>
              </w:rPr>
              <w:t xml:space="preserve"> 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 Бах - 3-х </w:t>
            </w:r>
            <w:proofErr w:type="spellStart"/>
            <w:r>
              <w:rPr>
                <w:sz w:val="28"/>
                <w:szCs w:val="28"/>
              </w:rPr>
              <w:t>голосная</w:t>
            </w:r>
            <w:proofErr w:type="spellEnd"/>
            <w:r>
              <w:rPr>
                <w:sz w:val="28"/>
                <w:szCs w:val="28"/>
              </w:rPr>
              <w:t xml:space="preserve"> фуга.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>
              <w:rPr>
                <w:sz w:val="28"/>
                <w:szCs w:val="28"/>
              </w:rPr>
              <w:t>Развернутый фортепианный ансамбль.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Рахманинов,</w:t>
            </w:r>
            <w:r w:rsidR="00FC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Скрябин - пьесы. 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Самостоятельно выученная часть </w:t>
            </w:r>
            <w:proofErr w:type="spellStart"/>
            <w:r>
              <w:rPr>
                <w:sz w:val="28"/>
                <w:szCs w:val="28"/>
              </w:rPr>
              <w:t>сонаты,сонатины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:rsidTr="00605893">
        <w:trPr>
          <w:trHeight w:val="525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50" w:type="dxa"/>
            <w:gridSpan w:val="2"/>
          </w:tcPr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  <w:r>
              <w:rPr>
                <w:sz w:val="28"/>
                <w:szCs w:val="28"/>
              </w:rPr>
              <w:t xml:space="preserve"> 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  Бах -  органные произведения.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>
              <w:rPr>
                <w:sz w:val="28"/>
                <w:szCs w:val="28"/>
              </w:rPr>
              <w:t>Часть концерта "венских классиков"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  Пьесы  Прокофьева,  Шостаковича,   Щедрина</w:t>
            </w:r>
          </w:p>
        </w:tc>
        <w:tc>
          <w:tcPr>
            <w:tcW w:w="2126" w:type="dxa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:rsidTr="00605893">
        <w:trPr>
          <w:trHeight w:val="885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50" w:type="dxa"/>
            <w:gridSpan w:val="2"/>
          </w:tcPr>
          <w:p w:rsidR="007D59D9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</w:rPr>
              <w:t>Полифоническое произведение композиторов 20-го века.</w:t>
            </w:r>
          </w:p>
          <w:p w:rsidR="00AB6478" w:rsidRDefault="00AB6478" w:rsidP="00033B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Часть цикла или крупной формы композиторов "романтиков".</w:t>
            </w:r>
          </w:p>
          <w:p w:rsidR="00AB6478" w:rsidRDefault="00AB6478" w:rsidP="00033B0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r>
              <w:rPr>
                <w:iCs/>
                <w:sz w:val="28"/>
                <w:szCs w:val="28"/>
              </w:rPr>
              <w:t>Пьеса композиторов французской "шестерки".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самостоятельно выученное произведение.</w:t>
            </w:r>
          </w:p>
        </w:tc>
        <w:tc>
          <w:tcPr>
            <w:tcW w:w="2126" w:type="dxa"/>
          </w:tcPr>
          <w:p w:rsidR="00AB6478" w:rsidRPr="00CB33F0" w:rsidRDefault="00E133CC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:rsidTr="00605893">
        <w:trPr>
          <w:trHeight w:val="720"/>
        </w:trPr>
        <w:tc>
          <w:tcPr>
            <w:tcW w:w="885" w:type="dxa"/>
          </w:tcPr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50" w:type="dxa"/>
            <w:gridSpan w:val="2"/>
          </w:tcPr>
          <w:p w:rsidR="00AB6478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:rsidR="00AB6478" w:rsidRPr="00CB33F0" w:rsidRDefault="00AB6478" w:rsidP="00033B0E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  </w:t>
            </w:r>
            <w:r>
              <w:rPr>
                <w:sz w:val="28"/>
                <w:szCs w:val="28"/>
              </w:rPr>
              <w:t>программа составляется свободно, возможно включать одно произведение из прошлых программ.        Общий объем дипломной программы – не менее  20 минут.</w:t>
            </w:r>
          </w:p>
        </w:tc>
        <w:tc>
          <w:tcPr>
            <w:tcW w:w="2126" w:type="dxa"/>
          </w:tcPr>
          <w:p w:rsidR="00AB6478" w:rsidRPr="00CB33F0" w:rsidRDefault="00E133CC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:rsidTr="00605893">
        <w:trPr>
          <w:trHeight w:val="465"/>
        </w:trPr>
        <w:tc>
          <w:tcPr>
            <w:tcW w:w="897" w:type="dxa"/>
            <w:gridSpan w:val="2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438" w:type="dxa"/>
          </w:tcPr>
          <w:p w:rsidR="00AB6478" w:rsidRPr="00CB33F0" w:rsidRDefault="00AB6478" w:rsidP="00033B0E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B6478" w:rsidRPr="00CB33F0" w:rsidRDefault="00E133CC" w:rsidP="00033B0E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AB6478" w:rsidRDefault="00AB6478" w:rsidP="00AB6478">
      <w:pPr>
        <w:pStyle w:val="a3"/>
        <w:jc w:val="center"/>
        <w:rPr>
          <w:b/>
          <w:sz w:val="28"/>
        </w:rPr>
      </w:pPr>
    </w:p>
    <w:p w:rsidR="00033B0E" w:rsidRDefault="00033B0E" w:rsidP="00AB6478">
      <w:pPr>
        <w:pStyle w:val="a3"/>
        <w:jc w:val="center"/>
        <w:rPr>
          <w:b/>
          <w:sz w:val="28"/>
        </w:rPr>
      </w:pPr>
    </w:p>
    <w:p w:rsidR="00033B0E" w:rsidRDefault="00033B0E" w:rsidP="00AB6478">
      <w:pPr>
        <w:pStyle w:val="a3"/>
        <w:jc w:val="center"/>
        <w:rPr>
          <w:b/>
          <w:sz w:val="28"/>
        </w:rPr>
      </w:pPr>
    </w:p>
    <w:p w:rsidR="00033B0E" w:rsidRDefault="00033B0E" w:rsidP="00AB6478">
      <w:pPr>
        <w:pStyle w:val="a3"/>
        <w:jc w:val="center"/>
        <w:rPr>
          <w:b/>
          <w:sz w:val="28"/>
        </w:rPr>
      </w:pPr>
    </w:p>
    <w:p w:rsidR="00033B0E" w:rsidRDefault="00033B0E" w:rsidP="00AB6478">
      <w:pPr>
        <w:pStyle w:val="a3"/>
        <w:jc w:val="center"/>
        <w:rPr>
          <w:b/>
          <w:sz w:val="28"/>
        </w:rPr>
      </w:pPr>
    </w:p>
    <w:p w:rsidR="00AB6478" w:rsidRPr="00CB33F0" w:rsidRDefault="00AB6478" w:rsidP="00AB6478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:rsidR="00AB6478" w:rsidRPr="002C58A3" w:rsidRDefault="00AB6478" w:rsidP="00AB6478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AB6478" w:rsidRPr="00CB33F0" w:rsidRDefault="00AB6478" w:rsidP="00AB6478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</w:t>
      </w:r>
      <w:r>
        <w:rPr>
          <w:sz w:val="28"/>
          <w:szCs w:val="28"/>
        </w:rPr>
        <w:t>редственно во время занятий с преподавателем еженедельно.</w:t>
      </w:r>
    </w:p>
    <w:p w:rsidR="00AB6478" w:rsidRDefault="00AB6478" w:rsidP="00AB6478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>
        <w:rPr>
          <w:sz w:val="28"/>
          <w:szCs w:val="28"/>
        </w:rPr>
        <w:t>про</w:t>
      </w:r>
      <w:r w:rsidRPr="00CB33F0">
        <w:rPr>
          <w:sz w:val="28"/>
          <w:szCs w:val="28"/>
        </w:rPr>
        <w:t xml:space="preserve">водится в виде </w:t>
      </w:r>
      <w:r>
        <w:rPr>
          <w:sz w:val="28"/>
          <w:szCs w:val="28"/>
        </w:rPr>
        <w:t>тестирования и исполнения самостоятельно выученных произведений.</w:t>
      </w:r>
    </w:p>
    <w:p w:rsidR="00AB6478" w:rsidRPr="006A5496" w:rsidRDefault="00AB6478" w:rsidP="007D59D9">
      <w:pPr>
        <w:spacing w:line="360" w:lineRule="auto"/>
        <w:ind w:firstLine="708"/>
        <w:jc w:val="center"/>
        <w:rPr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  <w:r>
        <w:rPr>
          <w:rFonts w:eastAsia="MS Mincho" w:cs="Tahoma"/>
          <w:b/>
          <w:sz w:val="28"/>
          <w:szCs w:val="28"/>
        </w:rPr>
        <w:t>.</w:t>
      </w:r>
    </w:p>
    <w:p w:rsidR="00AB6478" w:rsidRDefault="00AB6478" w:rsidP="00AB647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эмоциональной наполненностью.</w:t>
      </w:r>
    </w:p>
    <w:p w:rsidR="00AB6478" w:rsidRDefault="00AB6478" w:rsidP="00AB647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предполагает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:rsidR="00AB6478" w:rsidRDefault="00AB6478" w:rsidP="00AB647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предполагает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:rsidR="00AB6478" w:rsidRPr="00CB33F0" w:rsidRDefault="00AB6478" w:rsidP="00AB647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«не</w:t>
      </w:r>
      <w:r w:rsidRPr="00560249">
        <w:rPr>
          <w:b/>
          <w:bCs/>
          <w:sz w:val="28"/>
          <w:szCs w:val="28"/>
        </w:rPr>
        <w:t>удовлетворительно</w:t>
      </w:r>
      <w:r w:rsidRPr="00560249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E133CC" w:rsidRPr="00560249" w:rsidRDefault="00E133CC" w:rsidP="00E133C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560249">
        <w:rPr>
          <w:b/>
          <w:bCs/>
          <w:sz w:val="28"/>
          <w:szCs w:val="28"/>
        </w:rPr>
        <w:t>«Зачтено»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</w:t>
      </w:r>
      <w:r w:rsidRPr="00CB33F0">
        <w:rPr>
          <w:sz w:val="28"/>
          <w:szCs w:val="28"/>
        </w:rPr>
        <w:t>достаточное знание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</w:t>
      </w:r>
    </w:p>
    <w:p w:rsidR="00E133CC" w:rsidRPr="00560249" w:rsidRDefault="00E133CC" w:rsidP="00E133C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560249">
        <w:rPr>
          <w:b/>
          <w:bCs/>
          <w:sz w:val="28"/>
          <w:szCs w:val="28"/>
        </w:rPr>
        <w:t>«Не зачтено»</w:t>
      </w:r>
      <w:r w:rsidRPr="00CB33F0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CB33F0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 xml:space="preserve">студент показал отсутствие </w:t>
      </w:r>
      <w:r>
        <w:rPr>
          <w:sz w:val="28"/>
          <w:szCs w:val="28"/>
        </w:rPr>
        <w:t>достаточных знаний</w:t>
      </w:r>
      <w:r w:rsidRPr="00CB33F0">
        <w:rPr>
          <w:sz w:val="28"/>
          <w:szCs w:val="28"/>
        </w:rPr>
        <w:t xml:space="preserve"> материала в объёме, предусмотренном</w:t>
      </w:r>
      <w:r>
        <w:rPr>
          <w:sz w:val="28"/>
          <w:szCs w:val="28"/>
        </w:rPr>
        <w:t xml:space="preserve"> разделом "Содержание программы".</w:t>
      </w:r>
    </w:p>
    <w:p w:rsidR="007D59D9" w:rsidRDefault="007D59D9" w:rsidP="00AB6478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</w:p>
    <w:p w:rsidR="00033B0E" w:rsidRDefault="00033B0E" w:rsidP="00EE6BA1">
      <w:pPr>
        <w:pStyle w:val="1"/>
        <w:shd w:val="clear" w:color="auto" w:fill="auto"/>
        <w:tabs>
          <w:tab w:val="left" w:pos="289"/>
        </w:tabs>
        <w:spacing w:before="0" w:line="360" w:lineRule="auto"/>
        <w:ind w:firstLine="0"/>
        <w:rPr>
          <w:b/>
          <w:sz w:val="28"/>
        </w:rPr>
      </w:pPr>
    </w:p>
    <w:p w:rsidR="00AB6478" w:rsidRDefault="00AB6478" w:rsidP="00EE6BA1">
      <w:pPr>
        <w:pStyle w:val="1"/>
        <w:shd w:val="clear" w:color="auto" w:fill="auto"/>
        <w:tabs>
          <w:tab w:val="left" w:pos="289"/>
        </w:tabs>
        <w:spacing w:before="0" w:line="360" w:lineRule="auto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:rsidR="007D59D9" w:rsidRDefault="00033B0E" w:rsidP="00EE6BA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9D9" w:rsidRPr="006D62E3">
        <w:rPr>
          <w:sz w:val="28"/>
          <w:szCs w:val="28"/>
        </w:rPr>
        <w:t>Занятия по дисциплине</w:t>
      </w:r>
      <w:r w:rsidR="007D59D9">
        <w:rPr>
          <w:sz w:val="28"/>
          <w:szCs w:val="28"/>
        </w:rPr>
        <w:t xml:space="preserve"> проводятся в следующих аудиториях: </w:t>
      </w:r>
    </w:p>
    <w:p w:rsidR="007D59D9" w:rsidRDefault="007D59D9" w:rsidP="00EE6BA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0E453E">
        <w:rPr>
          <w:sz w:val="28"/>
          <w:szCs w:val="28"/>
        </w:rPr>
        <w:t>№31</w:t>
      </w:r>
      <w:r w:rsidRPr="006D62E3">
        <w:rPr>
          <w:sz w:val="28"/>
          <w:szCs w:val="28"/>
        </w:rPr>
        <w:t xml:space="preserve"> </w:t>
      </w:r>
      <w:r w:rsidRPr="000E453E">
        <w:rPr>
          <w:sz w:val="28"/>
          <w:szCs w:val="28"/>
        </w:rPr>
        <w:t>Рояль «</w:t>
      </w:r>
      <w:proofErr w:type="spellStart"/>
      <w:r w:rsidRPr="000E453E">
        <w:rPr>
          <w:sz w:val="28"/>
          <w:szCs w:val="28"/>
        </w:rPr>
        <w:t>Вейнбах</w:t>
      </w:r>
      <w:proofErr w:type="spellEnd"/>
      <w:r w:rsidRPr="000E453E">
        <w:rPr>
          <w:sz w:val="28"/>
          <w:szCs w:val="28"/>
        </w:rPr>
        <w:t>» - 1шт., пианино «</w:t>
      </w:r>
      <w:r w:rsidRPr="000E453E">
        <w:rPr>
          <w:sz w:val="28"/>
          <w:szCs w:val="28"/>
          <w:lang w:val="en-US"/>
        </w:rPr>
        <w:t>Essex</w:t>
      </w:r>
      <w:r w:rsidRPr="000E453E">
        <w:rPr>
          <w:sz w:val="28"/>
          <w:szCs w:val="28"/>
        </w:rPr>
        <w:t>» - 1шт., стул –</w:t>
      </w:r>
      <w:r>
        <w:rPr>
          <w:sz w:val="28"/>
          <w:szCs w:val="28"/>
        </w:rPr>
        <w:t xml:space="preserve"> 3шт., стол – 1шт., пульт – 1шт;</w:t>
      </w:r>
    </w:p>
    <w:p w:rsidR="007D59D9" w:rsidRPr="006D62E3" w:rsidRDefault="007D59D9" w:rsidP="00EE6BA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0E453E">
        <w:rPr>
          <w:sz w:val="28"/>
          <w:szCs w:val="28"/>
        </w:rPr>
        <w:t>№49</w:t>
      </w:r>
      <w:r w:rsidRPr="006D62E3">
        <w:rPr>
          <w:sz w:val="28"/>
          <w:szCs w:val="28"/>
        </w:rPr>
        <w:t xml:space="preserve"> </w:t>
      </w:r>
      <w:r w:rsidRPr="000E453E">
        <w:rPr>
          <w:sz w:val="28"/>
          <w:szCs w:val="28"/>
        </w:rPr>
        <w:t>Рояль «</w:t>
      </w:r>
      <w:proofErr w:type="spellStart"/>
      <w:r w:rsidRPr="000E453E">
        <w:rPr>
          <w:sz w:val="28"/>
          <w:szCs w:val="28"/>
        </w:rPr>
        <w:t>Рениш</w:t>
      </w:r>
      <w:proofErr w:type="spellEnd"/>
      <w:r w:rsidRPr="000E453E">
        <w:rPr>
          <w:sz w:val="28"/>
          <w:szCs w:val="28"/>
        </w:rPr>
        <w:t xml:space="preserve">» - 1шт., Рояль </w:t>
      </w:r>
      <w:proofErr w:type="spellStart"/>
      <w:r w:rsidRPr="000E453E">
        <w:rPr>
          <w:sz w:val="28"/>
          <w:szCs w:val="28"/>
          <w:lang w:val="en-US"/>
        </w:rPr>
        <w:t>Seilek</w:t>
      </w:r>
      <w:proofErr w:type="spellEnd"/>
      <w:r w:rsidRPr="000E453E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:rsidR="00AB6478" w:rsidRDefault="00AB6478" w:rsidP="00AB6478">
      <w:pPr>
        <w:pStyle w:val="a3"/>
        <w:jc w:val="center"/>
        <w:rPr>
          <w:rFonts w:eastAsia="MS Mincho" w:cs="Tahoma"/>
          <w:bCs/>
          <w:sz w:val="28"/>
          <w:szCs w:val="28"/>
        </w:rPr>
      </w:pPr>
    </w:p>
    <w:p w:rsidR="00AB6478" w:rsidRPr="00CB33F0" w:rsidRDefault="00AB6478" w:rsidP="00AB647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B33F0">
        <w:rPr>
          <w:b/>
          <w:sz w:val="28"/>
          <w:szCs w:val="28"/>
        </w:rPr>
        <w:t>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:rsidR="00AB6478" w:rsidRPr="00CB33F0" w:rsidRDefault="00AB6478" w:rsidP="00AB6478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AB6478" w:rsidRPr="00033B0E" w:rsidRDefault="00AB6478" w:rsidP="007D59D9">
      <w:pPr>
        <w:shd w:val="clear" w:color="auto" w:fill="FFFFFF"/>
        <w:jc w:val="center"/>
        <w:rPr>
          <w:sz w:val="28"/>
          <w:u w:val="single"/>
        </w:rPr>
      </w:pPr>
      <w:r w:rsidRPr="00033B0E">
        <w:rPr>
          <w:sz w:val="28"/>
          <w:szCs w:val="28"/>
          <w:u w:val="single"/>
        </w:rPr>
        <w:t>Основная:</w:t>
      </w:r>
    </w:p>
    <w:p w:rsidR="0005221D" w:rsidRPr="0005221D" w:rsidRDefault="0005221D" w:rsidP="0005221D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t>Левин, И. Искусство игры на фортепиано [Электронный ресурс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05221D">
        <w:rPr>
          <w:sz w:val="28"/>
          <w:szCs w:val="28"/>
        </w:rPr>
        <w:t>.</w:t>
      </w:r>
      <w:proofErr w:type="gramEnd"/>
      <w:r w:rsidRPr="0005221D">
        <w:rPr>
          <w:sz w:val="28"/>
          <w:szCs w:val="28"/>
        </w:rPr>
        <w:t xml:space="preserve"> дан. — Санкт-</w:t>
      </w:r>
      <w:proofErr w:type="gramStart"/>
      <w:r w:rsidRPr="0005221D">
        <w:rPr>
          <w:sz w:val="28"/>
          <w:szCs w:val="28"/>
        </w:rPr>
        <w:t>Петербург :</w:t>
      </w:r>
      <w:proofErr w:type="gramEnd"/>
      <w:r w:rsidRPr="0005221D">
        <w:rPr>
          <w:sz w:val="28"/>
          <w:szCs w:val="28"/>
        </w:rPr>
        <w:t xml:space="preserve"> Лань, Планета музыки, 2018. — 64 с. — Режим доступа: </w:t>
      </w:r>
      <w:hyperlink r:id="rId7" w:history="1">
        <w:r w:rsidRPr="0005221D">
          <w:rPr>
            <w:rStyle w:val="ad"/>
            <w:sz w:val="28"/>
            <w:szCs w:val="28"/>
          </w:rPr>
          <w:t>https://e.lanbook.com/book/107065</w:t>
        </w:r>
      </w:hyperlink>
      <w:r w:rsidRPr="0005221D">
        <w:rPr>
          <w:sz w:val="28"/>
          <w:szCs w:val="28"/>
        </w:rPr>
        <w:t xml:space="preserve">. — </w:t>
      </w:r>
      <w:proofErr w:type="spellStart"/>
      <w:r w:rsidRPr="0005221D">
        <w:rPr>
          <w:sz w:val="28"/>
          <w:szCs w:val="28"/>
        </w:rPr>
        <w:t>Загл</w:t>
      </w:r>
      <w:proofErr w:type="spellEnd"/>
      <w:r w:rsidRPr="0005221D">
        <w:rPr>
          <w:sz w:val="28"/>
          <w:szCs w:val="28"/>
        </w:rPr>
        <w:t>. с экрана.</w:t>
      </w:r>
    </w:p>
    <w:p w:rsidR="0005221D" w:rsidRPr="0005221D" w:rsidRDefault="0005221D" w:rsidP="0005221D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221D">
        <w:rPr>
          <w:sz w:val="28"/>
          <w:szCs w:val="28"/>
        </w:rPr>
        <w:t>Либерман</w:t>
      </w:r>
      <w:proofErr w:type="spellEnd"/>
      <w:r w:rsidRPr="0005221D">
        <w:rPr>
          <w:sz w:val="28"/>
          <w:szCs w:val="28"/>
        </w:rPr>
        <w:t>, Е.Я. Творческая работа пианиста с авторским текстом [Электронный ресурс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учебное пособие / Е.Я. </w:t>
      </w:r>
      <w:proofErr w:type="spellStart"/>
      <w:r w:rsidRPr="0005221D">
        <w:rPr>
          <w:sz w:val="28"/>
          <w:szCs w:val="28"/>
        </w:rPr>
        <w:t>Либерман</w:t>
      </w:r>
      <w:proofErr w:type="spellEnd"/>
      <w:r w:rsidRPr="0005221D">
        <w:rPr>
          <w:sz w:val="28"/>
          <w:szCs w:val="28"/>
        </w:rPr>
        <w:t>. — Электрон</w:t>
      </w:r>
      <w:proofErr w:type="gramStart"/>
      <w:r w:rsidRPr="0005221D">
        <w:rPr>
          <w:sz w:val="28"/>
          <w:szCs w:val="28"/>
        </w:rPr>
        <w:t>.</w:t>
      </w:r>
      <w:proofErr w:type="gramEnd"/>
      <w:r w:rsidRPr="0005221D">
        <w:rPr>
          <w:sz w:val="28"/>
          <w:szCs w:val="28"/>
        </w:rPr>
        <w:t xml:space="preserve"> дан. — Санкт-</w:t>
      </w:r>
      <w:proofErr w:type="gramStart"/>
      <w:r w:rsidRPr="0005221D">
        <w:rPr>
          <w:sz w:val="28"/>
          <w:szCs w:val="28"/>
        </w:rPr>
        <w:t>Петербург :</w:t>
      </w:r>
      <w:proofErr w:type="gramEnd"/>
      <w:r w:rsidRPr="0005221D">
        <w:rPr>
          <w:sz w:val="28"/>
          <w:szCs w:val="28"/>
        </w:rPr>
        <w:t xml:space="preserve"> Лань, Планета музыки, 2018. — 240 с. — Режим доступа: </w:t>
      </w:r>
      <w:hyperlink r:id="rId8" w:history="1">
        <w:r w:rsidRPr="0005221D">
          <w:rPr>
            <w:rStyle w:val="ad"/>
            <w:sz w:val="28"/>
            <w:szCs w:val="28"/>
          </w:rPr>
          <w:t>https://e.lanbook.com/book/101620</w:t>
        </w:r>
      </w:hyperlink>
      <w:r w:rsidRPr="0005221D">
        <w:rPr>
          <w:sz w:val="28"/>
          <w:szCs w:val="28"/>
        </w:rPr>
        <w:t xml:space="preserve">. — </w:t>
      </w:r>
      <w:proofErr w:type="spellStart"/>
      <w:r w:rsidRPr="0005221D">
        <w:rPr>
          <w:sz w:val="28"/>
          <w:szCs w:val="28"/>
        </w:rPr>
        <w:t>Загл</w:t>
      </w:r>
      <w:proofErr w:type="spellEnd"/>
      <w:r w:rsidRPr="0005221D">
        <w:rPr>
          <w:sz w:val="28"/>
          <w:szCs w:val="28"/>
        </w:rPr>
        <w:t>. с экрана.</w:t>
      </w:r>
    </w:p>
    <w:p w:rsidR="0005221D" w:rsidRPr="0005221D" w:rsidRDefault="0005221D" w:rsidP="0005221D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221D">
        <w:rPr>
          <w:sz w:val="28"/>
          <w:szCs w:val="28"/>
        </w:rPr>
        <w:t>Савшинский</w:t>
      </w:r>
      <w:proofErr w:type="spellEnd"/>
      <w:r w:rsidRPr="0005221D">
        <w:rPr>
          <w:sz w:val="28"/>
          <w:szCs w:val="28"/>
        </w:rPr>
        <w:t>, С.И. Пианист и его работа [Электронный ресурс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учебное пособие / С.И. </w:t>
      </w:r>
      <w:proofErr w:type="spellStart"/>
      <w:r w:rsidRPr="0005221D">
        <w:rPr>
          <w:sz w:val="28"/>
          <w:szCs w:val="28"/>
        </w:rPr>
        <w:t>Савшинский</w:t>
      </w:r>
      <w:proofErr w:type="spellEnd"/>
      <w:r w:rsidRPr="0005221D">
        <w:rPr>
          <w:sz w:val="28"/>
          <w:szCs w:val="28"/>
        </w:rPr>
        <w:t xml:space="preserve"> ; под ред. Л. А. </w:t>
      </w:r>
      <w:proofErr w:type="spellStart"/>
      <w:r w:rsidRPr="0005221D">
        <w:rPr>
          <w:sz w:val="28"/>
          <w:szCs w:val="28"/>
        </w:rPr>
        <w:t>Баренбойма</w:t>
      </w:r>
      <w:proofErr w:type="spellEnd"/>
      <w:r w:rsidRPr="0005221D">
        <w:rPr>
          <w:sz w:val="28"/>
          <w:szCs w:val="28"/>
        </w:rPr>
        <w:t>. — Электрон</w:t>
      </w:r>
      <w:proofErr w:type="gramStart"/>
      <w:r w:rsidRPr="0005221D">
        <w:rPr>
          <w:sz w:val="28"/>
          <w:szCs w:val="28"/>
        </w:rPr>
        <w:t>.</w:t>
      </w:r>
      <w:proofErr w:type="gramEnd"/>
      <w:r w:rsidRPr="0005221D">
        <w:rPr>
          <w:sz w:val="28"/>
          <w:szCs w:val="28"/>
        </w:rPr>
        <w:t xml:space="preserve"> дан. — Санкт-</w:t>
      </w:r>
      <w:proofErr w:type="gramStart"/>
      <w:r w:rsidRPr="0005221D">
        <w:rPr>
          <w:sz w:val="28"/>
          <w:szCs w:val="28"/>
        </w:rPr>
        <w:t>Петербург :</w:t>
      </w:r>
      <w:proofErr w:type="gramEnd"/>
      <w:r w:rsidRPr="0005221D">
        <w:rPr>
          <w:sz w:val="28"/>
          <w:szCs w:val="28"/>
        </w:rPr>
        <w:t xml:space="preserve"> Лань, Планета музыки, 2018. — 276 с. — Режим доступа: </w:t>
      </w:r>
      <w:hyperlink r:id="rId9" w:history="1">
        <w:r w:rsidRPr="0005221D">
          <w:rPr>
            <w:rStyle w:val="ad"/>
            <w:sz w:val="28"/>
            <w:szCs w:val="28"/>
          </w:rPr>
          <w:t>https://e.lanbook.com/book/103126</w:t>
        </w:r>
      </w:hyperlink>
      <w:r w:rsidRPr="0005221D">
        <w:rPr>
          <w:sz w:val="28"/>
          <w:szCs w:val="28"/>
        </w:rPr>
        <w:t xml:space="preserve">. — </w:t>
      </w:r>
      <w:proofErr w:type="spellStart"/>
      <w:r w:rsidRPr="0005221D">
        <w:rPr>
          <w:sz w:val="28"/>
          <w:szCs w:val="28"/>
        </w:rPr>
        <w:t>Загл</w:t>
      </w:r>
      <w:proofErr w:type="spellEnd"/>
      <w:r w:rsidRPr="0005221D">
        <w:rPr>
          <w:sz w:val="28"/>
          <w:szCs w:val="28"/>
        </w:rPr>
        <w:t>. с экрана.</w:t>
      </w:r>
    </w:p>
    <w:p w:rsidR="0005221D" w:rsidRPr="0005221D" w:rsidRDefault="0005221D" w:rsidP="0005221D">
      <w:pPr>
        <w:spacing w:after="0" w:line="360" w:lineRule="auto"/>
        <w:jc w:val="center"/>
        <w:rPr>
          <w:sz w:val="28"/>
          <w:szCs w:val="28"/>
          <w:u w:val="single"/>
        </w:rPr>
      </w:pPr>
      <w:r w:rsidRPr="0005221D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t xml:space="preserve">Воротной, М.В.   Самарий Ильич </w:t>
      </w:r>
      <w:proofErr w:type="spellStart"/>
      <w:r w:rsidRPr="0005221D">
        <w:rPr>
          <w:sz w:val="28"/>
          <w:szCs w:val="28"/>
        </w:rPr>
        <w:t>Савшинский</w:t>
      </w:r>
      <w:proofErr w:type="spellEnd"/>
      <w:r w:rsidRPr="0005221D">
        <w:rPr>
          <w:sz w:val="28"/>
          <w:szCs w:val="28"/>
        </w:rPr>
        <w:t xml:space="preserve"> [Текст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Монография / М. В. Воротной. - Санкт-</w:t>
      </w:r>
      <w:proofErr w:type="gramStart"/>
      <w:r w:rsidRPr="0005221D">
        <w:rPr>
          <w:sz w:val="28"/>
          <w:szCs w:val="28"/>
        </w:rPr>
        <w:t>Петербург :</w:t>
      </w:r>
      <w:proofErr w:type="gramEnd"/>
      <w:r w:rsidRPr="0005221D">
        <w:rPr>
          <w:sz w:val="28"/>
          <w:szCs w:val="28"/>
        </w:rPr>
        <w:t xml:space="preserve"> Композитор, 2011. - 88 с. 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t xml:space="preserve">Николаевский, М.И. Консерваторская постановка рук на фортепиано [Текст] / </w:t>
      </w:r>
      <w:proofErr w:type="spellStart"/>
      <w:r w:rsidRPr="0005221D">
        <w:rPr>
          <w:sz w:val="28"/>
          <w:szCs w:val="28"/>
        </w:rPr>
        <w:t>М.И.Николаевский</w:t>
      </w:r>
      <w:proofErr w:type="spellEnd"/>
      <w:r w:rsidRPr="0005221D">
        <w:rPr>
          <w:sz w:val="28"/>
          <w:szCs w:val="28"/>
        </w:rPr>
        <w:t xml:space="preserve">. – </w:t>
      </w:r>
      <w:proofErr w:type="spellStart"/>
      <w:r w:rsidRPr="0005221D">
        <w:rPr>
          <w:sz w:val="28"/>
          <w:szCs w:val="28"/>
        </w:rPr>
        <w:t>изд</w:t>
      </w:r>
      <w:proofErr w:type="spellEnd"/>
      <w:r w:rsidRPr="0005221D">
        <w:rPr>
          <w:sz w:val="28"/>
          <w:szCs w:val="28"/>
        </w:rPr>
        <w:t>-е 3-е. – Москва: КРАСАНД, 2011. – 64 с.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221D">
        <w:rPr>
          <w:sz w:val="28"/>
          <w:szCs w:val="28"/>
        </w:rPr>
        <w:t>Ротенберг</w:t>
      </w:r>
      <w:proofErr w:type="spellEnd"/>
      <w:r w:rsidRPr="0005221D">
        <w:rPr>
          <w:sz w:val="28"/>
          <w:szCs w:val="28"/>
        </w:rPr>
        <w:t>, А.М.   Музыкальный компромисс [Текст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Советы певцам и концертмейстерам оперы / А. М. </w:t>
      </w:r>
      <w:proofErr w:type="spellStart"/>
      <w:r w:rsidRPr="0005221D">
        <w:rPr>
          <w:sz w:val="28"/>
          <w:szCs w:val="28"/>
        </w:rPr>
        <w:t>Ротенберг</w:t>
      </w:r>
      <w:proofErr w:type="spellEnd"/>
      <w:r w:rsidRPr="0005221D">
        <w:rPr>
          <w:sz w:val="28"/>
          <w:szCs w:val="28"/>
        </w:rPr>
        <w:t>. - Санкт-</w:t>
      </w:r>
      <w:proofErr w:type="gramStart"/>
      <w:r w:rsidRPr="0005221D">
        <w:rPr>
          <w:sz w:val="28"/>
          <w:szCs w:val="28"/>
        </w:rPr>
        <w:t>Петербург :</w:t>
      </w:r>
      <w:proofErr w:type="gramEnd"/>
      <w:r w:rsidRPr="0005221D">
        <w:rPr>
          <w:sz w:val="28"/>
          <w:szCs w:val="28"/>
        </w:rPr>
        <w:t xml:space="preserve"> Композитор, 2011. - 152 </w:t>
      </w:r>
      <w:proofErr w:type="gramStart"/>
      <w:r w:rsidRPr="0005221D">
        <w:rPr>
          <w:sz w:val="28"/>
          <w:szCs w:val="28"/>
        </w:rPr>
        <w:t>с. :</w:t>
      </w:r>
      <w:proofErr w:type="gramEnd"/>
      <w:r w:rsidRPr="0005221D">
        <w:rPr>
          <w:sz w:val="28"/>
          <w:szCs w:val="28"/>
        </w:rPr>
        <w:t xml:space="preserve"> нот., ил. 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lastRenderedPageBreak/>
        <w:t xml:space="preserve">С.Е. </w:t>
      </w:r>
      <w:proofErr w:type="spellStart"/>
      <w:r w:rsidRPr="0005221D">
        <w:rPr>
          <w:sz w:val="28"/>
          <w:szCs w:val="28"/>
        </w:rPr>
        <w:t>Фейнберг</w:t>
      </w:r>
      <w:proofErr w:type="spellEnd"/>
      <w:r w:rsidRPr="0005221D">
        <w:rPr>
          <w:sz w:val="28"/>
          <w:szCs w:val="28"/>
        </w:rPr>
        <w:t>. Материалы. Воспоминания. Статьи [Текст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К 125-летию со дня рождения / ред.-сост. В.В. Бунин, М.В. Лидский. - </w:t>
      </w:r>
      <w:proofErr w:type="gramStart"/>
      <w:r w:rsidRPr="0005221D">
        <w:rPr>
          <w:sz w:val="28"/>
          <w:szCs w:val="28"/>
        </w:rPr>
        <w:t>Астрахань :</w:t>
      </w:r>
      <w:proofErr w:type="gramEnd"/>
      <w:r w:rsidRPr="0005221D">
        <w:rPr>
          <w:sz w:val="28"/>
          <w:szCs w:val="28"/>
        </w:rPr>
        <w:t xml:space="preserve"> Волга, 2015. - 248 с. - ISBN 978-5-98066-178-6.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t xml:space="preserve">Столяр, Р.С. Современная импровизация. Практический курс для фортепиано [Текст]: Учебное пособие / </w:t>
      </w:r>
      <w:proofErr w:type="spellStart"/>
      <w:r w:rsidRPr="0005221D">
        <w:rPr>
          <w:sz w:val="28"/>
          <w:szCs w:val="28"/>
        </w:rPr>
        <w:t>Р.С.Столяр</w:t>
      </w:r>
      <w:proofErr w:type="spellEnd"/>
      <w:r w:rsidRPr="0005221D">
        <w:rPr>
          <w:sz w:val="28"/>
          <w:szCs w:val="28"/>
        </w:rPr>
        <w:t>. – Санкт-Петербург: Планета музыки; Лань, 2010. – 160 с., нот., ил. – (Учебники для вузов. Специальная литература).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t>Фортепианный ансамбль в современном музыкальном искусстве и образовании [Текст</w:t>
      </w:r>
      <w:proofErr w:type="gramStart"/>
      <w:r w:rsidRPr="0005221D">
        <w:rPr>
          <w:sz w:val="28"/>
          <w:szCs w:val="28"/>
        </w:rPr>
        <w:t>] :</w:t>
      </w:r>
      <w:proofErr w:type="gramEnd"/>
      <w:r w:rsidRPr="0005221D">
        <w:rPr>
          <w:sz w:val="28"/>
          <w:szCs w:val="28"/>
        </w:rPr>
        <w:t xml:space="preserve"> сборник статей по материалам Международной науч.-</w:t>
      </w:r>
      <w:proofErr w:type="spellStart"/>
      <w:r w:rsidRPr="0005221D">
        <w:rPr>
          <w:sz w:val="28"/>
          <w:szCs w:val="28"/>
        </w:rPr>
        <w:t>практич</w:t>
      </w:r>
      <w:proofErr w:type="spellEnd"/>
      <w:r w:rsidRPr="0005221D">
        <w:rPr>
          <w:sz w:val="28"/>
          <w:szCs w:val="28"/>
        </w:rPr>
        <w:t xml:space="preserve">. конференции 25 марта 2015 г. / ред.-сост. Н.В. Медведева, С.Д. </w:t>
      </w:r>
      <w:proofErr w:type="spellStart"/>
      <w:r w:rsidRPr="0005221D">
        <w:rPr>
          <w:sz w:val="28"/>
          <w:szCs w:val="28"/>
        </w:rPr>
        <w:t>Верхолат</w:t>
      </w:r>
      <w:proofErr w:type="spellEnd"/>
      <w:r w:rsidRPr="0005221D">
        <w:rPr>
          <w:sz w:val="28"/>
          <w:szCs w:val="28"/>
        </w:rPr>
        <w:t>. - СПб</w:t>
      </w:r>
      <w:proofErr w:type="gramStart"/>
      <w:r w:rsidRPr="0005221D">
        <w:rPr>
          <w:sz w:val="28"/>
          <w:szCs w:val="28"/>
        </w:rPr>
        <w:t>. :</w:t>
      </w:r>
      <w:proofErr w:type="gramEnd"/>
      <w:r w:rsidRPr="0005221D">
        <w:rPr>
          <w:sz w:val="28"/>
          <w:szCs w:val="28"/>
        </w:rPr>
        <w:t xml:space="preserve"> Изд-во </w:t>
      </w:r>
      <w:proofErr w:type="spellStart"/>
      <w:r w:rsidRPr="0005221D">
        <w:rPr>
          <w:sz w:val="28"/>
          <w:szCs w:val="28"/>
        </w:rPr>
        <w:t>Политехн</w:t>
      </w:r>
      <w:proofErr w:type="spellEnd"/>
      <w:r w:rsidRPr="0005221D">
        <w:rPr>
          <w:sz w:val="28"/>
          <w:szCs w:val="28"/>
        </w:rPr>
        <w:t>. ун-та, 2016. - 264 с. - ISBN 978-5-7422-5279-5.</w:t>
      </w:r>
    </w:p>
    <w:p w:rsidR="0005221D" w:rsidRPr="0005221D" w:rsidRDefault="0005221D" w:rsidP="0005221D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5221D">
        <w:rPr>
          <w:sz w:val="28"/>
          <w:szCs w:val="28"/>
        </w:rPr>
        <w:t xml:space="preserve">Черни, К.   О верном исполнении всех фортепианных сочинений Бетховена [Текст] / К. </w:t>
      </w:r>
      <w:proofErr w:type="gramStart"/>
      <w:r w:rsidRPr="0005221D">
        <w:rPr>
          <w:sz w:val="28"/>
          <w:szCs w:val="28"/>
        </w:rPr>
        <w:t>Черни ;</w:t>
      </w:r>
      <w:proofErr w:type="gramEnd"/>
      <w:r w:rsidRPr="0005221D">
        <w:rPr>
          <w:sz w:val="28"/>
          <w:szCs w:val="28"/>
        </w:rPr>
        <w:t xml:space="preserve"> Перевод. с нем. Д.Е. Зубова. - СПб</w:t>
      </w:r>
      <w:proofErr w:type="gramStart"/>
      <w:r w:rsidRPr="0005221D">
        <w:rPr>
          <w:sz w:val="28"/>
          <w:szCs w:val="28"/>
        </w:rPr>
        <w:t>. :</w:t>
      </w:r>
      <w:proofErr w:type="gramEnd"/>
      <w:r w:rsidRPr="0005221D">
        <w:rPr>
          <w:sz w:val="28"/>
          <w:szCs w:val="28"/>
        </w:rPr>
        <w:t xml:space="preserve"> Планета музыки; Лань, 2011. - 120 </w:t>
      </w:r>
      <w:proofErr w:type="gramStart"/>
      <w:r w:rsidRPr="0005221D">
        <w:rPr>
          <w:sz w:val="28"/>
          <w:szCs w:val="28"/>
        </w:rPr>
        <w:t>с. :</w:t>
      </w:r>
      <w:proofErr w:type="gramEnd"/>
      <w:r w:rsidRPr="0005221D">
        <w:rPr>
          <w:sz w:val="28"/>
          <w:szCs w:val="28"/>
        </w:rPr>
        <w:t xml:space="preserve"> нот. - (Мир культуры, истории и философии). - 572-59.</w:t>
      </w:r>
    </w:p>
    <w:p w:rsidR="00AB6478" w:rsidRPr="00DD4158" w:rsidRDefault="00AB6478" w:rsidP="007D59D9">
      <w:pPr>
        <w:spacing w:after="0" w:line="360" w:lineRule="auto"/>
        <w:jc w:val="both"/>
        <w:rPr>
          <w:sz w:val="28"/>
          <w:szCs w:val="28"/>
        </w:rPr>
      </w:pPr>
    </w:p>
    <w:p w:rsidR="00AB6478" w:rsidRDefault="00AB6478" w:rsidP="00AB6478">
      <w:pPr>
        <w:pStyle w:val="a3"/>
        <w:spacing w:line="360" w:lineRule="auto"/>
        <w:jc w:val="center"/>
        <w:rPr>
          <w:rFonts w:eastAsia="MS Mincho" w:cs="Tahoma"/>
          <w:bCs/>
          <w:sz w:val="28"/>
          <w:szCs w:val="28"/>
        </w:rPr>
      </w:pPr>
    </w:p>
    <w:p w:rsidR="00AB6478" w:rsidRDefault="00AB6478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AB6478" w:rsidRDefault="00AB6478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05221D" w:rsidRDefault="0005221D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AB6478" w:rsidRDefault="00AB6478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</w:t>
      </w:r>
    </w:p>
    <w:p w:rsidR="00AB6478" w:rsidRPr="002C58A3" w:rsidRDefault="00AB6478" w:rsidP="00AB647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</w:p>
    <w:p w:rsidR="00AB6478" w:rsidRDefault="00AB6478" w:rsidP="00AB6478">
      <w:pPr>
        <w:spacing w:line="360" w:lineRule="auto"/>
        <w:ind w:firstLine="708"/>
        <w:jc w:val="both"/>
        <w:rPr>
          <w:sz w:val="28"/>
          <w:szCs w:val="28"/>
        </w:rPr>
      </w:pPr>
      <w:r w:rsidRPr="00534EEE">
        <w:rPr>
          <w:sz w:val="28"/>
          <w:szCs w:val="28"/>
        </w:rPr>
        <w:t>Основным руководителем студента является педагог по специал</w:t>
      </w:r>
      <w:r>
        <w:rPr>
          <w:sz w:val="28"/>
          <w:szCs w:val="28"/>
        </w:rPr>
        <w:t>ьности, главная задача которого</w:t>
      </w:r>
      <w:r w:rsidRPr="00534EEE">
        <w:rPr>
          <w:sz w:val="28"/>
          <w:szCs w:val="28"/>
        </w:rPr>
        <w:t xml:space="preserve"> состоит во всестороннем развитии музыкальных спос</w:t>
      </w:r>
      <w:r>
        <w:rPr>
          <w:sz w:val="28"/>
          <w:szCs w:val="28"/>
        </w:rPr>
        <w:t>обностей и</w:t>
      </w:r>
      <w:r w:rsidRPr="00534EEE">
        <w:rPr>
          <w:sz w:val="28"/>
          <w:szCs w:val="28"/>
        </w:rPr>
        <w:t xml:space="preserve"> формировании личности молодого </w:t>
      </w:r>
      <w:r>
        <w:rPr>
          <w:sz w:val="28"/>
          <w:szCs w:val="28"/>
        </w:rPr>
        <w:t xml:space="preserve">музыканта. </w:t>
      </w:r>
    </w:p>
    <w:p w:rsidR="00AB6478" w:rsidRPr="00534EEE" w:rsidRDefault="00AB6478" w:rsidP="00AB64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классе</w:t>
      </w:r>
      <w:r w:rsidRPr="00534EEE">
        <w:rPr>
          <w:sz w:val="28"/>
          <w:szCs w:val="28"/>
        </w:rPr>
        <w:t xml:space="preserve"> фортепиано студент получает комплекс профессиональных знаний, умений и нав</w:t>
      </w:r>
      <w:r>
        <w:rPr>
          <w:sz w:val="28"/>
          <w:szCs w:val="28"/>
        </w:rPr>
        <w:t>ыков, необходимых для профессиональной деятельности по выбранной специальности</w:t>
      </w:r>
      <w:r w:rsidRPr="00534EE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  <w:r w:rsidRPr="00534EEE">
        <w:rPr>
          <w:sz w:val="28"/>
          <w:szCs w:val="28"/>
        </w:rPr>
        <w:t>Перед педагогом всегда встают проблемы развития индивидуальности студента, что предполагает учет личностных различий между учениками.</w:t>
      </w:r>
    </w:p>
    <w:p w:rsidR="00AB6478" w:rsidRDefault="00AB6478" w:rsidP="00AB6478">
      <w:pPr>
        <w:pStyle w:val="23"/>
        <w:spacing w:line="360" w:lineRule="auto"/>
        <w:ind w:left="0" w:firstLine="708"/>
        <w:jc w:val="both"/>
        <w:rPr>
          <w:sz w:val="28"/>
          <w:szCs w:val="28"/>
        </w:rPr>
      </w:pPr>
      <w:r w:rsidRPr="00534EEE">
        <w:rPr>
          <w:sz w:val="28"/>
          <w:szCs w:val="28"/>
        </w:rPr>
        <w:t>Одной из целей обучения в классе по специальности является формирование самостоятельности музыкального мышления студента. Ст</w:t>
      </w:r>
      <w:r>
        <w:rPr>
          <w:sz w:val="28"/>
          <w:szCs w:val="28"/>
        </w:rPr>
        <w:t>удент должен научиться созданию художественной интерпретации</w:t>
      </w:r>
      <w:r w:rsidRPr="00534EEE">
        <w:rPr>
          <w:sz w:val="28"/>
          <w:szCs w:val="28"/>
        </w:rPr>
        <w:t xml:space="preserve"> сочинения,</w:t>
      </w:r>
      <w:r>
        <w:rPr>
          <w:sz w:val="28"/>
          <w:szCs w:val="28"/>
        </w:rPr>
        <w:t xml:space="preserve"> пониманию</w:t>
      </w:r>
      <w:r w:rsidRPr="00534EEE">
        <w:rPr>
          <w:sz w:val="28"/>
          <w:szCs w:val="28"/>
        </w:rPr>
        <w:t xml:space="preserve"> объективных закономерностей музыкального языка, </w:t>
      </w:r>
      <w:r>
        <w:rPr>
          <w:sz w:val="28"/>
          <w:szCs w:val="28"/>
        </w:rPr>
        <w:t>его образно-смыслового значения.</w:t>
      </w:r>
    </w:p>
    <w:p w:rsidR="00AB6478" w:rsidRPr="00534EEE" w:rsidRDefault="00AB6478" w:rsidP="00AB6478">
      <w:pPr>
        <w:pStyle w:val="2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534EEE">
        <w:rPr>
          <w:sz w:val="28"/>
          <w:szCs w:val="28"/>
        </w:rPr>
        <w:t xml:space="preserve">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 </w:t>
      </w:r>
    </w:p>
    <w:sectPr w:rsidR="00AB6478" w:rsidRPr="00534EEE" w:rsidSect="002E15A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69" w:rsidRDefault="00002E69" w:rsidP="002E15A3">
      <w:pPr>
        <w:spacing w:after="0" w:line="240" w:lineRule="auto"/>
      </w:pPr>
      <w:r>
        <w:separator/>
      </w:r>
    </w:p>
  </w:endnote>
  <w:endnote w:type="continuationSeparator" w:id="0">
    <w:p w:rsidR="00002E69" w:rsidRDefault="00002E69" w:rsidP="002E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A3" w:rsidRDefault="002E15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69" w:rsidRDefault="00002E69" w:rsidP="002E15A3">
      <w:pPr>
        <w:spacing w:after="0" w:line="240" w:lineRule="auto"/>
      </w:pPr>
      <w:r>
        <w:separator/>
      </w:r>
    </w:p>
  </w:footnote>
  <w:footnote w:type="continuationSeparator" w:id="0">
    <w:p w:rsidR="00002E69" w:rsidRDefault="00002E69" w:rsidP="002E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87"/>
    <w:multiLevelType w:val="hybridMultilevel"/>
    <w:tmpl w:val="2D6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46B5"/>
    <w:multiLevelType w:val="hybridMultilevel"/>
    <w:tmpl w:val="A53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469"/>
    <w:multiLevelType w:val="hybridMultilevel"/>
    <w:tmpl w:val="2A1C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6901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608D94C">
      <w:start w:val="1"/>
      <w:numFmt w:val="decimal"/>
      <w:lvlText w:val="%2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7023367F"/>
    <w:multiLevelType w:val="hybridMultilevel"/>
    <w:tmpl w:val="E204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78"/>
    <w:rsid w:val="00002E69"/>
    <w:rsid w:val="00033B0E"/>
    <w:rsid w:val="0005221D"/>
    <w:rsid w:val="000C12DA"/>
    <w:rsid w:val="00286B56"/>
    <w:rsid w:val="002E15A3"/>
    <w:rsid w:val="00303DF4"/>
    <w:rsid w:val="00321C58"/>
    <w:rsid w:val="00365ABA"/>
    <w:rsid w:val="003A3588"/>
    <w:rsid w:val="00484D7B"/>
    <w:rsid w:val="004A4B3C"/>
    <w:rsid w:val="004B02BC"/>
    <w:rsid w:val="00543661"/>
    <w:rsid w:val="005F6824"/>
    <w:rsid w:val="00605893"/>
    <w:rsid w:val="00626BFB"/>
    <w:rsid w:val="00672E49"/>
    <w:rsid w:val="0067583E"/>
    <w:rsid w:val="007D59D9"/>
    <w:rsid w:val="00910A74"/>
    <w:rsid w:val="009A7D23"/>
    <w:rsid w:val="00A10D4F"/>
    <w:rsid w:val="00AB6478"/>
    <w:rsid w:val="00B332E1"/>
    <w:rsid w:val="00C33714"/>
    <w:rsid w:val="00CA6A74"/>
    <w:rsid w:val="00CF7893"/>
    <w:rsid w:val="00E133CC"/>
    <w:rsid w:val="00E76338"/>
    <w:rsid w:val="00EE6BA1"/>
    <w:rsid w:val="00FC0D29"/>
    <w:rsid w:val="00FD542D"/>
    <w:rsid w:val="00FD672F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C449"/>
  <w15:chartTrackingRefBased/>
  <w15:docId w15:val="{D37A8CAE-3EE9-4921-9163-91286C0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78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64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64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B647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64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AB647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5">
    <w:name w:val="No Spacing"/>
    <w:uiPriority w:val="1"/>
    <w:qFormat/>
    <w:rsid w:val="00AB647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AB6478"/>
    <w:rPr>
      <w:spacing w:val="0"/>
      <w:sz w:val="23"/>
    </w:rPr>
  </w:style>
  <w:style w:type="paragraph" w:customStyle="1" w:styleId="1">
    <w:name w:val="Основной текст1"/>
    <w:basedOn w:val="a"/>
    <w:rsid w:val="00AB6478"/>
    <w:pPr>
      <w:shd w:val="clear" w:color="auto" w:fill="FFFFFF"/>
      <w:spacing w:before="300" w:after="0" w:line="480" w:lineRule="exact"/>
      <w:ind w:hanging="680"/>
      <w:jc w:val="center"/>
    </w:pPr>
    <w:rPr>
      <w:sz w:val="27"/>
      <w:szCs w:val="27"/>
    </w:rPr>
  </w:style>
  <w:style w:type="character" w:customStyle="1" w:styleId="3">
    <w:name w:val="Заголовок №3 + Не полужирный"/>
    <w:basedOn w:val="a0"/>
    <w:uiPriority w:val="99"/>
    <w:rsid w:val="00AB647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AB6478"/>
    <w:rPr>
      <w:b/>
      <w:bCs/>
      <w:sz w:val="27"/>
      <w:szCs w:val="27"/>
      <w:lang w:bidi="ar-SA"/>
    </w:rPr>
  </w:style>
  <w:style w:type="paragraph" w:styleId="30">
    <w:name w:val="Body Text 3"/>
    <w:basedOn w:val="a"/>
    <w:link w:val="31"/>
    <w:uiPriority w:val="99"/>
    <w:semiHidden/>
    <w:unhideWhenUsed/>
    <w:rsid w:val="00AB6478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B6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AB64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478"/>
    <w:rPr>
      <w:rFonts w:ascii="Times New Roman" w:eastAsia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AB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B6478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AB647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5A3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5A3"/>
    <w:rPr>
      <w:rFonts w:ascii="Times New Roman" w:eastAsia="Times New Roman" w:hAnsi="Times New Roman" w:cs="Times New Roman"/>
      <w:sz w:val="24"/>
      <w:lang w:eastAsia="ru-RU"/>
    </w:rPr>
  </w:style>
  <w:style w:type="character" w:styleId="ad">
    <w:name w:val="Hyperlink"/>
    <w:basedOn w:val="a0"/>
    <w:uiPriority w:val="99"/>
    <w:unhideWhenUsed/>
    <w:rsid w:val="00052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1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0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3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23</cp:revision>
  <dcterms:created xsi:type="dcterms:W3CDTF">2018-09-28T06:58:00Z</dcterms:created>
  <dcterms:modified xsi:type="dcterms:W3CDTF">2021-12-15T08:57:00Z</dcterms:modified>
</cp:coreProperties>
</file>