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B6B2" w14:textId="77777777" w:rsidR="006465BB" w:rsidRPr="00476BC6" w:rsidRDefault="006465BB" w:rsidP="0064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3B0985DC" w14:textId="77777777" w:rsidR="006465BB" w:rsidRPr="00476BC6" w:rsidRDefault="006465BB" w:rsidP="0064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77610F6D" w14:textId="77777777" w:rsidR="006465BB" w:rsidRDefault="006465BB" w:rsidP="0064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14:paraId="6199C5E0" w14:textId="77777777" w:rsidR="006465BB" w:rsidRPr="00476BC6" w:rsidRDefault="006465BB" w:rsidP="006465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4679D3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0FEE03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1CF843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535917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2392BB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BEA62B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3E7108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40CB6F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23499A" w14:textId="77777777" w:rsidR="00497241" w:rsidRDefault="00497241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55EE3F" w14:textId="30C93C83" w:rsidR="00476BC6" w:rsidRPr="006465BB" w:rsidRDefault="00FC1A44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5BB">
        <w:rPr>
          <w:rFonts w:ascii="Times New Roman" w:hAnsi="Times New Roman" w:cs="Times New Roman"/>
          <w:b/>
          <w:sz w:val="28"/>
          <w:szCs w:val="28"/>
        </w:rPr>
        <w:t>Тыщенко Е.С.</w:t>
      </w:r>
    </w:p>
    <w:p w14:paraId="1CA19139" w14:textId="77777777" w:rsidR="00476BC6" w:rsidRPr="00476BC6" w:rsidRDefault="00476BC6" w:rsidP="0032432D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D033B" w14:textId="77777777" w:rsidR="00476BC6" w:rsidRPr="00476BC6" w:rsidRDefault="00476BC6" w:rsidP="0032432D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14:paraId="0E81F23C" w14:textId="77777777" w:rsidR="00476BC6" w:rsidRPr="00476BC6" w:rsidRDefault="00476BC6" w:rsidP="0032432D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14:paraId="2A36AEC1" w14:textId="77777777" w:rsidR="00476BC6" w:rsidRPr="00476BC6" w:rsidRDefault="00476BC6" w:rsidP="0032432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 w:rsidR="00EC42DB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14:paraId="0EDAFC7B" w14:textId="77777777" w:rsidR="006465BB" w:rsidRPr="00840BA9" w:rsidRDefault="006465BB" w:rsidP="006465B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214B069" w14:textId="77777777" w:rsidR="006465BB" w:rsidRPr="00840BA9" w:rsidRDefault="006465BB" w:rsidP="006465B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14:paraId="6EC068AF" w14:textId="77777777" w:rsidR="006465BB" w:rsidRPr="00840BA9" w:rsidRDefault="006465BB" w:rsidP="006465B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667CF8C9" w14:textId="77777777" w:rsidR="006465BB" w:rsidRPr="00840BA9" w:rsidRDefault="006465BB" w:rsidP="006465B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«Сольное народное пение»</w:t>
      </w:r>
    </w:p>
    <w:p w14:paraId="6361277C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34B28A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B22096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990D22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99A7E5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53F028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3112A3" w14:textId="77777777" w:rsidR="006465BB" w:rsidRPr="00840BA9" w:rsidRDefault="006465BB" w:rsidP="0064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Астрахань</w:t>
      </w:r>
    </w:p>
    <w:p w14:paraId="774FD711" w14:textId="77777777" w:rsidR="00497241" w:rsidRDefault="00497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11ED7D" w14:textId="6BCB74E1" w:rsidR="006465BB" w:rsidRPr="00840BA9" w:rsidRDefault="006465BB" w:rsidP="006465BB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0B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6465BB" w:rsidRPr="00840BA9" w14:paraId="042D9ED0" w14:textId="77777777" w:rsidTr="002C43BD">
        <w:trPr>
          <w:cantSplit/>
        </w:trPr>
        <w:tc>
          <w:tcPr>
            <w:tcW w:w="9606" w:type="dxa"/>
            <w:gridSpan w:val="2"/>
            <w:hideMark/>
          </w:tcPr>
          <w:p w14:paraId="3DD0893C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6465BB" w:rsidRPr="00840BA9" w14:paraId="2B6EB8AA" w14:textId="77777777" w:rsidTr="002C43BD">
        <w:tc>
          <w:tcPr>
            <w:tcW w:w="782" w:type="dxa"/>
            <w:hideMark/>
          </w:tcPr>
          <w:p w14:paraId="65324722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54DFDEAF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6465BB" w:rsidRPr="00840BA9" w14:paraId="599488A4" w14:textId="77777777" w:rsidTr="002C43BD">
        <w:tc>
          <w:tcPr>
            <w:tcW w:w="782" w:type="dxa"/>
            <w:hideMark/>
          </w:tcPr>
          <w:p w14:paraId="51AF2A79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7FD4032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6465BB" w:rsidRPr="00840BA9" w14:paraId="5D8BC20D" w14:textId="77777777" w:rsidTr="002C43BD">
        <w:tc>
          <w:tcPr>
            <w:tcW w:w="782" w:type="dxa"/>
            <w:hideMark/>
          </w:tcPr>
          <w:p w14:paraId="324AEA8C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7F14D712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465BB" w:rsidRPr="00840BA9" w14:paraId="4A043A92" w14:textId="77777777" w:rsidTr="002C43BD">
        <w:tc>
          <w:tcPr>
            <w:tcW w:w="782" w:type="dxa"/>
            <w:hideMark/>
          </w:tcPr>
          <w:p w14:paraId="55A057F2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035AB5FC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6465BB" w:rsidRPr="00840BA9" w14:paraId="791BAA9C" w14:textId="77777777" w:rsidTr="002C43BD">
        <w:tc>
          <w:tcPr>
            <w:tcW w:w="782" w:type="dxa"/>
          </w:tcPr>
          <w:p w14:paraId="1F47CB75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205507DF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6465BB" w:rsidRPr="00840BA9" w14:paraId="0FA3C5F5" w14:textId="77777777" w:rsidTr="002C43BD">
        <w:trPr>
          <w:cantSplit/>
        </w:trPr>
        <w:tc>
          <w:tcPr>
            <w:tcW w:w="782" w:type="dxa"/>
            <w:hideMark/>
          </w:tcPr>
          <w:p w14:paraId="356D1025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34111D74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6465BB" w:rsidRPr="00840BA9" w14:paraId="60053F23" w14:textId="77777777" w:rsidTr="002C43BD">
        <w:trPr>
          <w:cantSplit/>
        </w:trPr>
        <w:tc>
          <w:tcPr>
            <w:tcW w:w="782" w:type="dxa"/>
          </w:tcPr>
          <w:p w14:paraId="18EE012D" w14:textId="77777777" w:rsidR="006465BB" w:rsidRPr="00840BA9" w:rsidRDefault="006465BB" w:rsidP="002C4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14:paraId="7DAFE586" w14:textId="77777777" w:rsidR="006465BB" w:rsidRPr="00840BA9" w:rsidRDefault="006465BB" w:rsidP="002C43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14:paraId="44540C7D" w14:textId="77777777" w:rsidR="006465BB" w:rsidRPr="00840BA9" w:rsidRDefault="006465BB" w:rsidP="006465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FEB07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9860A8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C0E333" w14:textId="77777777" w:rsidR="006465BB" w:rsidRPr="00840BA9" w:rsidRDefault="006465BB" w:rsidP="0064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5D8F106" w14:textId="77777777" w:rsidR="006465BB" w:rsidRPr="00840BA9" w:rsidRDefault="006465BB" w:rsidP="006465BB">
      <w:pPr>
        <w:pStyle w:val="a6"/>
        <w:numPr>
          <w:ilvl w:val="0"/>
          <w:numId w:val="26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rFonts w:eastAsia="MS Mincho"/>
          <w:sz w:val="28"/>
          <w:szCs w:val="28"/>
        </w:rPr>
        <w:t>Методические рекомендации для преподавателя</w:t>
      </w:r>
    </w:p>
    <w:p w14:paraId="3EA33052" w14:textId="77777777" w:rsidR="006465BB" w:rsidRPr="00840BA9" w:rsidRDefault="006465BB" w:rsidP="006465BB">
      <w:pPr>
        <w:pStyle w:val="a6"/>
        <w:numPr>
          <w:ilvl w:val="0"/>
          <w:numId w:val="26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sz w:val="28"/>
          <w:szCs w:val="28"/>
        </w:rPr>
        <w:t>Методические рекомендации для студента</w:t>
      </w:r>
    </w:p>
    <w:p w14:paraId="15819C06" w14:textId="77777777" w:rsidR="00476BC6" w:rsidRPr="00476BC6" w:rsidRDefault="00476BC6" w:rsidP="0032432D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14:paraId="284B4AAD" w14:textId="77777777"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14:paraId="6B7CA709" w14:textId="77777777"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14:paraId="2820FC75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481D578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E72293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5265444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A7BA001" w14:textId="77777777"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3B5FE09" w14:textId="77777777" w:rsid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7DF7789" w14:textId="77777777"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2F99B90" w14:textId="77777777"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CD1A028" w14:textId="77777777"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0F9E4E3" w14:textId="77777777" w:rsidR="006465BB" w:rsidRPr="00476BC6" w:rsidRDefault="006465BB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DCEC7CE" w14:textId="77777777" w:rsidR="00476BC6" w:rsidRPr="00476BC6" w:rsidRDefault="00476BC6" w:rsidP="006465BB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30D426E4" w14:textId="77777777" w:rsidR="00476BC6" w:rsidRDefault="00476BC6" w:rsidP="006465B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825D77">
        <w:rPr>
          <w:b/>
          <w:sz w:val="28"/>
          <w:szCs w:val="28"/>
        </w:rPr>
        <w:t>Цель</w:t>
      </w:r>
      <w:r w:rsidRPr="00825D77">
        <w:rPr>
          <w:sz w:val="28"/>
          <w:szCs w:val="28"/>
        </w:rPr>
        <w:t xml:space="preserve"> д</w:t>
      </w:r>
      <w:r w:rsidRPr="00476BC6">
        <w:rPr>
          <w:sz w:val="28"/>
          <w:szCs w:val="28"/>
        </w:rPr>
        <w:t xml:space="preserve">исциплины – </w:t>
      </w:r>
      <w:r w:rsidR="009B38E3" w:rsidRPr="005903BD">
        <w:rPr>
          <w:sz w:val="28"/>
          <w:szCs w:val="28"/>
        </w:rPr>
        <w:t xml:space="preserve">обучение базовым знаниям и практическим навыкам в сфере </w:t>
      </w:r>
      <w:r w:rsidR="009B38E3">
        <w:rPr>
          <w:sz w:val="28"/>
          <w:szCs w:val="28"/>
        </w:rPr>
        <w:t xml:space="preserve">народно-певческого исполнительства, </w:t>
      </w:r>
      <w:r w:rsidR="00825D77">
        <w:rPr>
          <w:sz w:val="28"/>
          <w:szCs w:val="28"/>
        </w:rPr>
        <w:t>раскрыт</w:t>
      </w:r>
      <w:r w:rsidR="009B38E3">
        <w:rPr>
          <w:sz w:val="28"/>
          <w:szCs w:val="28"/>
        </w:rPr>
        <w:t>ие</w:t>
      </w:r>
      <w:r w:rsidR="00825D77">
        <w:rPr>
          <w:sz w:val="28"/>
          <w:szCs w:val="28"/>
        </w:rPr>
        <w:t xml:space="preserve"> возможност</w:t>
      </w:r>
      <w:r w:rsidR="009B38E3">
        <w:rPr>
          <w:sz w:val="28"/>
          <w:szCs w:val="28"/>
        </w:rPr>
        <w:t>ей</w:t>
      </w:r>
      <w:r w:rsidR="00825D77">
        <w:rPr>
          <w:sz w:val="28"/>
          <w:szCs w:val="28"/>
        </w:rPr>
        <w:t xml:space="preserve"> голосового аппарата</w:t>
      </w:r>
      <w:r w:rsidR="007C4233">
        <w:rPr>
          <w:sz w:val="28"/>
          <w:szCs w:val="28"/>
        </w:rPr>
        <w:t>.</w:t>
      </w:r>
    </w:p>
    <w:p w14:paraId="55E4D8CF" w14:textId="77777777" w:rsidR="00476BC6" w:rsidRDefault="00476BC6" w:rsidP="006465BB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773AC2">
        <w:rPr>
          <w:b/>
          <w:sz w:val="28"/>
          <w:szCs w:val="28"/>
        </w:rPr>
        <w:t>Задачи</w:t>
      </w:r>
    </w:p>
    <w:p w14:paraId="475E7130" w14:textId="77777777" w:rsidR="00825D77" w:rsidRDefault="00825D77" w:rsidP="006465BB">
      <w:pPr>
        <w:pStyle w:val="a5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D77">
        <w:rPr>
          <w:sz w:val="28"/>
          <w:szCs w:val="28"/>
        </w:rPr>
        <w:t>владение навыками концертных выступлений в качестве сол</w:t>
      </w:r>
      <w:r>
        <w:rPr>
          <w:sz w:val="28"/>
          <w:szCs w:val="28"/>
        </w:rPr>
        <w:t>и</w:t>
      </w:r>
      <w:r w:rsidRPr="00825D77">
        <w:rPr>
          <w:sz w:val="28"/>
          <w:szCs w:val="28"/>
        </w:rPr>
        <w:t>ста</w:t>
      </w:r>
      <w:r>
        <w:rPr>
          <w:sz w:val="28"/>
          <w:szCs w:val="28"/>
        </w:rPr>
        <w:t>;</w:t>
      </w:r>
    </w:p>
    <w:p w14:paraId="0D291F2C" w14:textId="77777777" w:rsidR="00825D77" w:rsidRDefault="00825D77" w:rsidP="006465BB">
      <w:pPr>
        <w:pStyle w:val="a5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навыками репетиционной работы с концертмейстерами;</w:t>
      </w:r>
    </w:p>
    <w:p w14:paraId="7D9DA190" w14:textId="77777777" w:rsidR="00825D77" w:rsidRDefault="00773AC2" w:rsidP="006465BB">
      <w:pPr>
        <w:pStyle w:val="a5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25D77">
        <w:rPr>
          <w:sz w:val="28"/>
          <w:szCs w:val="28"/>
        </w:rPr>
        <w:t>практическое освоение народно-песенного репертуара</w:t>
      </w:r>
      <w:r>
        <w:rPr>
          <w:sz w:val="28"/>
          <w:szCs w:val="28"/>
        </w:rPr>
        <w:t xml:space="preserve"> творческих коллективов, участие в формировании репертуара.</w:t>
      </w:r>
    </w:p>
    <w:p w14:paraId="234C1590" w14:textId="77777777" w:rsidR="007C4233" w:rsidRPr="00825D77" w:rsidRDefault="007C4233" w:rsidP="006465BB">
      <w:pPr>
        <w:pStyle w:val="a5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14:paraId="38E3FFB8" w14:textId="77777777" w:rsidR="00476BC6" w:rsidRPr="00476BC6" w:rsidRDefault="00476BC6" w:rsidP="006465B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DD5F77C" w14:textId="77777777" w:rsidR="004D75B0" w:rsidRDefault="00476BC6" w:rsidP="006465BB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bookmarkStart w:id="1" w:name="bookmark23"/>
      <w:r w:rsidRPr="00476BC6">
        <w:rPr>
          <w:rStyle w:val="34"/>
          <w:sz w:val="28"/>
          <w:szCs w:val="28"/>
        </w:rPr>
        <w:t>В результате освоения дисциплины у студента долж</w:t>
      </w:r>
      <w:r w:rsidR="009807F9">
        <w:rPr>
          <w:rStyle w:val="34"/>
          <w:sz w:val="28"/>
          <w:szCs w:val="28"/>
        </w:rPr>
        <w:t>е</w:t>
      </w:r>
      <w:r w:rsidRPr="00476BC6">
        <w:rPr>
          <w:rStyle w:val="34"/>
          <w:sz w:val="28"/>
          <w:szCs w:val="28"/>
        </w:rPr>
        <w:t xml:space="preserve">н </w:t>
      </w:r>
      <w:proofErr w:type="spellStart"/>
      <w:r w:rsidR="009807F9" w:rsidRPr="00C2336F">
        <w:rPr>
          <w:rStyle w:val="34"/>
          <w:sz w:val="28"/>
          <w:szCs w:val="28"/>
        </w:rPr>
        <w:t>обладать</w:t>
      </w:r>
      <w:r w:rsidRPr="00C2336F">
        <w:rPr>
          <w:rStyle w:val="34"/>
          <w:sz w:val="28"/>
          <w:szCs w:val="28"/>
        </w:rPr>
        <w:t>следующи</w:t>
      </w:r>
      <w:r w:rsidR="009807F9" w:rsidRPr="00C2336F">
        <w:rPr>
          <w:rStyle w:val="34"/>
          <w:sz w:val="28"/>
          <w:szCs w:val="28"/>
        </w:rPr>
        <w:t>ми</w:t>
      </w:r>
      <w:proofErr w:type="spellEnd"/>
      <w:r w:rsidRPr="00C2336F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C2336F">
        <w:rPr>
          <w:rFonts w:ascii="Times New Roman" w:hAnsi="Times New Roman"/>
          <w:sz w:val="28"/>
          <w:szCs w:val="28"/>
        </w:rPr>
        <w:t>ям</w:t>
      </w:r>
      <w:r w:rsidR="0022706C" w:rsidRPr="00C2336F">
        <w:rPr>
          <w:rFonts w:ascii="Times New Roman" w:hAnsi="Times New Roman"/>
          <w:sz w:val="28"/>
          <w:szCs w:val="28"/>
        </w:rPr>
        <w:t>и</w:t>
      </w:r>
      <w:bookmarkEnd w:id="1"/>
      <w:r w:rsidRPr="00476BC6">
        <w:rPr>
          <w:rFonts w:ascii="Times New Roman" w:hAnsi="Times New Roman"/>
          <w:sz w:val="28"/>
          <w:szCs w:val="28"/>
        </w:rPr>
        <w:t>:</w:t>
      </w:r>
    </w:p>
    <w:p w14:paraId="34840805" w14:textId="77777777" w:rsidR="004F7D2C" w:rsidRPr="004F7D2C" w:rsidRDefault="004F7D2C" w:rsidP="004F7D2C">
      <w:pPr>
        <w:pStyle w:val="a6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ПК-1 - </w:t>
      </w:r>
      <w:r w:rsidRPr="004F7D2C">
        <w:rPr>
          <w:rFonts w:eastAsiaTheme="minorEastAsia"/>
          <w:sz w:val="28"/>
          <w:szCs w:val="28"/>
          <w:shd w:val="clear" w:color="auto" w:fill="FFFFFF"/>
        </w:rPr>
        <w:t>способностью демонстрировать артистизм, свободу самовыражения, исполнительскую волю, концентрацию внимания</w:t>
      </w:r>
      <w:r>
        <w:rPr>
          <w:rFonts w:eastAsiaTheme="minorEastAsia"/>
          <w:sz w:val="28"/>
          <w:szCs w:val="28"/>
          <w:shd w:val="clear" w:color="auto" w:fill="FFFFFF"/>
        </w:rPr>
        <w:t>;</w:t>
      </w:r>
    </w:p>
    <w:p w14:paraId="48347598" w14:textId="77777777" w:rsidR="00BD7BDE" w:rsidRPr="006465BB" w:rsidRDefault="00BD7BDE" w:rsidP="004F7D2C">
      <w:pPr>
        <w:pStyle w:val="a6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6465BB">
        <w:rPr>
          <w:rFonts w:eastAsiaTheme="minorEastAsia"/>
          <w:sz w:val="28"/>
          <w:szCs w:val="28"/>
          <w:shd w:val="clear" w:color="auto" w:fill="FFFFFF"/>
        </w:rPr>
        <w:t>ПК-2 – способностью создавать индивидуальную художественную интерпретацию музыкального произведения;</w:t>
      </w:r>
    </w:p>
    <w:p w14:paraId="1F901087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ПК-3 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14:paraId="74D6C961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ПК-4 – 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14:paraId="6EF8933C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ПК-5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14:paraId="51354E85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ПК-8 – готовностью к постоянной и систематической работе, направленной на совершенствование своего профессионального мастерства;</w:t>
      </w:r>
    </w:p>
    <w:p w14:paraId="0512298C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ПК-9 – готовностью к расширению и накоплению народно-песенного и авторского репертуара;</w:t>
      </w:r>
    </w:p>
    <w:p w14:paraId="24D0A28C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  <w:tab w:val="left" w:pos="2085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 xml:space="preserve">ПК-10 – </w:t>
      </w:r>
      <w:r w:rsidRPr="006465BB">
        <w:rPr>
          <w:rFonts w:ascii="Times New Roman" w:hAnsi="Times New Roman"/>
          <w:sz w:val="28"/>
          <w:szCs w:val="28"/>
        </w:rPr>
        <w:t>способностью творчески составлять программы выступлений (хоровых (ансамблевых), сольных) с учетом как собственных артистических устремлений, так и запросов слушателей, а также задач культурно-просветительской деятельности;</w:t>
      </w:r>
    </w:p>
    <w:p w14:paraId="72F8A1A8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ПК-12 –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14:paraId="475EB134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ПК-13 – способностью использовать фортепиано в своей профессиональной (исполнительской, педагогической) деятельности;</w:t>
      </w:r>
    </w:p>
    <w:p w14:paraId="16C0E572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ПК-14 – </w:t>
      </w:r>
      <w:r w:rsidRPr="006465BB">
        <w:rPr>
          <w:rFonts w:ascii="Times New Roman" w:hAnsi="Times New Roman"/>
          <w:sz w:val="28"/>
          <w:szCs w:val="28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14:paraId="012EF9D2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ПК-15 – </w:t>
      </w:r>
      <w:r w:rsidRPr="006465BB">
        <w:rPr>
          <w:rFonts w:ascii="Times New Roman" w:hAnsi="Times New Roman"/>
          <w:sz w:val="28"/>
          <w:szCs w:val="28"/>
        </w:rPr>
        <w:t xml:space="preserve">способностью записывать, </w:t>
      </w:r>
      <w:proofErr w:type="spellStart"/>
      <w:r w:rsidRPr="006465BB">
        <w:rPr>
          <w:rFonts w:ascii="Times New Roman" w:hAnsi="Times New Roman"/>
          <w:sz w:val="28"/>
          <w:szCs w:val="28"/>
        </w:rPr>
        <w:t>нотировать</w:t>
      </w:r>
      <w:proofErr w:type="spellEnd"/>
      <w:r w:rsidRPr="006465BB">
        <w:rPr>
          <w:rFonts w:ascii="Times New Roman" w:hAnsi="Times New Roman"/>
          <w:sz w:val="28"/>
          <w:szCs w:val="28"/>
        </w:rPr>
        <w:t>, аранжировать подлинный народно-песенный материал;</w:t>
      </w:r>
    </w:p>
    <w:p w14:paraId="023291A2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ПК-16 – </w:t>
      </w:r>
      <w:r w:rsidRPr="006465BB">
        <w:rPr>
          <w:rFonts w:ascii="Times New Roman" w:hAnsi="Times New Roman"/>
          <w:sz w:val="28"/>
          <w:szCs w:val="28"/>
        </w:rPr>
        <w:t>способностью осуществлять репетиционную работу с творческими коллективами и солистами при подготовке концертных программ;</w:t>
      </w:r>
    </w:p>
    <w:p w14:paraId="6909AAFF" w14:textId="77777777" w:rsidR="00BD7BDE" w:rsidRPr="006465BB" w:rsidRDefault="00BD7BDE" w:rsidP="006465BB">
      <w:pPr>
        <w:pStyle w:val="33"/>
        <w:shd w:val="clear" w:color="auto" w:fill="auto"/>
        <w:tabs>
          <w:tab w:val="left" w:pos="993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ПК-17 – готовностью к использованию знаний об устройстве голосового аппарата и основ обращения с ним в профессиональной деятельности;</w:t>
      </w:r>
    </w:p>
    <w:p w14:paraId="32F1F85A" w14:textId="77777777" w:rsidR="00937732" w:rsidRPr="006465BB" w:rsidRDefault="00BD7BDE" w:rsidP="006465BB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6465BB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ПК-18 – готовностью к сольной и хоровой импровизации.</w:t>
      </w:r>
    </w:p>
    <w:p w14:paraId="07D15BA8" w14:textId="77777777" w:rsidR="00476BC6" w:rsidRPr="00476BC6" w:rsidRDefault="00476BC6" w:rsidP="006465B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В результате освоения данной компетенции студенты должны:</w:t>
      </w:r>
    </w:p>
    <w:p w14:paraId="05B5F009" w14:textId="77777777" w:rsidR="00476BC6" w:rsidRDefault="00476BC6" w:rsidP="006465B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860AB">
        <w:rPr>
          <w:b/>
          <w:sz w:val="28"/>
          <w:szCs w:val="28"/>
        </w:rPr>
        <w:t>Знать</w:t>
      </w:r>
      <w:r w:rsidRPr="00C860AB">
        <w:rPr>
          <w:sz w:val="28"/>
          <w:szCs w:val="28"/>
        </w:rPr>
        <w:t>:</w:t>
      </w:r>
    </w:p>
    <w:p w14:paraId="2FC63EFF" w14:textId="77777777" w:rsidR="008132B2" w:rsidRPr="00DD08CE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все голоса исполняемых образцов песенного фольклора для отражения многоголосной фактуры при сольном озвучивании материала;</w:t>
      </w:r>
    </w:p>
    <w:p w14:paraId="636B792D" w14:textId="77777777" w:rsidR="008132B2" w:rsidRPr="00DD08CE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8CE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14:paraId="2D14AA8F" w14:textId="77777777" w:rsidR="008132B2" w:rsidRPr="00DD08CE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D08CE">
        <w:rPr>
          <w:rFonts w:ascii="Times New Roman" w:hAnsi="Times New Roman"/>
          <w:sz w:val="28"/>
          <w:szCs w:val="28"/>
        </w:rPr>
        <w:t>художественно-исп</w:t>
      </w:r>
      <w:r>
        <w:rPr>
          <w:rFonts w:ascii="Times New Roman" w:hAnsi="Times New Roman"/>
          <w:sz w:val="28"/>
          <w:szCs w:val="28"/>
        </w:rPr>
        <w:t>олнительские возможности голоса</w:t>
      </w:r>
      <w:r w:rsidRPr="00DD08C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сольном исполнении</w:t>
      </w:r>
      <w:r w:rsidRPr="00DD08CE">
        <w:rPr>
          <w:rFonts w:ascii="Times New Roman" w:hAnsi="Times New Roman"/>
          <w:sz w:val="28"/>
          <w:szCs w:val="28"/>
        </w:rPr>
        <w:t>;</w:t>
      </w:r>
    </w:p>
    <w:p w14:paraId="0CE0096B" w14:textId="77777777" w:rsidR="00A31317" w:rsidRDefault="008132B2" w:rsidP="0064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8CE">
        <w:rPr>
          <w:rFonts w:ascii="Times New Roman" w:hAnsi="Times New Roman"/>
          <w:sz w:val="28"/>
          <w:szCs w:val="28"/>
        </w:rPr>
        <w:t>особенности фольклорного исп</w:t>
      </w:r>
      <w:r>
        <w:rPr>
          <w:rFonts w:ascii="Times New Roman" w:hAnsi="Times New Roman"/>
          <w:sz w:val="28"/>
          <w:szCs w:val="28"/>
        </w:rPr>
        <w:t>олнительства сольно.</w:t>
      </w:r>
    </w:p>
    <w:p w14:paraId="09D5FCB4" w14:textId="77777777" w:rsidR="00476BC6" w:rsidRDefault="00476BC6" w:rsidP="006465BB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F5">
        <w:rPr>
          <w:rFonts w:ascii="Times New Roman" w:hAnsi="Times New Roman"/>
          <w:b/>
          <w:sz w:val="28"/>
          <w:szCs w:val="28"/>
        </w:rPr>
        <w:t>Уметь</w:t>
      </w:r>
      <w:r w:rsidRPr="005424F5">
        <w:rPr>
          <w:rFonts w:ascii="Times New Roman" w:hAnsi="Times New Roman"/>
          <w:sz w:val="28"/>
          <w:szCs w:val="28"/>
        </w:rPr>
        <w:t>:</w:t>
      </w:r>
    </w:p>
    <w:p w14:paraId="714C4D05" w14:textId="77777777" w:rsidR="008132B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BD">
        <w:rPr>
          <w:rFonts w:ascii="Times New Roman" w:hAnsi="Times New Roman"/>
          <w:sz w:val="28"/>
          <w:szCs w:val="28"/>
        </w:rPr>
        <w:lastRenderedPageBreak/>
        <w:t>- владеть спецификой фольклорного звучания, техникой дыхания;</w:t>
      </w:r>
    </w:p>
    <w:p w14:paraId="1733AB89" w14:textId="77777777" w:rsidR="008132B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903BD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14:paraId="34485DD8" w14:textId="77777777" w:rsidR="008132B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903BD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Pr="005903BD">
        <w:rPr>
          <w:rFonts w:ascii="Times New Roman" w:hAnsi="Times New Roman"/>
          <w:sz w:val="28"/>
          <w:szCs w:val="28"/>
        </w:rPr>
        <w:t>собой  в</w:t>
      </w:r>
      <w:proofErr w:type="gramEnd"/>
      <w:r w:rsidRPr="005903BD">
        <w:rPr>
          <w:rFonts w:ascii="Times New Roman" w:hAnsi="Times New Roman"/>
          <w:sz w:val="28"/>
          <w:szCs w:val="28"/>
        </w:rPr>
        <w:t xml:space="preserve"> процессе </w:t>
      </w:r>
      <w:r>
        <w:rPr>
          <w:rFonts w:ascii="Times New Roman" w:hAnsi="Times New Roman"/>
          <w:sz w:val="28"/>
          <w:szCs w:val="28"/>
        </w:rPr>
        <w:t>сольного исполнения песенных образцов</w:t>
      </w:r>
      <w:r w:rsidRPr="005903BD">
        <w:rPr>
          <w:rFonts w:ascii="Times New Roman" w:hAnsi="Times New Roman"/>
          <w:sz w:val="28"/>
          <w:szCs w:val="28"/>
        </w:rPr>
        <w:t>;</w:t>
      </w:r>
    </w:p>
    <w:p w14:paraId="5744EE5A" w14:textId="77777777" w:rsidR="008132B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14:paraId="0A78C618" w14:textId="77777777" w:rsidR="008132B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14:paraId="56544090" w14:textId="77777777" w:rsidR="008132B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пользоваться опубликованным фольклорным материалом;</w:t>
      </w:r>
    </w:p>
    <w:p w14:paraId="793DB6D7" w14:textId="77777777" w:rsidR="005424F5" w:rsidRPr="001C0EF3" w:rsidRDefault="008132B2" w:rsidP="0064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репертуаром.</w:t>
      </w:r>
    </w:p>
    <w:p w14:paraId="4F9C50D6" w14:textId="77777777" w:rsidR="00476BC6" w:rsidRDefault="00476BC6" w:rsidP="006465BB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15F">
        <w:rPr>
          <w:rFonts w:ascii="Times New Roman" w:hAnsi="Times New Roman"/>
          <w:b/>
          <w:sz w:val="28"/>
          <w:szCs w:val="28"/>
        </w:rPr>
        <w:t>Владеть</w:t>
      </w:r>
      <w:r w:rsidRPr="00F0015F">
        <w:rPr>
          <w:rFonts w:ascii="Times New Roman" w:hAnsi="Times New Roman"/>
          <w:sz w:val="28"/>
          <w:szCs w:val="28"/>
        </w:rPr>
        <w:t>:</w:t>
      </w:r>
    </w:p>
    <w:p w14:paraId="3AD60FF6" w14:textId="77777777" w:rsidR="008132B2" w:rsidRPr="008D5EF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5EF2">
        <w:rPr>
          <w:rFonts w:ascii="Times New Roman" w:hAnsi="Times New Roman"/>
          <w:sz w:val="28"/>
          <w:szCs w:val="28"/>
        </w:rPr>
        <w:t>достоверно</w:t>
      </w:r>
      <w:r>
        <w:rPr>
          <w:rFonts w:ascii="Times New Roman" w:hAnsi="Times New Roman"/>
          <w:sz w:val="28"/>
          <w:szCs w:val="28"/>
        </w:rPr>
        <w:t>стью</w:t>
      </w:r>
      <w:r w:rsidRPr="008D5EF2">
        <w:rPr>
          <w:rFonts w:ascii="Times New Roman" w:hAnsi="Times New Roman"/>
          <w:sz w:val="28"/>
          <w:szCs w:val="28"/>
        </w:rPr>
        <w:t xml:space="preserve"> воспроизведения образцов музыкального фольклора;</w:t>
      </w:r>
    </w:p>
    <w:p w14:paraId="412F31A0" w14:textId="77777777" w:rsidR="008132B2" w:rsidRPr="008D5EF2" w:rsidRDefault="008132B2" w:rsidP="00646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D5EF2">
        <w:rPr>
          <w:rFonts w:ascii="Times New Roman" w:hAnsi="Times New Roman"/>
          <w:sz w:val="28"/>
          <w:szCs w:val="28"/>
        </w:rPr>
        <w:t>самостоятельной работы с нотными публикациями</w:t>
      </w:r>
      <w:r>
        <w:rPr>
          <w:rFonts w:ascii="Times New Roman" w:hAnsi="Times New Roman"/>
          <w:sz w:val="28"/>
          <w:szCs w:val="28"/>
        </w:rPr>
        <w:t xml:space="preserve"> и расшифровками разных жанров;</w:t>
      </w:r>
    </w:p>
    <w:p w14:paraId="4A8F981F" w14:textId="77777777" w:rsidR="0050490F" w:rsidRDefault="008132B2" w:rsidP="0064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сценическим опытом выступлений с сольн</w:t>
      </w:r>
      <w:r w:rsidRPr="008D5EF2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номерами.</w:t>
      </w:r>
    </w:p>
    <w:p w14:paraId="01CBC4AB" w14:textId="77777777" w:rsidR="006465BB" w:rsidRDefault="006465BB" w:rsidP="006465B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Style w:val="311"/>
          <w:rFonts w:ascii="Times New Roman" w:hAnsi="Times New Roman" w:cs="Times New Roman"/>
          <w:b/>
          <w:sz w:val="28"/>
          <w:szCs w:val="28"/>
        </w:rPr>
      </w:pPr>
    </w:p>
    <w:p w14:paraId="01447AB7" w14:textId="77777777" w:rsidR="00476BC6" w:rsidRPr="00476BC6" w:rsidRDefault="00476BC6" w:rsidP="006465B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 xml:space="preserve">3. </w:t>
      </w:r>
      <w:r w:rsidRPr="00350628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</w:t>
      </w: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>, виды учебной работы и отчетности</w:t>
      </w:r>
    </w:p>
    <w:p w14:paraId="3B246080" w14:textId="77777777" w:rsidR="00476BC6" w:rsidRPr="006465BB" w:rsidRDefault="00476BC6" w:rsidP="006465B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08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6465BB">
        <w:rPr>
          <w:rFonts w:ascii="Times New Roman" w:hAnsi="Times New Roman" w:cs="Times New Roman"/>
          <w:sz w:val="28"/>
          <w:szCs w:val="28"/>
        </w:rPr>
        <w:t>1152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часа, аудиторная работа </w:t>
      </w:r>
      <w:r w:rsidR="00350628">
        <w:rPr>
          <w:rFonts w:ascii="Times New Roman" w:hAnsi="Times New Roman" w:cs="Times New Roman"/>
          <w:sz w:val="28"/>
          <w:szCs w:val="28"/>
        </w:rPr>
        <w:t>–</w:t>
      </w:r>
      <w:r w:rsidR="00821036">
        <w:rPr>
          <w:rFonts w:ascii="Times New Roman" w:hAnsi="Times New Roman" w:cs="Times New Roman"/>
          <w:sz w:val="28"/>
          <w:szCs w:val="28"/>
        </w:rPr>
        <w:t xml:space="preserve"> </w:t>
      </w:r>
      <w:r w:rsidR="00350628">
        <w:rPr>
          <w:rFonts w:ascii="Times New Roman" w:hAnsi="Times New Roman" w:cs="Times New Roman"/>
          <w:sz w:val="28"/>
          <w:szCs w:val="28"/>
        </w:rPr>
        <w:t>432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="006465BB">
        <w:rPr>
          <w:rFonts w:ascii="Times New Roman" w:hAnsi="Times New Roman" w:cs="Times New Roman"/>
          <w:sz w:val="28"/>
          <w:szCs w:val="28"/>
        </w:rPr>
        <w:t xml:space="preserve">720 </w:t>
      </w:r>
      <w:r w:rsidRPr="00AB4086">
        <w:rPr>
          <w:rFonts w:ascii="Times New Roman" w:hAnsi="Times New Roman" w:cs="Times New Roman"/>
          <w:sz w:val="28"/>
          <w:szCs w:val="28"/>
        </w:rPr>
        <w:t>час</w:t>
      </w:r>
      <w:r w:rsidR="006465BB">
        <w:rPr>
          <w:rFonts w:ascii="Times New Roman" w:hAnsi="Times New Roman" w:cs="Times New Roman"/>
          <w:sz w:val="28"/>
          <w:szCs w:val="28"/>
        </w:rPr>
        <w:t>ов</w:t>
      </w:r>
      <w:r w:rsidRPr="00AB4086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5D540E">
        <w:rPr>
          <w:rFonts w:ascii="Times New Roman" w:hAnsi="Times New Roman" w:cs="Times New Roman"/>
          <w:sz w:val="28"/>
          <w:szCs w:val="28"/>
        </w:rPr>
        <w:t>1</w:t>
      </w:r>
      <w:r w:rsidR="00AB4086" w:rsidRPr="00AB4086">
        <w:rPr>
          <w:rFonts w:ascii="Times New Roman" w:hAnsi="Times New Roman" w:cs="Times New Roman"/>
          <w:sz w:val="28"/>
          <w:szCs w:val="28"/>
        </w:rPr>
        <w:t>-</w:t>
      </w:r>
      <w:r w:rsidR="005D540E">
        <w:rPr>
          <w:rFonts w:ascii="Times New Roman" w:hAnsi="Times New Roman" w:cs="Times New Roman"/>
          <w:sz w:val="28"/>
          <w:szCs w:val="28"/>
        </w:rPr>
        <w:t>8</w:t>
      </w:r>
      <w:r w:rsidRPr="00AB4086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350628">
        <w:rPr>
          <w:rFonts w:ascii="Times New Roman" w:hAnsi="Times New Roman" w:cs="Times New Roman"/>
          <w:sz w:val="28"/>
          <w:szCs w:val="28"/>
        </w:rPr>
        <w:t>3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="006465BB"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0476E1" w:rsidRPr="006465BB">
        <w:rPr>
          <w:rFonts w:ascii="Times New Roman" w:hAnsi="Times New Roman" w:cs="Times New Roman"/>
          <w:sz w:val="28"/>
          <w:szCs w:val="28"/>
        </w:rPr>
        <w:t>4,7</w:t>
      </w:r>
      <w:r w:rsidR="00AB4086" w:rsidRPr="006465BB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="007F7163" w:rsidRPr="006465BB">
        <w:rPr>
          <w:rFonts w:ascii="Times New Roman" w:hAnsi="Times New Roman" w:cs="Times New Roman"/>
          <w:sz w:val="28"/>
          <w:szCs w:val="28"/>
        </w:rPr>
        <w:t xml:space="preserve">, </w:t>
      </w:r>
      <w:r w:rsidR="000476E1" w:rsidRPr="006465BB">
        <w:rPr>
          <w:rFonts w:ascii="Times New Roman" w:hAnsi="Times New Roman" w:cs="Times New Roman"/>
          <w:sz w:val="28"/>
          <w:szCs w:val="28"/>
        </w:rPr>
        <w:t>1,2,3,5,</w:t>
      </w:r>
      <w:r w:rsidR="00AB4086" w:rsidRPr="006465BB">
        <w:rPr>
          <w:rFonts w:ascii="Times New Roman" w:hAnsi="Times New Roman" w:cs="Times New Roman"/>
          <w:sz w:val="28"/>
          <w:szCs w:val="28"/>
        </w:rPr>
        <w:t>6</w:t>
      </w:r>
      <w:r w:rsidR="000476E1" w:rsidRPr="006465BB">
        <w:rPr>
          <w:rFonts w:ascii="Times New Roman" w:hAnsi="Times New Roman" w:cs="Times New Roman"/>
          <w:sz w:val="28"/>
          <w:szCs w:val="28"/>
        </w:rPr>
        <w:t>,8</w:t>
      </w:r>
      <w:r w:rsidRPr="006465BB">
        <w:rPr>
          <w:rFonts w:ascii="Times New Roman" w:hAnsi="Times New Roman" w:cs="Times New Roman"/>
          <w:sz w:val="28"/>
          <w:szCs w:val="28"/>
        </w:rPr>
        <w:t xml:space="preserve"> семестр – экзамен. </w:t>
      </w:r>
    </w:p>
    <w:p w14:paraId="7D96EACD" w14:textId="77777777" w:rsidR="006465BB" w:rsidRDefault="006465BB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14:paraId="21BAC58B" w14:textId="77777777" w:rsidR="00CB5A71" w:rsidRDefault="00476BC6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 xml:space="preserve">4. </w:t>
      </w:r>
      <w:r w:rsidRPr="0032432D">
        <w:rPr>
          <w:b/>
          <w:sz w:val="28"/>
          <w:szCs w:val="28"/>
        </w:rPr>
        <w:t>Структура и содержание</w:t>
      </w:r>
      <w:r w:rsidRPr="00476BC6">
        <w:rPr>
          <w:b/>
          <w:sz w:val="28"/>
          <w:szCs w:val="28"/>
        </w:rPr>
        <w:t xml:space="preserve"> дисциплины</w:t>
      </w:r>
    </w:p>
    <w:tbl>
      <w:tblPr>
        <w:tblpPr w:leftFromText="180" w:rightFromText="180" w:vertAnchor="text" w:tblpX="356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134"/>
      </w:tblGrid>
      <w:tr w:rsidR="006465BB" w:rsidRPr="0032432D" w14:paraId="377A7662" w14:textId="77777777" w:rsidTr="006465BB">
        <w:trPr>
          <w:trHeight w:val="274"/>
        </w:trPr>
        <w:tc>
          <w:tcPr>
            <w:tcW w:w="7621" w:type="dxa"/>
          </w:tcPr>
          <w:p w14:paraId="15391DC5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14:paraId="4B37D1DA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5BB" w:rsidRPr="0032432D" w14:paraId="3D5DA99D" w14:textId="77777777" w:rsidTr="006465BB">
        <w:trPr>
          <w:trHeight w:val="402"/>
        </w:trPr>
        <w:tc>
          <w:tcPr>
            <w:tcW w:w="7621" w:type="dxa"/>
          </w:tcPr>
          <w:p w14:paraId="701C4D70" w14:textId="77777777" w:rsidR="006465BB" w:rsidRPr="0032432D" w:rsidRDefault="006465BB" w:rsidP="006465BB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32432D">
              <w:rPr>
                <w:b/>
                <w:sz w:val="28"/>
                <w:szCs w:val="28"/>
                <w:lang w:val="en-US"/>
              </w:rPr>
              <w:t>I</w:t>
            </w:r>
            <w:r w:rsidRPr="0032432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14:paraId="08D3B89A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5BB" w:rsidRPr="0032432D" w14:paraId="641C5449" w14:textId="77777777" w:rsidTr="006465BB">
        <w:trPr>
          <w:trHeight w:val="402"/>
        </w:trPr>
        <w:tc>
          <w:tcPr>
            <w:tcW w:w="7621" w:type="dxa"/>
          </w:tcPr>
          <w:p w14:paraId="4D40B251" w14:textId="77777777" w:rsidR="006465BB" w:rsidRPr="00D33174" w:rsidRDefault="006465BB" w:rsidP="006465BB">
            <w:pPr>
              <w:pStyle w:val="NoSpacing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820D52">
              <w:rPr>
                <w:sz w:val="28"/>
                <w:szCs w:val="28"/>
              </w:rPr>
              <w:t>Овладение вокально-исполнительскими навыками.</w:t>
            </w:r>
          </w:p>
        </w:tc>
        <w:tc>
          <w:tcPr>
            <w:tcW w:w="1134" w:type="dxa"/>
          </w:tcPr>
          <w:p w14:paraId="4605B5CD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6465BB" w:rsidRPr="0032432D" w14:paraId="01A16ECD" w14:textId="77777777" w:rsidTr="006465BB">
        <w:trPr>
          <w:trHeight w:val="402"/>
        </w:trPr>
        <w:tc>
          <w:tcPr>
            <w:tcW w:w="7621" w:type="dxa"/>
          </w:tcPr>
          <w:p w14:paraId="2DDA540E" w14:textId="77777777" w:rsidR="006465BB" w:rsidRDefault="006465BB" w:rsidP="006465BB">
            <w:pPr>
              <w:pStyle w:val="NoSpacing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14:paraId="2BD76744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5BB" w:rsidRPr="0032432D" w14:paraId="3EE5F891" w14:textId="77777777" w:rsidTr="006465BB">
        <w:trPr>
          <w:trHeight w:val="167"/>
        </w:trPr>
        <w:tc>
          <w:tcPr>
            <w:tcW w:w="7621" w:type="dxa"/>
          </w:tcPr>
          <w:p w14:paraId="292472CF" w14:textId="77777777" w:rsidR="006465BB" w:rsidRPr="00820D52" w:rsidRDefault="006465BB" w:rsidP="006465BB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820D52">
              <w:rPr>
                <w:b/>
                <w:sz w:val="28"/>
                <w:szCs w:val="28"/>
                <w:lang w:val="en-US"/>
              </w:rPr>
              <w:t>II</w:t>
            </w:r>
            <w:r w:rsidRPr="00820D5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14:paraId="76553BD9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5BB" w:rsidRPr="0032432D" w14:paraId="056930FE" w14:textId="77777777" w:rsidTr="006465BB">
        <w:trPr>
          <w:trHeight w:val="256"/>
        </w:trPr>
        <w:tc>
          <w:tcPr>
            <w:tcW w:w="7621" w:type="dxa"/>
          </w:tcPr>
          <w:p w14:paraId="177DB728" w14:textId="77777777" w:rsidR="006465BB" w:rsidRPr="00820D52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820D52">
              <w:rPr>
                <w:rFonts w:ascii="Times New Roman" w:hAnsi="Times New Roman" w:cs="Times New Roman"/>
                <w:sz w:val="28"/>
                <w:szCs w:val="28"/>
              </w:rPr>
              <w:t>Характерные приёмы народного пения.</w:t>
            </w:r>
          </w:p>
        </w:tc>
        <w:tc>
          <w:tcPr>
            <w:tcW w:w="1134" w:type="dxa"/>
          </w:tcPr>
          <w:p w14:paraId="4CE84343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465BB" w:rsidRPr="0032432D" w14:paraId="55D6B7EC" w14:textId="77777777" w:rsidTr="006465BB">
        <w:trPr>
          <w:trHeight w:val="346"/>
        </w:trPr>
        <w:tc>
          <w:tcPr>
            <w:tcW w:w="7621" w:type="dxa"/>
          </w:tcPr>
          <w:p w14:paraId="2F8936F9" w14:textId="77777777" w:rsidR="006465BB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14:paraId="3E0EB8DC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370F1ABC" w14:textId="77777777" w:rsidTr="006465BB">
        <w:trPr>
          <w:trHeight w:val="272"/>
        </w:trPr>
        <w:tc>
          <w:tcPr>
            <w:tcW w:w="7621" w:type="dxa"/>
          </w:tcPr>
          <w:p w14:paraId="295AB712" w14:textId="77777777" w:rsidR="006465BB" w:rsidRPr="00820D52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14:paraId="182DFB51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6C58E97B" w14:textId="77777777" w:rsidTr="006465BB">
        <w:trPr>
          <w:trHeight w:val="615"/>
        </w:trPr>
        <w:tc>
          <w:tcPr>
            <w:tcW w:w="7621" w:type="dxa"/>
          </w:tcPr>
          <w:p w14:paraId="59815CA3" w14:textId="77777777" w:rsidR="006465BB" w:rsidRPr="00820D52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 </w:t>
            </w:r>
            <w:r w:rsidRPr="00820D52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особенностями народной манеры пения.</w:t>
            </w:r>
          </w:p>
        </w:tc>
        <w:tc>
          <w:tcPr>
            <w:tcW w:w="1134" w:type="dxa"/>
          </w:tcPr>
          <w:p w14:paraId="52CBB7D9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465BB" w:rsidRPr="0032432D" w14:paraId="0EA4D69E" w14:textId="77777777" w:rsidTr="006465BB">
        <w:trPr>
          <w:trHeight w:val="272"/>
        </w:trPr>
        <w:tc>
          <w:tcPr>
            <w:tcW w:w="7621" w:type="dxa"/>
          </w:tcPr>
          <w:p w14:paraId="2A01F1DF" w14:textId="77777777" w:rsidR="006465BB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14:paraId="27A8B7ED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10734201" w14:textId="77777777" w:rsidTr="006465BB">
        <w:trPr>
          <w:trHeight w:val="376"/>
        </w:trPr>
        <w:tc>
          <w:tcPr>
            <w:tcW w:w="7621" w:type="dxa"/>
          </w:tcPr>
          <w:p w14:paraId="64CA24DE" w14:textId="77777777" w:rsidR="006465BB" w:rsidRPr="00820D52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14:paraId="39F53EB4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175BF2E6" w14:textId="77777777" w:rsidTr="006465BB">
        <w:trPr>
          <w:trHeight w:val="615"/>
        </w:trPr>
        <w:tc>
          <w:tcPr>
            <w:tcW w:w="7621" w:type="dxa"/>
          </w:tcPr>
          <w:p w14:paraId="30B7E633" w14:textId="77777777" w:rsidR="006465BB" w:rsidRPr="00820D52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820D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певческих навыков и особенностей фольклорного пения.</w:t>
            </w:r>
          </w:p>
        </w:tc>
        <w:tc>
          <w:tcPr>
            <w:tcW w:w="1134" w:type="dxa"/>
          </w:tcPr>
          <w:p w14:paraId="1A06F118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465BB" w:rsidRPr="0032432D" w14:paraId="541CFF20" w14:textId="77777777" w:rsidTr="006465BB">
        <w:trPr>
          <w:trHeight w:val="332"/>
        </w:trPr>
        <w:tc>
          <w:tcPr>
            <w:tcW w:w="7621" w:type="dxa"/>
          </w:tcPr>
          <w:p w14:paraId="3D82187A" w14:textId="77777777" w:rsidR="006465BB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134" w:type="dxa"/>
          </w:tcPr>
          <w:p w14:paraId="42F1DFA1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2C0B532F" w14:textId="77777777" w:rsidTr="006465BB">
        <w:trPr>
          <w:trHeight w:val="267"/>
        </w:trPr>
        <w:tc>
          <w:tcPr>
            <w:tcW w:w="7621" w:type="dxa"/>
          </w:tcPr>
          <w:p w14:paraId="77744E15" w14:textId="77777777" w:rsidR="006465BB" w:rsidRPr="00820D52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>V семестр</w:t>
            </w:r>
          </w:p>
        </w:tc>
        <w:tc>
          <w:tcPr>
            <w:tcW w:w="1134" w:type="dxa"/>
          </w:tcPr>
          <w:p w14:paraId="43E46534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0A5E595D" w14:textId="77777777" w:rsidTr="006465BB">
        <w:trPr>
          <w:trHeight w:val="615"/>
        </w:trPr>
        <w:tc>
          <w:tcPr>
            <w:tcW w:w="7621" w:type="dxa"/>
          </w:tcPr>
          <w:p w14:paraId="4982FD01" w14:textId="77777777" w:rsidR="006465BB" w:rsidRPr="00820D52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820D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певческих навыков, расширение диапазона.</w:t>
            </w:r>
          </w:p>
        </w:tc>
        <w:tc>
          <w:tcPr>
            <w:tcW w:w="1134" w:type="dxa"/>
          </w:tcPr>
          <w:p w14:paraId="4130DB6A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6465BB" w:rsidRPr="0032432D" w14:paraId="63FBD241" w14:textId="77777777" w:rsidTr="006465BB">
        <w:trPr>
          <w:trHeight w:val="267"/>
        </w:trPr>
        <w:tc>
          <w:tcPr>
            <w:tcW w:w="7621" w:type="dxa"/>
          </w:tcPr>
          <w:p w14:paraId="6096EED1" w14:textId="77777777" w:rsidR="006465BB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14:paraId="1954C44F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5BB" w:rsidRPr="0032432D" w14:paraId="45A610D2" w14:textId="77777777" w:rsidTr="006465BB">
        <w:trPr>
          <w:trHeight w:val="357"/>
        </w:trPr>
        <w:tc>
          <w:tcPr>
            <w:tcW w:w="7621" w:type="dxa"/>
          </w:tcPr>
          <w:p w14:paraId="4EBDF35C" w14:textId="77777777" w:rsidR="006465BB" w:rsidRPr="00820D52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>VI семестр</w:t>
            </w:r>
          </w:p>
        </w:tc>
        <w:tc>
          <w:tcPr>
            <w:tcW w:w="1134" w:type="dxa"/>
          </w:tcPr>
          <w:p w14:paraId="682DF1E7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7D075408" w14:textId="77777777" w:rsidTr="006465BB">
        <w:trPr>
          <w:trHeight w:val="419"/>
        </w:trPr>
        <w:tc>
          <w:tcPr>
            <w:tcW w:w="7621" w:type="dxa"/>
          </w:tcPr>
          <w:p w14:paraId="0EE02355" w14:textId="77777777" w:rsidR="006465BB" w:rsidRPr="00820D52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6. </w:t>
            </w:r>
            <w:r w:rsidRPr="00820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Углубление знаний по фольклорному пению</w:t>
            </w:r>
          </w:p>
        </w:tc>
        <w:tc>
          <w:tcPr>
            <w:tcW w:w="1134" w:type="dxa"/>
          </w:tcPr>
          <w:p w14:paraId="47B81B97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54</w:t>
            </w:r>
          </w:p>
        </w:tc>
      </w:tr>
      <w:tr w:rsidR="006465BB" w:rsidRPr="0032432D" w14:paraId="55BDF80F" w14:textId="77777777" w:rsidTr="006465BB">
        <w:trPr>
          <w:trHeight w:val="269"/>
        </w:trPr>
        <w:tc>
          <w:tcPr>
            <w:tcW w:w="7621" w:type="dxa"/>
          </w:tcPr>
          <w:p w14:paraId="1D2FB17E" w14:textId="77777777" w:rsidR="006465BB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14:paraId="49B8E88B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6465BB" w:rsidRPr="0032432D" w14:paraId="48136FF1" w14:textId="77777777" w:rsidTr="006465BB">
        <w:trPr>
          <w:trHeight w:val="373"/>
        </w:trPr>
        <w:tc>
          <w:tcPr>
            <w:tcW w:w="7621" w:type="dxa"/>
          </w:tcPr>
          <w:p w14:paraId="73E22FF0" w14:textId="77777777" w:rsidR="006465BB" w:rsidRPr="00820D52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14:paraId="4755F7E2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75113A32" w14:textId="77777777" w:rsidTr="006465BB">
        <w:trPr>
          <w:trHeight w:val="407"/>
        </w:trPr>
        <w:tc>
          <w:tcPr>
            <w:tcW w:w="7621" w:type="dxa"/>
          </w:tcPr>
          <w:p w14:paraId="2CBA5E66" w14:textId="77777777" w:rsidR="006465BB" w:rsidRPr="00820D52" w:rsidRDefault="006465BB" w:rsidP="006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7. </w:t>
            </w:r>
            <w:r w:rsidRPr="00820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Техника усвоения головного и грудного резонаторов</w:t>
            </w:r>
          </w:p>
        </w:tc>
        <w:tc>
          <w:tcPr>
            <w:tcW w:w="1134" w:type="dxa"/>
          </w:tcPr>
          <w:p w14:paraId="04C42D79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6465BB" w:rsidRPr="0032432D" w14:paraId="0B16EB7A" w14:textId="77777777" w:rsidTr="006465BB">
        <w:trPr>
          <w:trHeight w:val="413"/>
        </w:trPr>
        <w:tc>
          <w:tcPr>
            <w:tcW w:w="7621" w:type="dxa"/>
          </w:tcPr>
          <w:p w14:paraId="30F275B1" w14:textId="77777777" w:rsidR="006465BB" w:rsidRDefault="006465BB" w:rsidP="006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Зачёт</w:t>
            </w:r>
          </w:p>
        </w:tc>
        <w:tc>
          <w:tcPr>
            <w:tcW w:w="1134" w:type="dxa"/>
          </w:tcPr>
          <w:p w14:paraId="6099E5EF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5BB" w:rsidRPr="0032432D" w14:paraId="264070B5" w14:textId="77777777" w:rsidTr="006465BB">
        <w:trPr>
          <w:trHeight w:val="276"/>
        </w:trPr>
        <w:tc>
          <w:tcPr>
            <w:tcW w:w="7621" w:type="dxa"/>
          </w:tcPr>
          <w:p w14:paraId="09545F25" w14:textId="77777777" w:rsidR="006465BB" w:rsidRPr="00820D52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</w:tcPr>
          <w:p w14:paraId="04D2CE49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BB" w:rsidRPr="0032432D" w14:paraId="5CF4FC70" w14:textId="77777777" w:rsidTr="006465BB">
        <w:trPr>
          <w:trHeight w:val="367"/>
        </w:trPr>
        <w:tc>
          <w:tcPr>
            <w:tcW w:w="7621" w:type="dxa"/>
          </w:tcPr>
          <w:p w14:paraId="11308D59" w14:textId="77777777" w:rsidR="006465BB" w:rsidRPr="00820D52" w:rsidRDefault="006465BB" w:rsidP="00646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Pr="00820D52">
              <w:rPr>
                <w:rFonts w:ascii="Times New Roman" w:hAnsi="Times New Roman" w:cs="Times New Roman"/>
                <w:sz w:val="28"/>
                <w:szCs w:val="28"/>
              </w:rPr>
              <w:t>Овладение исполнительскими навыками.</w:t>
            </w:r>
          </w:p>
        </w:tc>
        <w:tc>
          <w:tcPr>
            <w:tcW w:w="1134" w:type="dxa"/>
          </w:tcPr>
          <w:p w14:paraId="0EAB4EA6" w14:textId="77777777" w:rsidR="006465BB" w:rsidRPr="0032432D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6465BB" w:rsidRPr="0032432D" w14:paraId="42AC0EFF" w14:textId="77777777" w:rsidTr="006465BB">
        <w:trPr>
          <w:trHeight w:val="273"/>
        </w:trPr>
        <w:tc>
          <w:tcPr>
            <w:tcW w:w="7621" w:type="dxa"/>
          </w:tcPr>
          <w:p w14:paraId="3D852F20" w14:textId="77777777" w:rsidR="006465BB" w:rsidRDefault="006465BB" w:rsidP="00646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14:paraId="396DC1AE" w14:textId="77777777" w:rsidR="006465BB" w:rsidRPr="00D33174" w:rsidRDefault="006465BB" w:rsidP="0064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DC81DDC" w14:textId="77777777" w:rsidR="006465BB" w:rsidRDefault="006465BB" w:rsidP="00395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E56DD" w14:textId="77777777" w:rsidR="00E74779" w:rsidRPr="00E74779" w:rsidRDefault="00E74779" w:rsidP="003953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49C7433D" w14:textId="77777777" w:rsidR="00ED01F8" w:rsidRPr="00ED01F8" w:rsidRDefault="00F11E21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>
        <w:rPr>
          <w:rFonts w:ascii="Times New Roman" w:hAnsi="Times New Roman" w:cs="Times New Roman"/>
          <w:b/>
          <w:sz w:val="28"/>
          <w:szCs w:val="28"/>
        </w:rPr>
        <w:t>№</w:t>
      </w:r>
      <w:r w:rsidRPr="00ED01F8">
        <w:rPr>
          <w:rFonts w:ascii="Times New Roman" w:hAnsi="Times New Roman" w:cs="Times New Roman"/>
          <w:b/>
          <w:sz w:val="28"/>
          <w:szCs w:val="28"/>
        </w:rPr>
        <w:t>1.</w:t>
      </w:r>
    </w:p>
    <w:p w14:paraId="7C6B44A9" w14:textId="77777777" w:rsidR="00EA3E30" w:rsidRPr="00F37F63" w:rsidRDefault="00EA3E30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63">
        <w:rPr>
          <w:rFonts w:ascii="Times New Roman" w:hAnsi="Times New Roman" w:cs="Times New Roman"/>
          <w:sz w:val="28"/>
          <w:szCs w:val="28"/>
        </w:rPr>
        <w:t>Строение голосового аппарата (знакомство) и механика певческого процесса. Выяснение степени музыкальной подготовки и вокально-технических возможностей студентов. Выявление естественного природного звучания голосов. Освоение речевого, разговорного посыла звука. Воспитание навыков пения с преимущественным использованием грудных резонаторов.</w:t>
      </w:r>
    </w:p>
    <w:p w14:paraId="3A360EDE" w14:textId="77777777" w:rsidR="00F11E2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63">
        <w:rPr>
          <w:rFonts w:ascii="Times New Roman" w:hAnsi="Times New Roman" w:cs="Times New Roman"/>
          <w:b/>
          <w:sz w:val="28"/>
          <w:szCs w:val="28"/>
        </w:rPr>
        <w:t>Тема №2.</w:t>
      </w:r>
    </w:p>
    <w:p w14:paraId="46E51DB6" w14:textId="77777777" w:rsidR="00F37F63" w:rsidRPr="00F37F63" w:rsidRDefault="00F37F63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63">
        <w:rPr>
          <w:rFonts w:ascii="Times New Roman" w:hAnsi="Times New Roman" w:cs="Times New Roman"/>
          <w:sz w:val="28"/>
          <w:szCs w:val="28"/>
        </w:rPr>
        <w:t>Работа над приёмами народного пения («огласовка» согласных, «спады» и «сбросы» голоса, «</w:t>
      </w:r>
      <w:proofErr w:type="spellStart"/>
      <w:r w:rsidRPr="00F37F63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F37F63">
        <w:rPr>
          <w:rFonts w:ascii="Times New Roman" w:hAnsi="Times New Roman" w:cs="Times New Roman"/>
          <w:sz w:val="28"/>
          <w:szCs w:val="28"/>
        </w:rPr>
        <w:t>», «подъёмы» к звуку; «скольжения», «</w:t>
      </w:r>
      <w:proofErr w:type="spellStart"/>
      <w:r w:rsidRPr="00F37F63">
        <w:rPr>
          <w:rFonts w:ascii="Times New Roman" w:hAnsi="Times New Roman" w:cs="Times New Roman"/>
          <w:sz w:val="28"/>
          <w:szCs w:val="28"/>
        </w:rPr>
        <w:t>гукания</w:t>
      </w:r>
      <w:proofErr w:type="spellEnd"/>
      <w:r w:rsidRPr="00F37F6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37F63">
        <w:rPr>
          <w:rFonts w:ascii="Times New Roman" w:hAnsi="Times New Roman" w:cs="Times New Roman"/>
          <w:sz w:val="28"/>
          <w:szCs w:val="28"/>
        </w:rPr>
        <w:t>словообрывы</w:t>
      </w:r>
      <w:proofErr w:type="spellEnd"/>
      <w:r w:rsidRPr="00F37F63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14:paraId="5EB19865" w14:textId="77777777" w:rsidR="00EB716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63">
        <w:rPr>
          <w:rFonts w:ascii="Times New Roman" w:hAnsi="Times New Roman" w:cs="Times New Roman"/>
          <w:b/>
          <w:sz w:val="28"/>
          <w:szCs w:val="28"/>
        </w:rPr>
        <w:t>Тема № 3</w:t>
      </w:r>
    </w:p>
    <w:p w14:paraId="5E304D41" w14:textId="77777777" w:rsidR="00F37F63" w:rsidRPr="00F37F63" w:rsidRDefault="00F37F63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63">
        <w:rPr>
          <w:rFonts w:ascii="Times New Roman" w:hAnsi="Times New Roman" w:cs="Times New Roman"/>
          <w:sz w:val="28"/>
          <w:szCs w:val="28"/>
        </w:rPr>
        <w:t xml:space="preserve">Знакомство с региональными </w:t>
      </w:r>
      <w:proofErr w:type="gramStart"/>
      <w:r w:rsidRPr="00F37F63">
        <w:rPr>
          <w:rFonts w:ascii="Times New Roman" w:hAnsi="Times New Roman" w:cs="Times New Roman"/>
          <w:sz w:val="28"/>
          <w:szCs w:val="28"/>
        </w:rPr>
        <w:t>исполнительными  традициями</w:t>
      </w:r>
      <w:proofErr w:type="gramEnd"/>
      <w:r w:rsidRPr="00F37F63">
        <w:rPr>
          <w:rFonts w:ascii="Times New Roman" w:hAnsi="Times New Roman" w:cs="Times New Roman"/>
          <w:sz w:val="28"/>
          <w:szCs w:val="28"/>
        </w:rPr>
        <w:t xml:space="preserve"> (частое использование    головного звучания (Север, Урал, Сибирь, Поволжье, Средняя Россия).</w:t>
      </w:r>
    </w:p>
    <w:p w14:paraId="7E10AC66" w14:textId="77777777" w:rsidR="006465BB" w:rsidRDefault="006465BB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2B392" w14:textId="77777777" w:rsidR="00F37F63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63">
        <w:rPr>
          <w:rFonts w:ascii="Times New Roman" w:hAnsi="Times New Roman" w:cs="Times New Roman"/>
          <w:b/>
          <w:sz w:val="28"/>
          <w:szCs w:val="28"/>
        </w:rPr>
        <w:t>Тема №4</w:t>
      </w:r>
    </w:p>
    <w:p w14:paraId="429FE53F" w14:textId="77777777" w:rsidR="00F37F63" w:rsidRPr="00CD2752" w:rsidRDefault="00F37F63" w:rsidP="0032432D">
      <w:pPr>
        <w:pStyle w:val="a3"/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CD2752">
        <w:rPr>
          <w:rFonts w:eastAsiaTheme="minorEastAsia"/>
          <w:sz w:val="28"/>
          <w:szCs w:val="28"/>
          <w:lang w:eastAsia="ru-RU"/>
        </w:rPr>
        <w:t>Средства художественной выразительности в современных авторских произведениях, сочинённых для народных голосов.</w:t>
      </w:r>
    </w:p>
    <w:p w14:paraId="0B2A695F" w14:textId="77777777" w:rsidR="00CD2752" w:rsidRPr="00CD2752" w:rsidRDefault="00CD2752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CD2752">
        <w:rPr>
          <w:b/>
          <w:sz w:val="28"/>
          <w:szCs w:val="28"/>
          <w:lang w:eastAsia="ru-RU"/>
        </w:rPr>
        <w:t>Тема №5</w:t>
      </w:r>
    </w:p>
    <w:p w14:paraId="75191FED" w14:textId="77777777" w:rsidR="00CD2752" w:rsidRPr="00CD2752" w:rsidRDefault="00CD2752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2">
        <w:rPr>
          <w:rFonts w:ascii="Times New Roman" w:hAnsi="Times New Roman" w:cs="Times New Roman"/>
          <w:sz w:val="28"/>
          <w:szCs w:val="28"/>
        </w:rPr>
        <w:t xml:space="preserve">Продолжение работы над интонированием в лидийском, миксолидийском, </w:t>
      </w:r>
      <w:proofErr w:type="gramStart"/>
      <w:r w:rsidRPr="00CD2752">
        <w:rPr>
          <w:rFonts w:ascii="Times New Roman" w:hAnsi="Times New Roman" w:cs="Times New Roman"/>
          <w:sz w:val="28"/>
          <w:szCs w:val="28"/>
        </w:rPr>
        <w:t xml:space="preserve">фригийском,   </w:t>
      </w:r>
      <w:proofErr w:type="gramEnd"/>
      <w:r w:rsidRPr="00CD2752">
        <w:rPr>
          <w:rFonts w:ascii="Times New Roman" w:hAnsi="Times New Roman" w:cs="Times New Roman"/>
          <w:sz w:val="28"/>
          <w:szCs w:val="28"/>
        </w:rPr>
        <w:t xml:space="preserve">        дорийском ладах.</w:t>
      </w:r>
    </w:p>
    <w:p w14:paraId="5FEAACB3" w14:textId="77777777" w:rsidR="00CD2752" w:rsidRPr="0019337A" w:rsidRDefault="00746B89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19337A">
        <w:rPr>
          <w:b/>
          <w:sz w:val="28"/>
          <w:szCs w:val="28"/>
          <w:lang w:eastAsia="ru-RU"/>
        </w:rPr>
        <w:t>Тема №6</w:t>
      </w:r>
    </w:p>
    <w:p w14:paraId="48F0348E" w14:textId="77777777" w:rsidR="00746B89" w:rsidRPr="0019337A" w:rsidRDefault="00746B89" w:rsidP="0032432D">
      <w:pPr>
        <w:pStyle w:val="a3"/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9337A">
        <w:rPr>
          <w:rFonts w:eastAsiaTheme="minorEastAsia"/>
          <w:sz w:val="28"/>
          <w:szCs w:val="28"/>
          <w:lang w:eastAsia="ru-RU"/>
        </w:rPr>
        <w:t>Совершенствование работы над фразировкой в авторских песнях и в произведениях без сопровождения.</w:t>
      </w:r>
    </w:p>
    <w:p w14:paraId="421D0A25" w14:textId="77777777" w:rsidR="00F37F63" w:rsidRPr="003D5850" w:rsidRDefault="003D5850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850">
        <w:rPr>
          <w:rFonts w:ascii="Times New Roman" w:hAnsi="Times New Roman" w:cs="Times New Roman"/>
          <w:b/>
          <w:sz w:val="28"/>
          <w:szCs w:val="28"/>
        </w:rPr>
        <w:t>Тема №7</w:t>
      </w:r>
    </w:p>
    <w:p w14:paraId="6F1B101F" w14:textId="77777777" w:rsidR="003D5850" w:rsidRPr="003D5850" w:rsidRDefault="003D5850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50">
        <w:rPr>
          <w:rFonts w:ascii="Times New Roman" w:hAnsi="Times New Roman" w:cs="Times New Roman"/>
          <w:bCs/>
          <w:sz w:val="28"/>
          <w:szCs w:val="28"/>
        </w:rPr>
        <w:t>Овладение исполнительскими навыками</w:t>
      </w:r>
      <w:r w:rsidRPr="003D5850">
        <w:rPr>
          <w:rFonts w:ascii="Times New Roman" w:hAnsi="Times New Roman" w:cs="Times New Roman"/>
          <w:sz w:val="28"/>
          <w:szCs w:val="28"/>
        </w:rPr>
        <w:t>.</w:t>
      </w:r>
    </w:p>
    <w:p w14:paraId="7C465790" w14:textId="77777777" w:rsidR="00EB7161" w:rsidRDefault="00975974" w:rsidP="0032432D">
      <w:pPr>
        <w:spacing w:line="360" w:lineRule="auto"/>
        <w:jc w:val="center"/>
      </w:pPr>
      <w:r w:rsidRPr="003D5850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319A3B81" w14:textId="77777777" w:rsidR="00F11E21" w:rsidRDefault="00F07DDF" w:rsidP="003243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DF">
        <w:rPr>
          <w:rFonts w:ascii="Times New Roman" w:hAnsi="Times New Roman" w:cs="Times New Roman"/>
          <w:bCs/>
          <w:sz w:val="28"/>
          <w:szCs w:val="28"/>
        </w:rPr>
        <w:t>Воспитание навыков исполнения частушек.</w:t>
      </w:r>
    </w:p>
    <w:p w14:paraId="04E99803" w14:textId="77777777" w:rsidR="00476BC6" w:rsidRPr="00476BC6" w:rsidRDefault="00476BC6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10795DE5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14:paraId="1B13D384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EB7161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</w:t>
      </w:r>
      <w:proofErr w:type="spellStart"/>
      <w:r w:rsidRPr="00476BC6">
        <w:rPr>
          <w:bCs/>
          <w:sz w:val="28"/>
          <w:szCs w:val="28"/>
        </w:rPr>
        <w:t>контроль</w:t>
      </w:r>
      <w:r w:rsidR="00086835">
        <w:rPr>
          <w:sz w:val="28"/>
          <w:szCs w:val="28"/>
        </w:rPr>
        <w:t>в</w:t>
      </w:r>
      <w:proofErr w:type="spellEnd"/>
      <w:r w:rsidR="00086835">
        <w:rPr>
          <w:sz w:val="28"/>
          <w:szCs w:val="28"/>
        </w:rPr>
        <w:t xml:space="preserve"> форме зачёта - 4,7 семестр, в форме экзамена 1,2,3,5,6,8</w:t>
      </w:r>
      <w:r w:rsidR="00086835" w:rsidRPr="00476BC6">
        <w:rPr>
          <w:sz w:val="28"/>
          <w:szCs w:val="28"/>
        </w:rPr>
        <w:t xml:space="preserve"> семестр</w:t>
      </w:r>
      <w:r w:rsidR="00921A92">
        <w:rPr>
          <w:sz w:val="28"/>
          <w:szCs w:val="28"/>
        </w:rPr>
        <w:t>.</w:t>
      </w:r>
    </w:p>
    <w:p w14:paraId="62A620B4" w14:textId="77777777" w:rsidR="00476BC6" w:rsidRPr="00476BC6" w:rsidRDefault="00476BC6" w:rsidP="0032432D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14:paraId="1A418A9C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отлично</w:t>
      </w:r>
      <w:r w:rsidRPr="00476BC6">
        <w:rPr>
          <w:sz w:val="28"/>
          <w:szCs w:val="28"/>
        </w:rPr>
        <w:t>» предполагает блестящее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14:paraId="5F6F47C1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хорошо</w:t>
      </w:r>
      <w:r w:rsidRPr="00476BC6">
        <w:rPr>
          <w:sz w:val="28"/>
          <w:szCs w:val="28"/>
        </w:rPr>
        <w:t>» предполагает достаточное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14:paraId="4B20A316" w14:textId="77777777"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3E1D5304" w14:textId="77777777" w:rsid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«не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60699FF" w14:textId="77777777"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lastRenderedPageBreak/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14:paraId="464E816F" w14:textId="77777777"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14:paraId="4CC86933" w14:textId="77777777" w:rsidR="00E43803" w:rsidRPr="00476BC6" w:rsidRDefault="00E43803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14:paraId="3F789641" w14:textId="77777777"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10291575" w14:textId="77777777" w:rsidR="006465BB" w:rsidRDefault="006465BB" w:rsidP="006465B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8D4D1" w14:textId="77777777" w:rsidR="006465BB" w:rsidRPr="00840BA9" w:rsidRDefault="006465BB" w:rsidP="006465B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eastAsia="Times New Roman" w:hAnsi="Times New Roman"/>
          <w:sz w:val="28"/>
          <w:szCs w:val="28"/>
        </w:rPr>
        <w:t>№56 - пианино «</w:t>
      </w:r>
      <w:proofErr w:type="spellStart"/>
      <w:r w:rsidRPr="00840BA9">
        <w:rPr>
          <w:rFonts w:ascii="Times New Roman" w:eastAsia="Times New Roman" w:hAnsi="Times New Roman"/>
          <w:sz w:val="28"/>
          <w:szCs w:val="28"/>
        </w:rPr>
        <w:t>Петроф</w:t>
      </w:r>
      <w:proofErr w:type="spellEnd"/>
      <w:r w:rsidRPr="00840BA9">
        <w:rPr>
          <w:rFonts w:ascii="Times New Roman" w:eastAsia="Times New Roman" w:hAnsi="Times New Roman"/>
          <w:sz w:val="28"/>
          <w:szCs w:val="28"/>
        </w:rPr>
        <w:t>» - 1шт., стол – 5шт., стул – 6шт., пульт – 1шт.,</w:t>
      </w:r>
    </w:p>
    <w:p w14:paraId="207908F4" w14:textId="77777777" w:rsidR="006465BB" w:rsidRPr="00B25237" w:rsidRDefault="006465BB" w:rsidP="006465B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237">
        <w:rPr>
          <w:rFonts w:ascii="Times New Roman" w:hAnsi="Times New Roman" w:cs="Times New Roman"/>
          <w:sz w:val="28"/>
          <w:szCs w:val="28"/>
        </w:rPr>
        <w:t>№ 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5237">
        <w:rPr>
          <w:rFonts w:ascii="Times New Roman" w:eastAsia="Times New Roman" w:hAnsi="Times New Roman" w:cs="Times New Roman"/>
          <w:sz w:val="28"/>
          <w:szCs w:val="28"/>
        </w:rPr>
        <w:t>Рояль «</w:t>
      </w:r>
      <w:proofErr w:type="spellStart"/>
      <w:r w:rsidRPr="00B25237">
        <w:rPr>
          <w:rFonts w:ascii="Times New Roman" w:eastAsia="Times New Roman" w:hAnsi="Times New Roman" w:cs="Times New Roman"/>
          <w:sz w:val="28"/>
          <w:szCs w:val="28"/>
        </w:rPr>
        <w:t>Вейбач</w:t>
      </w:r>
      <w:proofErr w:type="spellEnd"/>
      <w:r w:rsidRPr="00B25237">
        <w:rPr>
          <w:rFonts w:ascii="Times New Roman" w:eastAsia="Times New Roman" w:hAnsi="Times New Roman" w:cs="Times New Roman"/>
          <w:sz w:val="28"/>
          <w:szCs w:val="28"/>
        </w:rPr>
        <w:t>» - 1 шт., стол – 1 шт., стул – 3 шт., шкаф для документов – 1 шт., пульт – 1 шт.</w:t>
      </w:r>
    </w:p>
    <w:p w14:paraId="5E5946DD" w14:textId="77777777" w:rsidR="000A60F9" w:rsidRPr="00904DA8" w:rsidRDefault="000A60F9" w:rsidP="000A60F9">
      <w:pPr>
        <w:pStyle w:val="a6"/>
        <w:tabs>
          <w:tab w:val="left" w:pos="289"/>
        </w:tabs>
        <w:spacing w:after="0" w:line="360" w:lineRule="auto"/>
        <w:ind w:left="1429"/>
        <w:jc w:val="both"/>
        <w:outlineLvl w:val="0"/>
        <w:rPr>
          <w:sz w:val="28"/>
          <w:szCs w:val="28"/>
        </w:rPr>
      </w:pPr>
    </w:p>
    <w:p w14:paraId="22007E67" w14:textId="77777777" w:rsidR="00476BC6" w:rsidRPr="00F30D63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30D6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07FE0166" w14:textId="77777777" w:rsidR="00C409F1" w:rsidRPr="00C409F1" w:rsidRDefault="00C409F1" w:rsidP="00C40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9F1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6886093" w14:textId="77777777" w:rsidR="00C409F1" w:rsidRPr="00C409F1" w:rsidRDefault="00C409F1" w:rsidP="00C409F1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Балф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>, М.У. Итальянская школа пения. Ежедневные</w:t>
      </w:r>
      <w:r w:rsidRPr="00497241">
        <w:rPr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C409F1">
        <w:rPr>
          <w:color w:val="111111"/>
          <w:sz w:val="28"/>
          <w:szCs w:val="28"/>
          <w:shd w:val="clear" w:color="auto" w:fill="FFFFFF"/>
        </w:rPr>
        <w:t>упражнения</w:t>
      </w:r>
      <w:r w:rsidRPr="00497241">
        <w:rPr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C409F1">
        <w:rPr>
          <w:color w:val="111111"/>
          <w:sz w:val="28"/>
          <w:szCs w:val="28"/>
          <w:shd w:val="clear" w:color="auto" w:fill="FFFFFF"/>
        </w:rPr>
        <w:t>для</w:t>
      </w:r>
      <w:r w:rsidRPr="00497241">
        <w:rPr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C409F1">
        <w:rPr>
          <w:color w:val="111111"/>
          <w:sz w:val="28"/>
          <w:szCs w:val="28"/>
          <w:shd w:val="clear" w:color="auto" w:fill="FFFFFF"/>
        </w:rPr>
        <w:t>голоса</w:t>
      </w:r>
      <w:r w:rsidRPr="00C409F1">
        <w:rPr>
          <w:color w:val="111111"/>
          <w:sz w:val="28"/>
          <w:szCs w:val="28"/>
          <w:shd w:val="clear" w:color="auto" w:fill="FFFFFF"/>
          <w:lang w:val="en-US"/>
        </w:rPr>
        <w:t xml:space="preserve">. The Italian School of Singing.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DailyExercisesforVoice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 [Электронный ресурс]: учебное пособие / М.У.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Балф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C409F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409F1"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64 с.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C409F1">
          <w:rPr>
            <w:rStyle w:val="aa"/>
            <w:sz w:val="28"/>
            <w:szCs w:val="28"/>
            <w:shd w:val="clear" w:color="auto" w:fill="FFFFFF"/>
          </w:rPr>
          <w:t>https://e.lanbook.com/book/102381</w:t>
        </w:r>
      </w:hyperlink>
      <w:r w:rsidRPr="00C409F1">
        <w:rPr>
          <w:color w:val="111111"/>
          <w:sz w:val="28"/>
          <w:szCs w:val="28"/>
          <w:shd w:val="clear" w:color="auto" w:fill="FFFFFF"/>
        </w:rPr>
        <w:t>. </w:t>
      </w:r>
    </w:p>
    <w:p w14:paraId="28EDBBEC" w14:textId="77777777" w:rsidR="00C409F1" w:rsidRPr="00C409F1" w:rsidRDefault="00C409F1" w:rsidP="00C409F1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Барсова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, Л.Г. Из истории петербургской вокальной школы.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Эверарди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Габель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Томарс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Ирецкая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 [Электронный ресурс]: учебное пособие / Л.Г.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Барсова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C409F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409F1"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156 с.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C409F1">
          <w:rPr>
            <w:rStyle w:val="aa"/>
            <w:sz w:val="28"/>
            <w:szCs w:val="28"/>
            <w:shd w:val="clear" w:color="auto" w:fill="FFFFFF"/>
          </w:rPr>
          <w:t>https://e.lanbook.com/book/93012</w:t>
        </w:r>
      </w:hyperlink>
      <w:r w:rsidRPr="00C409F1">
        <w:rPr>
          <w:color w:val="111111"/>
          <w:sz w:val="28"/>
          <w:szCs w:val="28"/>
          <w:shd w:val="clear" w:color="auto" w:fill="FFFFFF"/>
        </w:rPr>
        <w:t>. </w:t>
      </w:r>
    </w:p>
    <w:p w14:paraId="434F2261" w14:textId="77777777" w:rsidR="00C409F1" w:rsidRPr="00C409F1" w:rsidRDefault="00C409F1" w:rsidP="00C409F1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C409F1">
        <w:rPr>
          <w:color w:val="111111"/>
          <w:sz w:val="28"/>
          <w:szCs w:val="28"/>
          <w:shd w:val="clear" w:color="auto" w:fill="FFFFFF"/>
        </w:rPr>
        <w:t xml:space="preserve">Бархатова, И.Б. Гигиена голоса для певцов [Электронный ресурс]: учебное пособие / И.Б. Бархатова.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C409F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409F1"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128 с.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0" w:history="1">
        <w:r w:rsidRPr="00C409F1">
          <w:rPr>
            <w:rStyle w:val="aa"/>
            <w:sz w:val="28"/>
            <w:szCs w:val="28"/>
            <w:shd w:val="clear" w:color="auto" w:fill="FFFFFF"/>
          </w:rPr>
          <w:t>https://e.lanbook.com/book/99378</w:t>
        </w:r>
      </w:hyperlink>
      <w:r w:rsidRPr="00C409F1">
        <w:rPr>
          <w:color w:val="111111"/>
          <w:sz w:val="28"/>
          <w:szCs w:val="28"/>
          <w:shd w:val="clear" w:color="auto" w:fill="FFFFFF"/>
        </w:rPr>
        <w:t>.</w:t>
      </w:r>
    </w:p>
    <w:p w14:paraId="4DE6AE51" w14:textId="77777777" w:rsidR="00C409F1" w:rsidRPr="00C409F1" w:rsidRDefault="00C409F1" w:rsidP="00C409F1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, А.М. Основы дикции. Практикум [Электронный ресурс]: учебное пособие / А.М.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C409F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409F1"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88 с.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Pr="00C409F1">
          <w:rPr>
            <w:rStyle w:val="aa"/>
            <w:sz w:val="28"/>
            <w:szCs w:val="28"/>
            <w:shd w:val="clear" w:color="auto" w:fill="FFFFFF"/>
          </w:rPr>
          <w:t>https://e.lanbook.com/book/102382</w:t>
        </w:r>
      </w:hyperlink>
      <w:r w:rsidRPr="00C409F1">
        <w:rPr>
          <w:color w:val="111111"/>
          <w:sz w:val="28"/>
          <w:szCs w:val="28"/>
          <w:shd w:val="clear" w:color="auto" w:fill="FFFFFF"/>
        </w:rPr>
        <w:t>.</w:t>
      </w:r>
    </w:p>
    <w:p w14:paraId="25BA336B" w14:textId="77777777" w:rsidR="00C409F1" w:rsidRPr="00C409F1" w:rsidRDefault="00C409F1" w:rsidP="00C409F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C409F1">
        <w:rPr>
          <w:sz w:val="28"/>
          <w:szCs w:val="28"/>
          <w:u w:val="single"/>
        </w:rPr>
        <w:lastRenderedPageBreak/>
        <w:t>Дополнительная</w:t>
      </w:r>
      <w:r>
        <w:rPr>
          <w:sz w:val="28"/>
          <w:szCs w:val="28"/>
          <w:u w:val="single"/>
        </w:rPr>
        <w:t>:</w:t>
      </w:r>
    </w:p>
    <w:p w14:paraId="7353491D" w14:textId="77777777" w:rsidR="00C409F1" w:rsidRPr="00C409F1" w:rsidRDefault="00C409F1" w:rsidP="00C409F1">
      <w:pPr>
        <w:pStyle w:val="af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Барток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, Б. Пятнадцать венгерских крестьянских песен [Электронный ресурс] / Б.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Барток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409F1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C409F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409F1"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 w:rsidRPr="00C409F1">
        <w:rPr>
          <w:color w:val="111111"/>
          <w:sz w:val="28"/>
          <w:szCs w:val="28"/>
          <w:shd w:val="clear" w:color="auto" w:fill="FFFFFF"/>
        </w:rPr>
        <w:t xml:space="preserve">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Санкт-Петербург: Материалы предоставлены Центральной городской библиотекой им. В.В. Маяковского, 1933.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17 с. </w:t>
      </w:r>
      <w:r w:rsidRPr="00C409F1">
        <w:rPr>
          <w:sz w:val="28"/>
          <w:szCs w:val="28"/>
        </w:rPr>
        <w:t>–</w:t>
      </w:r>
      <w:r w:rsidRPr="00C409F1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2" w:history="1">
        <w:r w:rsidRPr="00C409F1">
          <w:rPr>
            <w:rStyle w:val="aa"/>
            <w:sz w:val="28"/>
            <w:szCs w:val="28"/>
            <w:shd w:val="clear" w:color="auto" w:fill="FFFFFF"/>
          </w:rPr>
          <w:t>https://e.lanbook.com/book/67140</w:t>
        </w:r>
      </w:hyperlink>
      <w:r w:rsidRPr="00C409F1">
        <w:rPr>
          <w:color w:val="111111"/>
          <w:sz w:val="28"/>
          <w:szCs w:val="28"/>
          <w:shd w:val="clear" w:color="auto" w:fill="FFFFFF"/>
        </w:rPr>
        <w:t>. </w:t>
      </w:r>
    </w:p>
    <w:p w14:paraId="5D28D50B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>Народное музыкальное творчество: Хрестоматия. – СПб.: Композитор, 2007. – 336 с.</w:t>
      </w:r>
    </w:p>
    <w:p w14:paraId="0281FC6A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>Памяти А.В. Свешникова. Статьи. Воспоминания. –М.: Музыка,1998. – 328 с.</w:t>
      </w:r>
    </w:p>
    <w:p w14:paraId="4FBD13D2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>Памяти Л.Л. </w:t>
      </w:r>
      <w:proofErr w:type="spellStart"/>
      <w:r w:rsidRPr="00C409F1">
        <w:rPr>
          <w:sz w:val="28"/>
          <w:szCs w:val="28"/>
        </w:rPr>
        <w:t>Христиансена</w:t>
      </w:r>
      <w:proofErr w:type="spellEnd"/>
      <w:r w:rsidRPr="00C409F1">
        <w:rPr>
          <w:sz w:val="28"/>
          <w:szCs w:val="28"/>
        </w:rPr>
        <w:t>: История, теория и практика фольклора: по материалам IV Всероссийских научных чтений /Науч. ред. А. </w:t>
      </w:r>
      <w:proofErr w:type="spellStart"/>
      <w:r w:rsidRPr="00C409F1">
        <w:rPr>
          <w:sz w:val="28"/>
          <w:szCs w:val="28"/>
        </w:rPr>
        <w:t>Ярешко</w:t>
      </w:r>
      <w:proofErr w:type="spellEnd"/>
      <w:r w:rsidRPr="00C409F1">
        <w:rPr>
          <w:sz w:val="28"/>
          <w:szCs w:val="28"/>
        </w:rPr>
        <w:t>. – Саратов: Изд-во СГК, 2013. – 372 с.</w:t>
      </w:r>
    </w:p>
    <w:p w14:paraId="23AE4AAA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09F1">
        <w:rPr>
          <w:sz w:val="28"/>
          <w:szCs w:val="28"/>
        </w:rPr>
        <w:t>Рудова</w:t>
      </w:r>
      <w:proofErr w:type="spellEnd"/>
      <w:r w:rsidRPr="00C409F1">
        <w:rPr>
          <w:sz w:val="28"/>
          <w:szCs w:val="28"/>
        </w:rPr>
        <w:t xml:space="preserve">, Е. Поет «Лик» астраханский: Очерки хоровой культуры </w:t>
      </w:r>
      <w:proofErr w:type="gramStart"/>
      <w:r w:rsidRPr="00C409F1">
        <w:rPr>
          <w:sz w:val="28"/>
          <w:szCs w:val="28"/>
        </w:rPr>
        <w:t>Астрахани.-</w:t>
      </w:r>
      <w:proofErr w:type="gramEnd"/>
      <w:r w:rsidRPr="00C409F1">
        <w:rPr>
          <w:sz w:val="28"/>
          <w:szCs w:val="28"/>
        </w:rPr>
        <w:t xml:space="preserve"> Астрахань: Форзац, 1999. – 96 с.</w:t>
      </w:r>
    </w:p>
    <w:p w14:paraId="70733166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 xml:space="preserve">Самаренко, В.П., </w:t>
      </w:r>
      <w:proofErr w:type="spellStart"/>
      <w:r w:rsidRPr="00C409F1">
        <w:rPr>
          <w:sz w:val="28"/>
          <w:szCs w:val="28"/>
        </w:rPr>
        <w:t>Этингер</w:t>
      </w:r>
      <w:proofErr w:type="spellEnd"/>
      <w:r w:rsidRPr="00C409F1">
        <w:rPr>
          <w:sz w:val="28"/>
          <w:szCs w:val="28"/>
        </w:rPr>
        <w:t>, М.А. Русские народные песни Астраханской области. – М.: Советский композитор, 1978. – 142 с.</w:t>
      </w:r>
    </w:p>
    <w:p w14:paraId="0E3B0780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>Хрущева, М.Г. Песенно-обрядовая традиция удмуртов в контексте этнической культуры (музыкально-этнографические очерки): Монография. – Астрахань, 2008. – 346 с.</w:t>
      </w:r>
    </w:p>
    <w:p w14:paraId="099B6D47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8"/>
          <w:szCs w:val="28"/>
        </w:rPr>
      </w:pPr>
      <w:r w:rsidRPr="00C409F1">
        <w:rPr>
          <w:sz w:val="28"/>
          <w:szCs w:val="28"/>
        </w:rPr>
        <w:t>Шамина, Л. Школа русского народного пения. – М., 1997.</w:t>
      </w:r>
    </w:p>
    <w:p w14:paraId="2ABC03FA" w14:textId="77777777" w:rsidR="00C409F1" w:rsidRPr="00C409F1" w:rsidRDefault="00C409F1" w:rsidP="00C409F1">
      <w:pPr>
        <w:pStyle w:val="af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>Шишкина, Е.М. Русские свадебные песни и причитания Волго-</w:t>
      </w:r>
      <w:proofErr w:type="spellStart"/>
      <w:r w:rsidRPr="00C409F1">
        <w:rPr>
          <w:sz w:val="28"/>
          <w:szCs w:val="28"/>
        </w:rPr>
        <w:t>Ахтубинской</w:t>
      </w:r>
      <w:proofErr w:type="spellEnd"/>
      <w:r w:rsidRPr="00C409F1">
        <w:rPr>
          <w:sz w:val="28"/>
          <w:szCs w:val="28"/>
        </w:rPr>
        <w:t xml:space="preserve"> поймы. – Астрахань, 2003. – 244 с.</w:t>
      </w:r>
    </w:p>
    <w:p w14:paraId="09F156BB" w14:textId="77777777" w:rsidR="00C409F1" w:rsidRPr="00C409F1" w:rsidRDefault="00C409F1" w:rsidP="00C409F1">
      <w:pPr>
        <w:pStyle w:val="af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>Щуров, В.М. Жанры русского музыкального фольклора. – М.: Музыка, 2007. – 401 с.</w:t>
      </w:r>
    </w:p>
    <w:p w14:paraId="0A98ED4C" w14:textId="77777777" w:rsidR="00C409F1" w:rsidRPr="00C409F1" w:rsidRDefault="00C409F1" w:rsidP="00C409F1">
      <w:pPr>
        <w:pStyle w:val="af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09F1">
        <w:rPr>
          <w:sz w:val="28"/>
          <w:szCs w:val="28"/>
        </w:rPr>
        <w:t xml:space="preserve">Щуров, В.М. Стилевые основы русской народной музыки. </w:t>
      </w:r>
      <w:r w:rsidRPr="00C409F1">
        <w:rPr>
          <w:b/>
          <w:sz w:val="28"/>
          <w:szCs w:val="28"/>
        </w:rPr>
        <w:t>–</w:t>
      </w:r>
      <w:proofErr w:type="gramStart"/>
      <w:r w:rsidRPr="00C409F1">
        <w:rPr>
          <w:sz w:val="28"/>
          <w:szCs w:val="28"/>
        </w:rPr>
        <w:t>М.:</w:t>
      </w:r>
      <w:proofErr w:type="spellStart"/>
      <w:r w:rsidRPr="00C409F1">
        <w:rPr>
          <w:sz w:val="28"/>
          <w:szCs w:val="28"/>
        </w:rPr>
        <w:t>Моск</w:t>
      </w:r>
      <w:proofErr w:type="spellEnd"/>
      <w:proofErr w:type="gramEnd"/>
      <w:r w:rsidRPr="00C409F1">
        <w:rPr>
          <w:sz w:val="28"/>
          <w:szCs w:val="28"/>
        </w:rPr>
        <w:t xml:space="preserve">. гос. консерватория им. П.И. Чайковского1998. </w:t>
      </w:r>
      <w:r w:rsidRPr="00C409F1">
        <w:rPr>
          <w:b/>
          <w:sz w:val="28"/>
          <w:szCs w:val="28"/>
        </w:rPr>
        <w:t>–</w:t>
      </w:r>
      <w:r w:rsidRPr="00C409F1">
        <w:rPr>
          <w:sz w:val="28"/>
          <w:szCs w:val="28"/>
        </w:rPr>
        <w:t xml:space="preserve"> 464 с.</w:t>
      </w:r>
    </w:p>
    <w:p w14:paraId="27D43A47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09F1">
        <w:rPr>
          <w:sz w:val="28"/>
          <w:szCs w:val="28"/>
        </w:rPr>
        <w:t>Ярешко</w:t>
      </w:r>
      <w:proofErr w:type="spellEnd"/>
      <w:r w:rsidRPr="00C409F1">
        <w:rPr>
          <w:sz w:val="28"/>
          <w:szCs w:val="28"/>
        </w:rPr>
        <w:t>, А.С. Песни астраханских «</w:t>
      </w:r>
      <w:proofErr w:type="spellStart"/>
      <w:r w:rsidRPr="00C409F1">
        <w:rPr>
          <w:sz w:val="28"/>
          <w:szCs w:val="28"/>
        </w:rPr>
        <w:t>липован</w:t>
      </w:r>
      <w:proofErr w:type="spellEnd"/>
      <w:r w:rsidRPr="00C409F1">
        <w:rPr>
          <w:sz w:val="28"/>
          <w:szCs w:val="28"/>
        </w:rPr>
        <w:t>» (записи 70-х годов ХХ века). Серия «Из коллекции фольклориста». – М.: Композитор, 2007. – 60 с.</w:t>
      </w:r>
    </w:p>
    <w:p w14:paraId="13CC7C14" w14:textId="77777777" w:rsidR="00C409F1" w:rsidRPr="00C409F1" w:rsidRDefault="00C409F1" w:rsidP="00C409F1">
      <w:pPr>
        <w:pStyle w:val="a6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09F1">
        <w:rPr>
          <w:sz w:val="28"/>
          <w:szCs w:val="28"/>
        </w:rPr>
        <w:t>Ярешко</w:t>
      </w:r>
      <w:proofErr w:type="spellEnd"/>
      <w:r w:rsidRPr="00C409F1">
        <w:rPr>
          <w:sz w:val="28"/>
          <w:szCs w:val="28"/>
        </w:rPr>
        <w:t xml:space="preserve">, А.С. Русские народные песни астраханской области (Запись 70-х годов </w:t>
      </w:r>
      <w:r w:rsidRPr="00C409F1">
        <w:rPr>
          <w:sz w:val="28"/>
          <w:szCs w:val="28"/>
          <w:lang w:val="en-US"/>
        </w:rPr>
        <w:t>XX</w:t>
      </w:r>
      <w:r w:rsidRPr="00C409F1">
        <w:rPr>
          <w:sz w:val="28"/>
          <w:szCs w:val="28"/>
        </w:rPr>
        <w:t xml:space="preserve"> века). – М.: Композитор, 2008. – 142 с.</w:t>
      </w:r>
    </w:p>
    <w:p w14:paraId="26C0CD48" w14:textId="77777777" w:rsidR="00476BC6" w:rsidRPr="00086835" w:rsidRDefault="00476BC6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  <w:r w:rsidRPr="00086835">
        <w:rPr>
          <w:b/>
          <w:iCs/>
          <w:caps/>
          <w:sz w:val="28"/>
          <w:szCs w:val="28"/>
        </w:rPr>
        <w:lastRenderedPageBreak/>
        <w:t>ПРИЛОЖЕНИЕ 1</w:t>
      </w:r>
    </w:p>
    <w:p w14:paraId="4D8FF79B" w14:textId="77777777" w:rsidR="00476BC6" w:rsidRPr="00476BC6" w:rsidRDefault="00476BC6" w:rsidP="00C409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3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271AD4D8" w14:textId="77777777" w:rsidR="004E0493" w:rsidRDefault="007C628C" w:rsidP="00C409F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3584">
        <w:rPr>
          <w:rFonts w:ascii="Times New Roman" w:hAnsi="Times New Roman"/>
          <w:sz w:val="28"/>
          <w:szCs w:val="28"/>
        </w:rPr>
        <w:t>Д</w:t>
      </w:r>
      <w:r w:rsidRPr="00B31BCF">
        <w:rPr>
          <w:rFonts w:ascii="Times New Roman" w:hAnsi="Times New Roman"/>
          <w:sz w:val="28"/>
          <w:szCs w:val="28"/>
        </w:rPr>
        <w:t>исциплин</w:t>
      </w:r>
      <w:r w:rsidR="004E3584">
        <w:rPr>
          <w:rFonts w:ascii="Times New Roman" w:hAnsi="Times New Roman"/>
          <w:sz w:val="28"/>
          <w:szCs w:val="28"/>
        </w:rPr>
        <w:t>а</w:t>
      </w:r>
      <w:r w:rsidRPr="00B31BCF">
        <w:rPr>
          <w:rFonts w:ascii="Times New Roman" w:hAnsi="Times New Roman"/>
          <w:sz w:val="28"/>
          <w:szCs w:val="28"/>
        </w:rPr>
        <w:t xml:space="preserve"> «</w:t>
      </w:r>
      <w:r w:rsidR="006C60D2">
        <w:rPr>
          <w:rFonts w:ascii="Times New Roman" w:hAnsi="Times New Roman"/>
          <w:sz w:val="28"/>
          <w:szCs w:val="28"/>
        </w:rPr>
        <w:t>сольное пение</w:t>
      </w:r>
      <w:r w:rsidRPr="00B31BCF">
        <w:rPr>
          <w:rFonts w:ascii="Times New Roman" w:hAnsi="Times New Roman"/>
          <w:sz w:val="28"/>
          <w:szCs w:val="28"/>
        </w:rPr>
        <w:t xml:space="preserve">» предполагает ознакомление с </w:t>
      </w:r>
      <w:r w:rsidR="004E0493">
        <w:rPr>
          <w:rFonts w:ascii="Times New Roman" w:hAnsi="Times New Roman"/>
          <w:sz w:val="28"/>
          <w:szCs w:val="28"/>
        </w:rPr>
        <w:t>теоретическими трудами по темам</w:t>
      </w:r>
      <w:r w:rsidRPr="00B31BCF">
        <w:rPr>
          <w:rFonts w:ascii="Times New Roman" w:hAnsi="Times New Roman"/>
          <w:sz w:val="28"/>
          <w:szCs w:val="28"/>
        </w:rPr>
        <w:t xml:space="preserve">. </w:t>
      </w:r>
      <w:r w:rsidR="004E0493">
        <w:rPr>
          <w:rFonts w:ascii="Times New Roman" w:hAnsi="Times New Roman"/>
          <w:sz w:val="28"/>
          <w:szCs w:val="28"/>
        </w:rPr>
        <w:t>В результате изучения студент должен:</w:t>
      </w:r>
    </w:p>
    <w:p w14:paraId="4B642CA6" w14:textId="77777777" w:rsidR="004E0493" w:rsidRPr="00822944" w:rsidRDefault="004E0493" w:rsidP="00C409F1">
      <w:pPr>
        <w:pStyle w:val="a6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14:paraId="5D11AF66" w14:textId="77777777" w:rsidR="004E0493" w:rsidRPr="00822944" w:rsidRDefault="004E0493" w:rsidP="00C409F1">
      <w:pPr>
        <w:pStyle w:val="a6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14:paraId="0A82C6C2" w14:textId="77777777" w:rsidR="004E0493" w:rsidRPr="00822944" w:rsidRDefault="004E0493" w:rsidP="00C409F1">
      <w:pPr>
        <w:pStyle w:val="a6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14:paraId="560FA6C4" w14:textId="77777777" w:rsidR="004E0493" w:rsidRPr="00822944" w:rsidRDefault="004E0493" w:rsidP="00C409F1">
      <w:pPr>
        <w:pStyle w:val="a6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14:paraId="317D8013" w14:textId="77777777" w:rsidR="004E0493" w:rsidRDefault="004E0493" w:rsidP="00C409F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оценки результата являются:</w:t>
      </w:r>
    </w:p>
    <w:p w14:paraId="36A72EB2" w14:textId="77777777" w:rsidR="004E0493" w:rsidRPr="00822944" w:rsidRDefault="004E0493" w:rsidP="00C409F1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стремление к самосовершенствованию и профессиональному росту;</w:t>
      </w:r>
    </w:p>
    <w:p w14:paraId="46B73BAE" w14:textId="77777777" w:rsidR="004E0493" w:rsidRPr="004E0493" w:rsidRDefault="004E0493" w:rsidP="00C409F1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0493">
        <w:rPr>
          <w:sz w:val="28"/>
          <w:szCs w:val="28"/>
        </w:rPr>
        <w:t>оциальная адаптация в профессии;</w:t>
      </w:r>
    </w:p>
    <w:p w14:paraId="7E7953F4" w14:textId="77777777" w:rsidR="004E0493" w:rsidRPr="004E0493" w:rsidRDefault="004E0493" w:rsidP="00C409F1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493">
        <w:rPr>
          <w:sz w:val="28"/>
          <w:szCs w:val="28"/>
        </w:rPr>
        <w:t xml:space="preserve">выбор и применение методов и способов решения профессиональных задач, проблемных ситуаций в области исполнительской деятельности с соблюдением техники безопасности; </w:t>
      </w:r>
    </w:p>
    <w:p w14:paraId="0F96BE5D" w14:textId="77777777" w:rsidR="004E0493" w:rsidRPr="00822944" w:rsidRDefault="004E0493" w:rsidP="00C409F1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оценка эффективности и качества выполнения согласно заданной ситуации;</w:t>
      </w:r>
    </w:p>
    <w:p w14:paraId="2511C00B" w14:textId="77777777" w:rsidR="004E0493" w:rsidRPr="00822944" w:rsidRDefault="004E0493" w:rsidP="00C409F1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умение решать проблемы, стандартные и нестандартные профессиональные задачи в практической исполнительской деятельности;</w:t>
      </w:r>
    </w:p>
    <w:p w14:paraId="350119B3" w14:textId="77777777" w:rsidR="004E0493" w:rsidRPr="004E0493" w:rsidRDefault="004E0493" w:rsidP="00C409F1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0493">
        <w:rPr>
          <w:sz w:val="28"/>
          <w:szCs w:val="28"/>
        </w:rPr>
        <w:t>мение самостоятельно находить необходимую информацию.</w:t>
      </w:r>
    </w:p>
    <w:p w14:paraId="0643A83F" w14:textId="77777777" w:rsidR="004E0493" w:rsidRPr="00822944" w:rsidRDefault="004E0493" w:rsidP="00C409F1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умение грамотно работать с учебно-методической и дополнительной литературой.</w:t>
      </w:r>
    </w:p>
    <w:sectPr w:rsidR="004E0493" w:rsidRPr="00822944" w:rsidSect="008A1DE4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BA7E" w14:textId="77777777" w:rsidR="00DE78D8" w:rsidRDefault="00DE78D8" w:rsidP="006026AF">
      <w:pPr>
        <w:spacing w:after="0" w:line="240" w:lineRule="auto"/>
      </w:pPr>
      <w:r>
        <w:separator/>
      </w:r>
    </w:p>
  </w:endnote>
  <w:endnote w:type="continuationSeparator" w:id="0">
    <w:p w14:paraId="7D31A68B" w14:textId="77777777" w:rsidR="00DE78D8" w:rsidRDefault="00DE78D8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E2BA" w14:textId="77777777" w:rsidR="008A1DE4" w:rsidRDefault="006F7347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4F7D2C">
      <w:rPr>
        <w:noProof/>
      </w:rPr>
      <w:t>6</w:t>
    </w:r>
    <w:r>
      <w:rPr>
        <w:noProof/>
      </w:rPr>
      <w:fldChar w:fldCharType="end"/>
    </w:r>
  </w:p>
  <w:p w14:paraId="1B2DD4C3" w14:textId="77777777"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C4FAB" w14:textId="77777777" w:rsidR="00DE78D8" w:rsidRDefault="00DE78D8" w:rsidP="006026AF">
      <w:pPr>
        <w:spacing w:after="0" w:line="240" w:lineRule="auto"/>
      </w:pPr>
      <w:r>
        <w:separator/>
      </w:r>
    </w:p>
  </w:footnote>
  <w:footnote w:type="continuationSeparator" w:id="0">
    <w:p w14:paraId="45055F49" w14:textId="77777777" w:rsidR="00DE78D8" w:rsidRDefault="00DE78D8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E8D"/>
    <w:multiLevelType w:val="hybridMultilevel"/>
    <w:tmpl w:val="DAEE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5386"/>
    <w:multiLevelType w:val="hybridMultilevel"/>
    <w:tmpl w:val="0302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50196"/>
    <w:multiLevelType w:val="hybridMultilevel"/>
    <w:tmpl w:val="326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F6D12"/>
    <w:multiLevelType w:val="hybridMultilevel"/>
    <w:tmpl w:val="5724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19"/>
  </w:num>
  <w:num w:numId="10">
    <w:abstractNumId w:val="25"/>
  </w:num>
  <w:num w:numId="11">
    <w:abstractNumId w:val="26"/>
  </w:num>
  <w:num w:numId="12">
    <w:abstractNumId w:val="11"/>
  </w:num>
  <w:num w:numId="13">
    <w:abstractNumId w:val="12"/>
  </w:num>
  <w:num w:numId="14">
    <w:abstractNumId w:val="17"/>
  </w:num>
  <w:num w:numId="15">
    <w:abstractNumId w:val="21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2"/>
  </w:num>
  <w:num w:numId="21">
    <w:abstractNumId w:val="4"/>
  </w:num>
  <w:num w:numId="22">
    <w:abstractNumId w:val="24"/>
  </w:num>
  <w:num w:numId="23">
    <w:abstractNumId w:val="7"/>
  </w:num>
  <w:num w:numId="24">
    <w:abstractNumId w:val="9"/>
  </w:num>
  <w:num w:numId="25">
    <w:abstractNumId w:val="14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C6"/>
    <w:rsid w:val="00005495"/>
    <w:rsid w:val="00023C0C"/>
    <w:rsid w:val="00026CAE"/>
    <w:rsid w:val="00032970"/>
    <w:rsid w:val="00043952"/>
    <w:rsid w:val="00044CF7"/>
    <w:rsid w:val="000476E1"/>
    <w:rsid w:val="00050EB7"/>
    <w:rsid w:val="00086835"/>
    <w:rsid w:val="000A12BB"/>
    <w:rsid w:val="000A60F9"/>
    <w:rsid w:val="000D1518"/>
    <w:rsid w:val="000D7FFA"/>
    <w:rsid w:val="000E491C"/>
    <w:rsid w:val="00114CA6"/>
    <w:rsid w:val="00130E77"/>
    <w:rsid w:val="00141F47"/>
    <w:rsid w:val="001821AF"/>
    <w:rsid w:val="0019080E"/>
    <w:rsid w:val="0019337A"/>
    <w:rsid w:val="001A7EE2"/>
    <w:rsid w:val="001B66CE"/>
    <w:rsid w:val="001C1BBD"/>
    <w:rsid w:val="001D0EB2"/>
    <w:rsid w:val="001F04F1"/>
    <w:rsid w:val="002109C4"/>
    <w:rsid w:val="002165B8"/>
    <w:rsid w:val="0022706C"/>
    <w:rsid w:val="00232272"/>
    <w:rsid w:val="00233AB7"/>
    <w:rsid w:val="002340D6"/>
    <w:rsid w:val="00234CB4"/>
    <w:rsid w:val="00242616"/>
    <w:rsid w:val="00251854"/>
    <w:rsid w:val="00255843"/>
    <w:rsid w:val="00257948"/>
    <w:rsid w:val="0027203B"/>
    <w:rsid w:val="0029580E"/>
    <w:rsid w:val="002A48E1"/>
    <w:rsid w:val="00301B52"/>
    <w:rsid w:val="00314488"/>
    <w:rsid w:val="0032432D"/>
    <w:rsid w:val="003311EA"/>
    <w:rsid w:val="00350628"/>
    <w:rsid w:val="00356063"/>
    <w:rsid w:val="0036558E"/>
    <w:rsid w:val="00367D77"/>
    <w:rsid w:val="00376606"/>
    <w:rsid w:val="003953C4"/>
    <w:rsid w:val="003A3776"/>
    <w:rsid w:val="003A7072"/>
    <w:rsid w:val="003B684C"/>
    <w:rsid w:val="003C2CE5"/>
    <w:rsid w:val="003C3151"/>
    <w:rsid w:val="003D5850"/>
    <w:rsid w:val="00402C53"/>
    <w:rsid w:val="0042041B"/>
    <w:rsid w:val="004424FA"/>
    <w:rsid w:val="00450235"/>
    <w:rsid w:val="00473FA4"/>
    <w:rsid w:val="00475496"/>
    <w:rsid w:val="00476BC6"/>
    <w:rsid w:val="0048236A"/>
    <w:rsid w:val="00497241"/>
    <w:rsid w:val="004A2DE2"/>
    <w:rsid w:val="004A50EF"/>
    <w:rsid w:val="004B35A6"/>
    <w:rsid w:val="004D75B0"/>
    <w:rsid w:val="004E0493"/>
    <w:rsid w:val="004E3584"/>
    <w:rsid w:val="004F7D2C"/>
    <w:rsid w:val="0050490F"/>
    <w:rsid w:val="00506A6B"/>
    <w:rsid w:val="005078D5"/>
    <w:rsid w:val="0050799C"/>
    <w:rsid w:val="0051350B"/>
    <w:rsid w:val="00516057"/>
    <w:rsid w:val="005375E9"/>
    <w:rsid w:val="005424F5"/>
    <w:rsid w:val="00562173"/>
    <w:rsid w:val="005627C6"/>
    <w:rsid w:val="0056527D"/>
    <w:rsid w:val="00573F78"/>
    <w:rsid w:val="00584958"/>
    <w:rsid w:val="005A4E37"/>
    <w:rsid w:val="005C4B90"/>
    <w:rsid w:val="005D540E"/>
    <w:rsid w:val="005F4463"/>
    <w:rsid w:val="006026AF"/>
    <w:rsid w:val="0060667A"/>
    <w:rsid w:val="00624FAC"/>
    <w:rsid w:val="00641ED6"/>
    <w:rsid w:val="006465BB"/>
    <w:rsid w:val="00650B19"/>
    <w:rsid w:val="00672F9D"/>
    <w:rsid w:val="006B6131"/>
    <w:rsid w:val="006C1825"/>
    <w:rsid w:val="006C2772"/>
    <w:rsid w:val="006C60D2"/>
    <w:rsid w:val="006E7F69"/>
    <w:rsid w:val="006F7347"/>
    <w:rsid w:val="007063FC"/>
    <w:rsid w:val="007421EC"/>
    <w:rsid w:val="00746B89"/>
    <w:rsid w:val="00754FD6"/>
    <w:rsid w:val="007702A5"/>
    <w:rsid w:val="00773AC2"/>
    <w:rsid w:val="00787EC6"/>
    <w:rsid w:val="007C1D90"/>
    <w:rsid w:val="007C4233"/>
    <w:rsid w:val="007C628C"/>
    <w:rsid w:val="007D4976"/>
    <w:rsid w:val="007F7163"/>
    <w:rsid w:val="00806A85"/>
    <w:rsid w:val="00811F42"/>
    <w:rsid w:val="008132B2"/>
    <w:rsid w:val="00820D52"/>
    <w:rsid w:val="00821036"/>
    <w:rsid w:val="00821B79"/>
    <w:rsid w:val="00822944"/>
    <w:rsid w:val="00825D77"/>
    <w:rsid w:val="00836789"/>
    <w:rsid w:val="008608F2"/>
    <w:rsid w:val="00865E78"/>
    <w:rsid w:val="00887DD8"/>
    <w:rsid w:val="00887DEC"/>
    <w:rsid w:val="00892701"/>
    <w:rsid w:val="008A1DE4"/>
    <w:rsid w:val="008C1D0F"/>
    <w:rsid w:val="008E4D88"/>
    <w:rsid w:val="008F30D8"/>
    <w:rsid w:val="00904DA8"/>
    <w:rsid w:val="00921A92"/>
    <w:rsid w:val="009258A7"/>
    <w:rsid w:val="00937732"/>
    <w:rsid w:val="0096667B"/>
    <w:rsid w:val="009700F8"/>
    <w:rsid w:val="00975974"/>
    <w:rsid w:val="009807F9"/>
    <w:rsid w:val="009B38E3"/>
    <w:rsid w:val="009D740B"/>
    <w:rsid w:val="00A07D97"/>
    <w:rsid w:val="00A126B8"/>
    <w:rsid w:val="00A30FD1"/>
    <w:rsid w:val="00A31317"/>
    <w:rsid w:val="00A420AB"/>
    <w:rsid w:val="00A43FAF"/>
    <w:rsid w:val="00A62A11"/>
    <w:rsid w:val="00A62C58"/>
    <w:rsid w:val="00AA28E9"/>
    <w:rsid w:val="00AA56E0"/>
    <w:rsid w:val="00AB26B5"/>
    <w:rsid w:val="00AB4086"/>
    <w:rsid w:val="00AE3F39"/>
    <w:rsid w:val="00AF3307"/>
    <w:rsid w:val="00B00B43"/>
    <w:rsid w:val="00B26811"/>
    <w:rsid w:val="00B358BA"/>
    <w:rsid w:val="00B369C8"/>
    <w:rsid w:val="00B63272"/>
    <w:rsid w:val="00BA1C26"/>
    <w:rsid w:val="00BA70DD"/>
    <w:rsid w:val="00BD7BDE"/>
    <w:rsid w:val="00C13790"/>
    <w:rsid w:val="00C2336F"/>
    <w:rsid w:val="00C409F1"/>
    <w:rsid w:val="00C464D4"/>
    <w:rsid w:val="00C46FA0"/>
    <w:rsid w:val="00C815DE"/>
    <w:rsid w:val="00C82B12"/>
    <w:rsid w:val="00C855ED"/>
    <w:rsid w:val="00C860AB"/>
    <w:rsid w:val="00CA30CC"/>
    <w:rsid w:val="00CA48BA"/>
    <w:rsid w:val="00CB5A71"/>
    <w:rsid w:val="00CC1067"/>
    <w:rsid w:val="00CC1F2D"/>
    <w:rsid w:val="00CC6069"/>
    <w:rsid w:val="00CC673F"/>
    <w:rsid w:val="00CD2752"/>
    <w:rsid w:val="00CE34D9"/>
    <w:rsid w:val="00CF0134"/>
    <w:rsid w:val="00CF4752"/>
    <w:rsid w:val="00CF7B52"/>
    <w:rsid w:val="00D06FCD"/>
    <w:rsid w:val="00D07ABE"/>
    <w:rsid w:val="00D1560D"/>
    <w:rsid w:val="00D33174"/>
    <w:rsid w:val="00D43A22"/>
    <w:rsid w:val="00D46512"/>
    <w:rsid w:val="00D57D77"/>
    <w:rsid w:val="00D63702"/>
    <w:rsid w:val="00D82072"/>
    <w:rsid w:val="00D83828"/>
    <w:rsid w:val="00D8619F"/>
    <w:rsid w:val="00DA5BE0"/>
    <w:rsid w:val="00DA7CDC"/>
    <w:rsid w:val="00DB4657"/>
    <w:rsid w:val="00DE2CAC"/>
    <w:rsid w:val="00DE78D8"/>
    <w:rsid w:val="00DF3B81"/>
    <w:rsid w:val="00E0501F"/>
    <w:rsid w:val="00E23367"/>
    <w:rsid w:val="00E301D8"/>
    <w:rsid w:val="00E3093D"/>
    <w:rsid w:val="00E43803"/>
    <w:rsid w:val="00E45658"/>
    <w:rsid w:val="00E527F5"/>
    <w:rsid w:val="00E53ABF"/>
    <w:rsid w:val="00E6504B"/>
    <w:rsid w:val="00E702AB"/>
    <w:rsid w:val="00E74779"/>
    <w:rsid w:val="00E76422"/>
    <w:rsid w:val="00E76523"/>
    <w:rsid w:val="00E970B1"/>
    <w:rsid w:val="00EA3E30"/>
    <w:rsid w:val="00EB7161"/>
    <w:rsid w:val="00EC42DB"/>
    <w:rsid w:val="00ED01F8"/>
    <w:rsid w:val="00ED1CD8"/>
    <w:rsid w:val="00ED484B"/>
    <w:rsid w:val="00ED4AD1"/>
    <w:rsid w:val="00EF3E55"/>
    <w:rsid w:val="00F0015F"/>
    <w:rsid w:val="00F07DDF"/>
    <w:rsid w:val="00F11E21"/>
    <w:rsid w:val="00F14989"/>
    <w:rsid w:val="00F16760"/>
    <w:rsid w:val="00F30D63"/>
    <w:rsid w:val="00F37F63"/>
    <w:rsid w:val="00F53D16"/>
    <w:rsid w:val="00F55A52"/>
    <w:rsid w:val="00F5632C"/>
    <w:rsid w:val="00F72CA4"/>
    <w:rsid w:val="00F74C19"/>
    <w:rsid w:val="00F91BDB"/>
    <w:rsid w:val="00FA447B"/>
    <w:rsid w:val="00FA6DA0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B10"/>
  <w15:docId w15:val="{A9522AB3-8229-47C1-A6BD-5DD47E3F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C0C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08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uiPriority w:val="99"/>
    <w:semiHidden/>
    <w:unhideWhenUsed/>
    <w:rsid w:val="00BD7BD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BD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3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7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2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3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6291-B724-467E-9E65-BD9F7C17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Xenia</cp:lastModifiedBy>
  <cp:revision>16</cp:revision>
  <dcterms:created xsi:type="dcterms:W3CDTF">2018-06-13T04:29:00Z</dcterms:created>
  <dcterms:modified xsi:type="dcterms:W3CDTF">2021-12-12T19:02:00Z</dcterms:modified>
</cp:coreProperties>
</file>