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5522" w14:textId="77777777" w:rsidR="001322BF" w:rsidRPr="00097A6C" w:rsidRDefault="001322BF" w:rsidP="00856721">
      <w:pPr>
        <w:spacing w:after="0" w:line="360" w:lineRule="auto"/>
        <w:ind w:firstLine="709"/>
        <w:jc w:val="center"/>
        <w:rPr>
          <w:rFonts w:ascii="Times New Roman" w:hAnsi="Times New Roman" w:cs="Times New Roman"/>
          <w:sz w:val="28"/>
          <w:szCs w:val="28"/>
        </w:rPr>
      </w:pPr>
      <w:r w:rsidRPr="00097A6C">
        <w:rPr>
          <w:rFonts w:ascii="Times New Roman" w:hAnsi="Times New Roman" w:cs="Times New Roman"/>
          <w:sz w:val="28"/>
          <w:szCs w:val="28"/>
        </w:rPr>
        <w:t>Министерство культуры Российской Федерации</w:t>
      </w:r>
    </w:p>
    <w:p w14:paraId="51A9C76D" w14:textId="77777777" w:rsidR="001322BF" w:rsidRPr="00097A6C" w:rsidRDefault="001322BF" w:rsidP="00856721">
      <w:pPr>
        <w:spacing w:after="0" w:line="360" w:lineRule="auto"/>
        <w:ind w:firstLine="709"/>
        <w:jc w:val="center"/>
        <w:rPr>
          <w:rFonts w:ascii="Times New Roman" w:hAnsi="Times New Roman" w:cs="Times New Roman"/>
          <w:sz w:val="28"/>
          <w:szCs w:val="28"/>
        </w:rPr>
      </w:pPr>
      <w:r w:rsidRPr="00097A6C">
        <w:rPr>
          <w:rFonts w:ascii="Times New Roman" w:hAnsi="Times New Roman" w:cs="Times New Roman"/>
          <w:sz w:val="28"/>
          <w:szCs w:val="28"/>
        </w:rPr>
        <w:t>ФГБОУ ВО «Астраханская государственная консерватория»</w:t>
      </w:r>
    </w:p>
    <w:p w14:paraId="795484C6" w14:textId="77777777" w:rsidR="001322BF" w:rsidRPr="00097A6C" w:rsidRDefault="001322BF" w:rsidP="00856721">
      <w:pPr>
        <w:spacing w:after="0" w:line="360" w:lineRule="auto"/>
        <w:ind w:firstLine="709"/>
        <w:jc w:val="center"/>
        <w:rPr>
          <w:rFonts w:ascii="Times New Roman" w:hAnsi="Times New Roman" w:cs="Times New Roman"/>
          <w:sz w:val="28"/>
          <w:szCs w:val="28"/>
        </w:rPr>
      </w:pPr>
      <w:r w:rsidRPr="00097A6C">
        <w:rPr>
          <w:rFonts w:ascii="Times New Roman" w:hAnsi="Times New Roman" w:cs="Times New Roman"/>
          <w:sz w:val="28"/>
          <w:szCs w:val="28"/>
        </w:rPr>
        <w:t>Кафедра специального фортепиано</w:t>
      </w:r>
    </w:p>
    <w:p w14:paraId="3A769A83" w14:textId="77777777" w:rsidR="001322BF" w:rsidRPr="00097A6C" w:rsidRDefault="001322BF" w:rsidP="001322BF">
      <w:pPr>
        <w:spacing w:after="0" w:line="240" w:lineRule="auto"/>
        <w:ind w:firstLine="709"/>
        <w:jc w:val="center"/>
        <w:rPr>
          <w:rFonts w:ascii="Times New Roman" w:hAnsi="Times New Roman" w:cs="Times New Roman"/>
          <w:sz w:val="28"/>
          <w:szCs w:val="28"/>
        </w:rPr>
      </w:pPr>
    </w:p>
    <w:p w14:paraId="04B2A064" w14:textId="1F43B0B5" w:rsidR="00856721" w:rsidRDefault="00856721" w:rsidP="001322BF">
      <w:pPr>
        <w:keepNext/>
        <w:spacing w:after="0" w:line="240" w:lineRule="auto"/>
        <w:ind w:firstLine="709"/>
        <w:jc w:val="right"/>
        <w:outlineLvl w:val="4"/>
        <w:rPr>
          <w:rFonts w:ascii="Times New Roman" w:hAnsi="Times New Roman" w:cs="Times New Roman"/>
          <w:bCs/>
          <w:sz w:val="28"/>
          <w:szCs w:val="28"/>
        </w:rPr>
      </w:pPr>
    </w:p>
    <w:p w14:paraId="02DECAE0" w14:textId="3819B2EA"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4CF1960C" w14:textId="6B162F6F"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4D26B6CD" w14:textId="613FAB84"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62A3C702" w14:textId="401692AF"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3D062030" w14:textId="2F0D9865"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379C350E" w14:textId="7EAC362B"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2FA718E4" w14:textId="3872B3AD"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2363CD50" w14:textId="46C84B42"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0CFBEA9D" w14:textId="37642F06"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196CD68B" w14:textId="7F6F5268"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6CB95DA9" w14:textId="77777777" w:rsidR="000D06E0" w:rsidRDefault="000D06E0" w:rsidP="001322BF">
      <w:pPr>
        <w:keepNext/>
        <w:spacing w:after="0" w:line="240" w:lineRule="auto"/>
        <w:ind w:firstLine="709"/>
        <w:jc w:val="right"/>
        <w:outlineLvl w:val="4"/>
        <w:rPr>
          <w:rFonts w:ascii="Times New Roman" w:hAnsi="Times New Roman" w:cs="Times New Roman"/>
          <w:bCs/>
          <w:sz w:val="28"/>
          <w:szCs w:val="28"/>
        </w:rPr>
      </w:pPr>
    </w:p>
    <w:p w14:paraId="53BFD3B3" w14:textId="77777777" w:rsidR="00856721" w:rsidRDefault="00856721" w:rsidP="001322BF">
      <w:pPr>
        <w:keepNext/>
        <w:spacing w:after="0" w:line="240" w:lineRule="auto"/>
        <w:ind w:firstLine="709"/>
        <w:jc w:val="right"/>
        <w:outlineLvl w:val="4"/>
        <w:rPr>
          <w:rFonts w:ascii="Times New Roman" w:hAnsi="Times New Roman" w:cs="Times New Roman"/>
          <w:bCs/>
          <w:sz w:val="28"/>
          <w:szCs w:val="28"/>
        </w:rPr>
      </w:pPr>
    </w:p>
    <w:p w14:paraId="01295CC9" w14:textId="77777777" w:rsidR="00856721" w:rsidRDefault="00856721" w:rsidP="001322BF">
      <w:pPr>
        <w:keepNext/>
        <w:spacing w:after="0" w:line="240" w:lineRule="auto"/>
        <w:ind w:firstLine="709"/>
        <w:jc w:val="right"/>
        <w:outlineLvl w:val="4"/>
        <w:rPr>
          <w:rFonts w:ascii="Times New Roman" w:hAnsi="Times New Roman" w:cs="Times New Roman"/>
          <w:bCs/>
          <w:sz w:val="28"/>
          <w:szCs w:val="28"/>
        </w:rPr>
      </w:pPr>
    </w:p>
    <w:p w14:paraId="2AD94DEF" w14:textId="77777777" w:rsidR="001322BF" w:rsidRPr="00856721" w:rsidRDefault="001322BF" w:rsidP="001322BF">
      <w:pPr>
        <w:keepNext/>
        <w:spacing w:after="0" w:line="240" w:lineRule="auto"/>
        <w:ind w:firstLine="709"/>
        <w:jc w:val="right"/>
        <w:outlineLvl w:val="4"/>
        <w:rPr>
          <w:rFonts w:ascii="Times New Roman" w:hAnsi="Times New Roman" w:cs="Times New Roman"/>
          <w:b/>
          <w:bCs/>
          <w:sz w:val="28"/>
          <w:szCs w:val="28"/>
        </w:rPr>
      </w:pPr>
      <w:r w:rsidRPr="00856721">
        <w:rPr>
          <w:rFonts w:ascii="Times New Roman" w:hAnsi="Times New Roman" w:cs="Times New Roman"/>
          <w:b/>
          <w:bCs/>
          <w:sz w:val="28"/>
          <w:szCs w:val="28"/>
        </w:rPr>
        <w:t xml:space="preserve">Е.С. Винокурова </w:t>
      </w:r>
    </w:p>
    <w:p w14:paraId="6D8F852B" w14:textId="77777777" w:rsidR="001322BF" w:rsidRDefault="001322BF" w:rsidP="001322BF">
      <w:pPr>
        <w:pStyle w:val="a3"/>
        <w:ind w:firstLine="709"/>
        <w:jc w:val="center"/>
        <w:outlineLvl w:val="0"/>
        <w:rPr>
          <w:sz w:val="28"/>
          <w:szCs w:val="28"/>
        </w:rPr>
      </w:pPr>
    </w:p>
    <w:p w14:paraId="35F4A291" w14:textId="77777777" w:rsidR="001322BF" w:rsidRDefault="001322BF" w:rsidP="001322BF">
      <w:pPr>
        <w:pStyle w:val="a3"/>
        <w:ind w:firstLine="709"/>
        <w:jc w:val="center"/>
        <w:outlineLvl w:val="0"/>
        <w:rPr>
          <w:sz w:val="28"/>
          <w:szCs w:val="28"/>
        </w:rPr>
      </w:pPr>
    </w:p>
    <w:p w14:paraId="050D721E" w14:textId="77777777" w:rsidR="001322BF" w:rsidRPr="00CB33F0" w:rsidRDefault="001322BF" w:rsidP="00856721">
      <w:pPr>
        <w:pStyle w:val="a3"/>
        <w:spacing w:after="0" w:line="360" w:lineRule="auto"/>
        <w:jc w:val="center"/>
        <w:outlineLvl w:val="0"/>
        <w:rPr>
          <w:bCs/>
          <w:sz w:val="28"/>
          <w:szCs w:val="28"/>
        </w:rPr>
      </w:pPr>
      <w:r w:rsidRPr="00CB33F0">
        <w:rPr>
          <w:sz w:val="28"/>
          <w:szCs w:val="28"/>
        </w:rPr>
        <w:t>Рабочая программа учебной дисциплины</w:t>
      </w:r>
    </w:p>
    <w:p w14:paraId="6FDF896A" w14:textId="77777777" w:rsidR="001322BF" w:rsidRPr="001322BF" w:rsidRDefault="001322BF" w:rsidP="00856721">
      <w:pPr>
        <w:spacing w:after="0" w:line="360" w:lineRule="auto"/>
        <w:jc w:val="center"/>
        <w:rPr>
          <w:rFonts w:ascii="Times New Roman" w:hAnsi="Times New Roman" w:cs="Times New Roman"/>
          <w:b/>
          <w:sz w:val="28"/>
          <w:szCs w:val="28"/>
        </w:rPr>
      </w:pPr>
      <w:r w:rsidRPr="001322BF">
        <w:rPr>
          <w:rFonts w:ascii="Times New Roman" w:eastAsia="Times New Roman" w:hAnsi="Times New Roman" w:cs="Times New Roman"/>
          <w:b/>
          <w:sz w:val="28"/>
          <w:szCs w:val="28"/>
          <w:lang w:eastAsia="ru-RU"/>
        </w:rPr>
        <w:t>«История исполнительского искусства»</w:t>
      </w:r>
    </w:p>
    <w:p w14:paraId="6DA7A144" w14:textId="77777777" w:rsidR="00856721" w:rsidRPr="00856721" w:rsidRDefault="00856721" w:rsidP="00856721">
      <w:pPr>
        <w:widowControl w:val="0"/>
        <w:spacing w:after="0" w:line="360" w:lineRule="auto"/>
        <w:jc w:val="center"/>
        <w:rPr>
          <w:rFonts w:ascii="Times New Roman" w:eastAsia="Times New Roman" w:hAnsi="Times New Roman" w:cs="Times New Roman"/>
          <w:sz w:val="28"/>
          <w:szCs w:val="28"/>
        </w:rPr>
      </w:pPr>
      <w:r w:rsidRPr="00856721">
        <w:rPr>
          <w:rFonts w:ascii="Times New Roman" w:eastAsia="Times New Roman" w:hAnsi="Times New Roman" w:cs="Times New Roman"/>
          <w:sz w:val="28"/>
          <w:szCs w:val="28"/>
        </w:rPr>
        <w:t>Направление подготовки</w:t>
      </w:r>
    </w:p>
    <w:p w14:paraId="52E28DFC" w14:textId="77777777" w:rsidR="00856721" w:rsidRPr="00856721" w:rsidRDefault="00856721" w:rsidP="00856721">
      <w:pPr>
        <w:widowControl w:val="0"/>
        <w:spacing w:after="0" w:line="360" w:lineRule="auto"/>
        <w:jc w:val="center"/>
        <w:rPr>
          <w:rFonts w:ascii="Times New Roman" w:eastAsia="Times New Roman" w:hAnsi="Times New Roman" w:cs="Times New Roman"/>
          <w:b/>
          <w:sz w:val="28"/>
          <w:szCs w:val="28"/>
        </w:rPr>
      </w:pPr>
      <w:r w:rsidRPr="00856721">
        <w:rPr>
          <w:rFonts w:ascii="Times New Roman" w:hAnsi="Times New Roman" w:cs="Times New Roman"/>
          <w:b/>
          <w:sz w:val="28"/>
          <w:szCs w:val="28"/>
        </w:rPr>
        <w:t>53.03.02 Музыкально-инструментальное и</w:t>
      </w:r>
      <w:r w:rsidRPr="00856721">
        <w:rPr>
          <w:rFonts w:ascii="Times New Roman" w:eastAsia="Times New Roman" w:hAnsi="Times New Roman" w:cs="Times New Roman"/>
          <w:b/>
          <w:sz w:val="28"/>
          <w:szCs w:val="28"/>
        </w:rPr>
        <w:t>скусство</w:t>
      </w:r>
    </w:p>
    <w:p w14:paraId="586DE61F" w14:textId="77777777" w:rsidR="00856721" w:rsidRPr="00856721" w:rsidRDefault="00856721" w:rsidP="00856721">
      <w:pPr>
        <w:spacing w:after="0" w:line="360" w:lineRule="auto"/>
        <w:jc w:val="center"/>
        <w:rPr>
          <w:rFonts w:ascii="Times New Roman" w:eastAsia="Times New Roman" w:hAnsi="Times New Roman" w:cs="Times New Roman"/>
          <w:sz w:val="28"/>
          <w:szCs w:val="28"/>
        </w:rPr>
      </w:pPr>
      <w:r w:rsidRPr="00856721">
        <w:rPr>
          <w:rFonts w:ascii="Times New Roman" w:eastAsia="Times New Roman" w:hAnsi="Times New Roman" w:cs="Times New Roman"/>
          <w:sz w:val="28"/>
          <w:szCs w:val="28"/>
        </w:rPr>
        <w:t>(уровень бакалавриата)</w:t>
      </w:r>
    </w:p>
    <w:p w14:paraId="0B220A7B" w14:textId="77777777" w:rsidR="00856721" w:rsidRPr="00856721" w:rsidRDefault="00856721" w:rsidP="00856721">
      <w:pPr>
        <w:spacing w:after="0" w:line="360" w:lineRule="auto"/>
        <w:jc w:val="center"/>
        <w:rPr>
          <w:rFonts w:ascii="Times New Roman" w:eastAsia="Times New Roman" w:hAnsi="Times New Roman" w:cs="Times New Roman"/>
          <w:sz w:val="28"/>
          <w:szCs w:val="28"/>
        </w:rPr>
      </w:pPr>
      <w:r w:rsidRPr="00856721">
        <w:rPr>
          <w:rFonts w:ascii="Times New Roman" w:eastAsia="Times New Roman" w:hAnsi="Times New Roman" w:cs="Times New Roman"/>
          <w:sz w:val="28"/>
          <w:szCs w:val="28"/>
        </w:rPr>
        <w:t>Профиль «Фортепиано»</w:t>
      </w:r>
    </w:p>
    <w:p w14:paraId="33F8D4A5" w14:textId="77777777" w:rsidR="00770A4B" w:rsidRPr="00CB33F0" w:rsidRDefault="00770A4B" w:rsidP="001322BF">
      <w:pPr>
        <w:pStyle w:val="Style22"/>
        <w:widowControl/>
        <w:jc w:val="center"/>
        <w:rPr>
          <w:rFonts w:eastAsia="Times New Roman"/>
          <w:sz w:val="28"/>
          <w:szCs w:val="28"/>
        </w:rPr>
      </w:pPr>
    </w:p>
    <w:p w14:paraId="6C028E1D" w14:textId="77777777" w:rsidR="001322BF" w:rsidRDefault="001322BF" w:rsidP="001322BF">
      <w:pPr>
        <w:pStyle w:val="NoSpacing1"/>
        <w:ind w:firstLine="709"/>
        <w:jc w:val="center"/>
        <w:rPr>
          <w:sz w:val="28"/>
          <w:szCs w:val="28"/>
        </w:rPr>
      </w:pPr>
    </w:p>
    <w:p w14:paraId="3912D603" w14:textId="77777777" w:rsidR="00770A4B" w:rsidRDefault="00770A4B" w:rsidP="001322BF">
      <w:pPr>
        <w:pStyle w:val="NoSpacing1"/>
        <w:ind w:firstLine="709"/>
        <w:jc w:val="center"/>
        <w:rPr>
          <w:sz w:val="28"/>
          <w:szCs w:val="28"/>
        </w:rPr>
      </w:pPr>
    </w:p>
    <w:p w14:paraId="22A90516" w14:textId="77777777" w:rsidR="00770A4B" w:rsidRDefault="00770A4B" w:rsidP="001322BF">
      <w:pPr>
        <w:pStyle w:val="NoSpacing1"/>
        <w:ind w:firstLine="709"/>
        <w:jc w:val="center"/>
        <w:rPr>
          <w:sz w:val="28"/>
          <w:szCs w:val="28"/>
        </w:rPr>
      </w:pPr>
    </w:p>
    <w:p w14:paraId="4934E838" w14:textId="77777777" w:rsidR="00770A4B" w:rsidRDefault="00770A4B" w:rsidP="001322BF">
      <w:pPr>
        <w:pStyle w:val="NoSpacing1"/>
        <w:ind w:firstLine="709"/>
        <w:jc w:val="center"/>
        <w:rPr>
          <w:sz w:val="28"/>
          <w:szCs w:val="28"/>
        </w:rPr>
      </w:pPr>
    </w:p>
    <w:p w14:paraId="0DBD9446" w14:textId="77777777" w:rsidR="00770A4B" w:rsidRDefault="00770A4B" w:rsidP="001322BF">
      <w:pPr>
        <w:pStyle w:val="NoSpacing1"/>
        <w:ind w:firstLine="709"/>
        <w:jc w:val="center"/>
        <w:rPr>
          <w:sz w:val="28"/>
          <w:szCs w:val="28"/>
        </w:rPr>
      </w:pPr>
    </w:p>
    <w:p w14:paraId="3CEDF26F" w14:textId="77777777" w:rsidR="00770A4B" w:rsidRDefault="00770A4B" w:rsidP="001322BF">
      <w:pPr>
        <w:pStyle w:val="NoSpacing1"/>
        <w:ind w:firstLine="709"/>
        <w:jc w:val="center"/>
        <w:rPr>
          <w:sz w:val="28"/>
          <w:szCs w:val="28"/>
        </w:rPr>
      </w:pPr>
    </w:p>
    <w:p w14:paraId="0F7A5E39" w14:textId="77777777" w:rsidR="00770A4B" w:rsidRDefault="00770A4B" w:rsidP="001322BF">
      <w:pPr>
        <w:pStyle w:val="NoSpacing1"/>
        <w:ind w:firstLine="709"/>
        <w:jc w:val="center"/>
        <w:rPr>
          <w:sz w:val="28"/>
          <w:szCs w:val="28"/>
        </w:rPr>
      </w:pPr>
    </w:p>
    <w:p w14:paraId="647D78A3" w14:textId="77777777" w:rsidR="00770A4B" w:rsidRPr="00CB33F0" w:rsidRDefault="00770A4B" w:rsidP="001322BF">
      <w:pPr>
        <w:pStyle w:val="NoSpacing1"/>
        <w:ind w:firstLine="709"/>
        <w:jc w:val="center"/>
        <w:rPr>
          <w:sz w:val="28"/>
          <w:szCs w:val="28"/>
        </w:rPr>
      </w:pPr>
    </w:p>
    <w:p w14:paraId="3C89ED71" w14:textId="77777777" w:rsidR="00856721" w:rsidRDefault="001322BF" w:rsidP="001322BF">
      <w:pPr>
        <w:spacing w:after="0" w:line="240" w:lineRule="auto"/>
        <w:ind w:firstLine="709"/>
        <w:jc w:val="center"/>
        <w:rPr>
          <w:rFonts w:ascii="Times New Roman" w:hAnsi="Times New Roman" w:cs="Times New Roman"/>
          <w:sz w:val="28"/>
          <w:szCs w:val="28"/>
        </w:rPr>
      </w:pPr>
      <w:r w:rsidRPr="00097A6C">
        <w:rPr>
          <w:rFonts w:ascii="Times New Roman" w:hAnsi="Times New Roman" w:cs="Times New Roman"/>
          <w:sz w:val="28"/>
          <w:szCs w:val="28"/>
        </w:rPr>
        <w:t xml:space="preserve">Астрахань </w:t>
      </w:r>
    </w:p>
    <w:p w14:paraId="3DBB2333" w14:textId="77777777" w:rsidR="000D06E0" w:rsidRDefault="000D06E0">
      <w:pPr>
        <w:rPr>
          <w:rFonts w:ascii="Times New Roman" w:hAnsi="Times New Roman" w:cs="Times New Roman"/>
          <w:sz w:val="28"/>
          <w:szCs w:val="28"/>
        </w:rPr>
      </w:pPr>
      <w:r>
        <w:rPr>
          <w:rFonts w:ascii="Times New Roman" w:hAnsi="Times New Roman" w:cs="Times New Roman"/>
          <w:sz w:val="28"/>
          <w:szCs w:val="28"/>
        </w:rPr>
        <w:br w:type="page"/>
      </w:r>
    </w:p>
    <w:p w14:paraId="0E036FE0" w14:textId="1E4AFC3B" w:rsidR="00063673" w:rsidRPr="007935EC" w:rsidRDefault="00063673" w:rsidP="00063673">
      <w:pPr>
        <w:keepNext/>
        <w:spacing w:before="240" w:after="60" w:line="240" w:lineRule="auto"/>
        <w:ind w:left="3098" w:firstLine="442"/>
        <w:outlineLvl w:val="1"/>
        <w:rPr>
          <w:rFonts w:ascii="Times New Roman" w:eastAsia="Times New Roman" w:hAnsi="Times New Roman" w:cs="Times New Roman"/>
          <w:b/>
          <w:bCs/>
          <w:sz w:val="28"/>
          <w:szCs w:val="28"/>
          <w:lang w:eastAsia="ru-RU"/>
        </w:rPr>
      </w:pPr>
      <w:bookmarkStart w:id="0" w:name="_GoBack"/>
      <w:bookmarkEnd w:id="0"/>
      <w:r w:rsidRPr="007935EC">
        <w:rPr>
          <w:rFonts w:ascii="Times New Roman" w:eastAsia="Times New Roman" w:hAnsi="Times New Roman" w:cs="Times New Roman"/>
          <w:b/>
          <w:bCs/>
          <w:iCs/>
          <w:sz w:val="28"/>
          <w:szCs w:val="28"/>
          <w:lang w:eastAsia="ru-RU"/>
        </w:rPr>
        <w:lastRenderedPageBreak/>
        <w:t>Содержание</w:t>
      </w:r>
    </w:p>
    <w:tbl>
      <w:tblPr>
        <w:tblW w:w="0" w:type="auto"/>
        <w:tblLook w:val="04A0" w:firstRow="1" w:lastRow="0" w:firstColumn="1" w:lastColumn="0" w:noHBand="0" w:noVBand="1"/>
      </w:tblPr>
      <w:tblGrid>
        <w:gridCol w:w="782"/>
        <w:gridCol w:w="8682"/>
      </w:tblGrid>
      <w:tr w:rsidR="00856721" w:rsidRPr="004B4BAC" w14:paraId="370391FA" w14:textId="77777777" w:rsidTr="00856721">
        <w:trPr>
          <w:cantSplit/>
        </w:trPr>
        <w:tc>
          <w:tcPr>
            <w:tcW w:w="9464" w:type="dxa"/>
            <w:gridSpan w:val="2"/>
            <w:hideMark/>
          </w:tcPr>
          <w:p w14:paraId="34E7ADCE" w14:textId="77777777" w:rsidR="00856721" w:rsidRPr="004B4BAC" w:rsidRDefault="00856721" w:rsidP="00856721">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56721" w:rsidRPr="004B4BAC" w14:paraId="6DD67CCA" w14:textId="77777777" w:rsidTr="00856721">
        <w:tc>
          <w:tcPr>
            <w:tcW w:w="782" w:type="dxa"/>
            <w:hideMark/>
          </w:tcPr>
          <w:p w14:paraId="1F03EB01" w14:textId="77777777" w:rsidR="00856721" w:rsidRPr="004B4BAC" w:rsidRDefault="00856721" w:rsidP="00856721">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682" w:type="dxa"/>
            <w:hideMark/>
          </w:tcPr>
          <w:p w14:paraId="745B4E44" w14:textId="77777777" w:rsidR="00856721" w:rsidRPr="004B4BAC" w:rsidRDefault="00856721" w:rsidP="00856721">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56721" w:rsidRPr="004B4BAC" w14:paraId="68BFB2A0" w14:textId="77777777" w:rsidTr="00856721">
        <w:tc>
          <w:tcPr>
            <w:tcW w:w="782" w:type="dxa"/>
            <w:hideMark/>
          </w:tcPr>
          <w:p w14:paraId="587E3569" w14:textId="77777777" w:rsidR="00856721" w:rsidRPr="004B4BAC" w:rsidRDefault="00856721" w:rsidP="00856721">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682" w:type="dxa"/>
            <w:hideMark/>
          </w:tcPr>
          <w:p w14:paraId="7CD3E9DD" w14:textId="77777777" w:rsidR="00856721" w:rsidRPr="004B4BAC" w:rsidRDefault="00856721" w:rsidP="00856721">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56721" w:rsidRPr="004B4BAC" w14:paraId="25270B34" w14:textId="77777777" w:rsidTr="00856721">
        <w:tc>
          <w:tcPr>
            <w:tcW w:w="782" w:type="dxa"/>
            <w:hideMark/>
          </w:tcPr>
          <w:p w14:paraId="1D34A155" w14:textId="77777777" w:rsidR="00856721" w:rsidRPr="004B4BAC" w:rsidRDefault="00856721" w:rsidP="00856721">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682" w:type="dxa"/>
            <w:hideMark/>
          </w:tcPr>
          <w:p w14:paraId="071E015D" w14:textId="77777777" w:rsidR="00856721" w:rsidRPr="004B4BAC" w:rsidRDefault="00856721" w:rsidP="00856721">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56721" w:rsidRPr="004B4BAC" w14:paraId="44E35283" w14:textId="77777777" w:rsidTr="00856721">
        <w:tc>
          <w:tcPr>
            <w:tcW w:w="782" w:type="dxa"/>
            <w:hideMark/>
          </w:tcPr>
          <w:p w14:paraId="65E58921" w14:textId="77777777" w:rsidR="00856721" w:rsidRPr="004B4BAC" w:rsidRDefault="00856721" w:rsidP="00856721">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682" w:type="dxa"/>
            <w:hideMark/>
          </w:tcPr>
          <w:p w14:paraId="31CA9C84" w14:textId="77777777" w:rsidR="00856721" w:rsidRPr="004B4BAC" w:rsidRDefault="00856721" w:rsidP="0085672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56721" w:rsidRPr="004B4BAC" w14:paraId="357D1557" w14:textId="77777777" w:rsidTr="00856721">
        <w:tc>
          <w:tcPr>
            <w:tcW w:w="782" w:type="dxa"/>
          </w:tcPr>
          <w:p w14:paraId="5FE14E45" w14:textId="77777777" w:rsidR="00856721" w:rsidRPr="004B4BAC" w:rsidRDefault="00856721" w:rsidP="0085672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682" w:type="dxa"/>
          </w:tcPr>
          <w:p w14:paraId="61848F5F" w14:textId="77777777" w:rsidR="00856721" w:rsidRPr="004B4BAC" w:rsidRDefault="00856721" w:rsidP="0085672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56721" w:rsidRPr="004B4BAC" w14:paraId="0DCCDACE" w14:textId="77777777" w:rsidTr="00856721">
        <w:trPr>
          <w:cantSplit/>
        </w:trPr>
        <w:tc>
          <w:tcPr>
            <w:tcW w:w="782" w:type="dxa"/>
            <w:hideMark/>
          </w:tcPr>
          <w:p w14:paraId="1AA87EAD" w14:textId="77777777" w:rsidR="00856721" w:rsidRPr="004B4BAC" w:rsidRDefault="00856721" w:rsidP="0085672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682" w:type="dxa"/>
            <w:hideMark/>
          </w:tcPr>
          <w:p w14:paraId="4D10850B" w14:textId="77777777" w:rsidR="00856721" w:rsidRPr="004B4BAC" w:rsidRDefault="00856721" w:rsidP="00856721">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56721" w:rsidRPr="004B4BAC" w14:paraId="7D5C2ABF" w14:textId="77777777" w:rsidTr="00856721">
        <w:trPr>
          <w:cantSplit/>
        </w:trPr>
        <w:tc>
          <w:tcPr>
            <w:tcW w:w="782" w:type="dxa"/>
          </w:tcPr>
          <w:p w14:paraId="06F2C238" w14:textId="77777777" w:rsidR="00856721" w:rsidRDefault="00856721" w:rsidP="0085672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682" w:type="dxa"/>
          </w:tcPr>
          <w:p w14:paraId="2A11865B" w14:textId="77777777" w:rsidR="00856721" w:rsidRPr="004B4BAC" w:rsidRDefault="00856721" w:rsidP="0085672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r w:rsidR="00856721" w:rsidRPr="004B4BAC" w14:paraId="677721AF" w14:textId="77777777" w:rsidTr="00856721">
        <w:trPr>
          <w:cantSplit/>
        </w:trPr>
        <w:tc>
          <w:tcPr>
            <w:tcW w:w="782" w:type="dxa"/>
          </w:tcPr>
          <w:p w14:paraId="53E0CB7C" w14:textId="77777777" w:rsidR="00856721" w:rsidRDefault="00856721" w:rsidP="0085672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682" w:type="dxa"/>
          </w:tcPr>
          <w:p w14:paraId="71EB35AD" w14:textId="77777777" w:rsidR="00856721" w:rsidRDefault="00856721" w:rsidP="0085672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Заочное отделение</w:t>
            </w:r>
          </w:p>
        </w:tc>
      </w:tr>
      <w:tr w:rsidR="00856721" w:rsidRPr="004B4BAC" w14:paraId="29B1B237" w14:textId="77777777" w:rsidTr="00856721">
        <w:trPr>
          <w:cantSplit/>
        </w:trPr>
        <w:tc>
          <w:tcPr>
            <w:tcW w:w="782" w:type="dxa"/>
          </w:tcPr>
          <w:p w14:paraId="60542FE2" w14:textId="77777777" w:rsidR="00856721" w:rsidRDefault="00856721" w:rsidP="00856721">
            <w:pPr>
              <w:spacing w:after="0" w:line="360" w:lineRule="auto"/>
              <w:jc w:val="center"/>
              <w:rPr>
                <w:rFonts w:ascii="Times New Roman" w:eastAsia="Times New Roman" w:hAnsi="Times New Roman" w:cs="Times New Roman"/>
                <w:sz w:val="28"/>
                <w:szCs w:val="28"/>
                <w:lang w:eastAsia="ru-RU"/>
              </w:rPr>
            </w:pPr>
          </w:p>
        </w:tc>
        <w:tc>
          <w:tcPr>
            <w:tcW w:w="8682" w:type="dxa"/>
          </w:tcPr>
          <w:p w14:paraId="18BDCDDE" w14:textId="77777777" w:rsidR="00856721" w:rsidRDefault="00856721" w:rsidP="00856721">
            <w:pPr>
              <w:spacing w:after="0" w:line="360" w:lineRule="auto"/>
              <w:rPr>
                <w:rFonts w:ascii="Times New Roman" w:eastAsia="Times New Roman" w:hAnsi="Times New Roman" w:cs="Times New Roman"/>
                <w:sz w:val="28"/>
                <w:szCs w:val="28"/>
                <w:lang w:eastAsia="ru-RU"/>
              </w:rPr>
            </w:pPr>
          </w:p>
          <w:p w14:paraId="448F6C2E" w14:textId="77777777" w:rsidR="00856721" w:rsidRDefault="00856721" w:rsidP="0085672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4D35F2D5" w14:textId="77777777" w:rsidR="00856721" w:rsidRDefault="00856721" w:rsidP="00856721">
            <w:pPr>
              <w:spacing w:after="0" w:line="360" w:lineRule="auto"/>
              <w:rPr>
                <w:rFonts w:ascii="Times New Roman" w:eastAsia="Times New Roman" w:hAnsi="Times New Roman" w:cs="Times New Roman"/>
                <w:sz w:val="28"/>
                <w:szCs w:val="28"/>
                <w:lang w:eastAsia="ru-RU"/>
              </w:rPr>
            </w:pPr>
            <w:r w:rsidRPr="005C0E20">
              <w:rPr>
                <w:rFonts w:ascii="Times New Roman" w:eastAsia="MS Mincho" w:hAnsi="Times New Roman" w:cs="Tahoma"/>
                <w:sz w:val="28"/>
                <w:szCs w:val="28"/>
                <w:lang w:eastAsia="ru-RU"/>
              </w:rPr>
              <w:t>Методические рекомендации для преподавателя</w:t>
            </w:r>
          </w:p>
        </w:tc>
      </w:tr>
      <w:tr w:rsidR="00856721" w:rsidRPr="004B4BAC" w14:paraId="74058A2C" w14:textId="77777777" w:rsidTr="00856721">
        <w:trPr>
          <w:cantSplit/>
        </w:trPr>
        <w:tc>
          <w:tcPr>
            <w:tcW w:w="782" w:type="dxa"/>
          </w:tcPr>
          <w:p w14:paraId="210EC3D8" w14:textId="77777777" w:rsidR="00856721" w:rsidRDefault="00856721" w:rsidP="00856721">
            <w:pPr>
              <w:spacing w:after="0" w:line="360" w:lineRule="auto"/>
              <w:jc w:val="center"/>
              <w:rPr>
                <w:rFonts w:ascii="Times New Roman" w:eastAsia="Times New Roman" w:hAnsi="Times New Roman" w:cs="Times New Roman"/>
                <w:sz w:val="28"/>
                <w:szCs w:val="28"/>
                <w:lang w:eastAsia="ru-RU"/>
              </w:rPr>
            </w:pPr>
          </w:p>
        </w:tc>
        <w:tc>
          <w:tcPr>
            <w:tcW w:w="8682" w:type="dxa"/>
          </w:tcPr>
          <w:p w14:paraId="4E7C0378" w14:textId="77777777" w:rsidR="00856721" w:rsidRPr="005C0E20" w:rsidRDefault="00856721" w:rsidP="00856721">
            <w:pPr>
              <w:spacing w:after="0" w:line="360" w:lineRule="auto"/>
              <w:rPr>
                <w:rFonts w:ascii="Times New Roman" w:eastAsia="Times New Roman" w:hAnsi="Times New Roman" w:cs="Times New Roman"/>
                <w:sz w:val="28"/>
                <w:szCs w:val="28"/>
                <w:lang w:eastAsia="ru-RU"/>
              </w:rPr>
            </w:pPr>
            <w:r w:rsidRPr="005C0E20">
              <w:rPr>
                <w:rFonts w:ascii="Times New Roman" w:eastAsia="Times New Roman" w:hAnsi="Times New Roman" w:cs="Times New Roman"/>
                <w:sz w:val="28"/>
                <w:szCs w:val="28"/>
                <w:lang w:eastAsia="ru-RU"/>
              </w:rPr>
              <w:t>Методические рекомендации для студента</w:t>
            </w:r>
          </w:p>
          <w:p w14:paraId="069DEFCF" w14:textId="77777777" w:rsidR="00856721" w:rsidRPr="005C0E20" w:rsidRDefault="00856721" w:rsidP="00856721">
            <w:pPr>
              <w:spacing w:after="0" w:line="360" w:lineRule="auto"/>
              <w:rPr>
                <w:rFonts w:ascii="Times New Roman" w:eastAsia="MS Mincho" w:hAnsi="Times New Roman" w:cs="Tahoma"/>
                <w:sz w:val="28"/>
                <w:szCs w:val="28"/>
                <w:lang w:eastAsia="ru-RU"/>
              </w:rPr>
            </w:pPr>
          </w:p>
        </w:tc>
      </w:tr>
    </w:tbl>
    <w:p w14:paraId="1392C01C" w14:textId="77777777" w:rsidR="00186517" w:rsidRDefault="00186517" w:rsidP="00186517"/>
    <w:p w14:paraId="7FE0AB0A" w14:textId="77777777" w:rsidR="00186517" w:rsidRDefault="00186517" w:rsidP="00186517"/>
    <w:p w14:paraId="690E99AA" w14:textId="77777777" w:rsidR="00097A6C" w:rsidRDefault="00097A6C" w:rsidP="00097A6C">
      <w:pPr>
        <w:jc w:val="center"/>
        <w:rPr>
          <w:rFonts w:ascii="Times New Roman" w:hAnsi="Times New Roman" w:cs="Times New Roman"/>
          <w:b/>
          <w:sz w:val="28"/>
          <w:szCs w:val="28"/>
        </w:rPr>
      </w:pPr>
    </w:p>
    <w:p w14:paraId="7029F27C" w14:textId="77777777" w:rsidR="00097A6C" w:rsidRDefault="00097A6C" w:rsidP="00097A6C">
      <w:pPr>
        <w:jc w:val="center"/>
        <w:rPr>
          <w:rFonts w:ascii="Times New Roman" w:hAnsi="Times New Roman" w:cs="Times New Roman"/>
          <w:b/>
          <w:sz w:val="28"/>
          <w:szCs w:val="28"/>
        </w:rPr>
      </w:pPr>
    </w:p>
    <w:p w14:paraId="14487630" w14:textId="77777777" w:rsidR="00097A6C" w:rsidRDefault="00097A6C" w:rsidP="00097A6C">
      <w:pPr>
        <w:jc w:val="center"/>
        <w:rPr>
          <w:rFonts w:ascii="Times New Roman" w:hAnsi="Times New Roman" w:cs="Times New Roman"/>
          <w:b/>
          <w:sz w:val="28"/>
          <w:szCs w:val="28"/>
        </w:rPr>
      </w:pPr>
    </w:p>
    <w:p w14:paraId="3AEABBB9" w14:textId="77777777" w:rsidR="00097A6C" w:rsidRDefault="00097A6C" w:rsidP="00097A6C">
      <w:pPr>
        <w:jc w:val="center"/>
        <w:rPr>
          <w:rFonts w:ascii="Times New Roman" w:hAnsi="Times New Roman" w:cs="Times New Roman"/>
          <w:b/>
          <w:sz w:val="28"/>
          <w:szCs w:val="28"/>
        </w:rPr>
      </w:pPr>
    </w:p>
    <w:p w14:paraId="5A306918" w14:textId="77777777" w:rsidR="00097A6C" w:rsidRDefault="00097A6C" w:rsidP="00097A6C">
      <w:pPr>
        <w:jc w:val="center"/>
        <w:rPr>
          <w:rFonts w:ascii="Times New Roman" w:hAnsi="Times New Roman" w:cs="Times New Roman"/>
          <w:b/>
          <w:sz w:val="28"/>
          <w:szCs w:val="28"/>
        </w:rPr>
      </w:pPr>
    </w:p>
    <w:p w14:paraId="0E3CA31A" w14:textId="77777777" w:rsidR="00097A6C" w:rsidRDefault="00097A6C" w:rsidP="00097A6C">
      <w:pPr>
        <w:jc w:val="center"/>
        <w:rPr>
          <w:rFonts w:ascii="Times New Roman" w:hAnsi="Times New Roman" w:cs="Times New Roman"/>
          <w:b/>
          <w:sz w:val="28"/>
          <w:szCs w:val="28"/>
        </w:rPr>
      </w:pPr>
    </w:p>
    <w:p w14:paraId="4749C6B4" w14:textId="77777777" w:rsidR="00097A6C" w:rsidRDefault="00097A6C" w:rsidP="00097A6C">
      <w:pPr>
        <w:jc w:val="center"/>
        <w:rPr>
          <w:rFonts w:ascii="Times New Roman" w:hAnsi="Times New Roman" w:cs="Times New Roman"/>
          <w:b/>
          <w:sz w:val="28"/>
          <w:szCs w:val="28"/>
        </w:rPr>
      </w:pPr>
    </w:p>
    <w:p w14:paraId="7458D24F" w14:textId="77777777" w:rsidR="00097A6C" w:rsidRDefault="00097A6C" w:rsidP="00097A6C">
      <w:pPr>
        <w:jc w:val="center"/>
        <w:rPr>
          <w:rFonts w:ascii="Times New Roman" w:hAnsi="Times New Roman" w:cs="Times New Roman"/>
          <w:b/>
          <w:sz w:val="28"/>
          <w:szCs w:val="28"/>
        </w:rPr>
      </w:pPr>
    </w:p>
    <w:p w14:paraId="0E89289F" w14:textId="77777777" w:rsidR="00097A6C" w:rsidRDefault="00097A6C" w:rsidP="00097A6C">
      <w:pPr>
        <w:jc w:val="center"/>
        <w:rPr>
          <w:rFonts w:ascii="Times New Roman" w:hAnsi="Times New Roman" w:cs="Times New Roman"/>
          <w:b/>
          <w:sz w:val="28"/>
          <w:szCs w:val="28"/>
        </w:rPr>
      </w:pPr>
    </w:p>
    <w:p w14:paraId="3EE8226B" w14:textId="77777777" w:rsidR="00097A6C" w:rsidRDefault="00097A6C" w:rsidP="00097A6C">
      <w:pPr>
        <w:jc w:val="center"/>
        <w:rPr>
          <w:rFonts w:ascii="Times New Roman" w:hAnsi="Times New Roman" w:cs="Times New Roman"/>
          <w:b/>
          <w:sz w:val="28"/>
          <w:szCs w:val="28"/>
        </w:rPr>
      </w:pPr>
    </w:p>
    <w:p w14:paraId="6A7D47B9" w14:textId="77777777" w:rsidR="00097A6C" w:rsidRDefault="00097A6C" w:rsidP="00097A6C">
      <w:pPr>
        <w:jc w:val="center"/>
        <w:rPr>
          <w:rFonts w:ascii="Times New Roman" w:hAnsi="Times New Roman" w:cs="Times New Roman"/>
          <w:b/>
          <w:sz w:val="28"/>
          <w:szCs w:val="28"/>
        </w:rPr>
      </w:pPr>
    </w:p>
    <w:p w14:paraId="633570C7" w14:textId="77777777" w:rsidR="00097A6C" w:rsidRPr="00842CFD" w:rsidRDefault="00097A6C" w:rsidP="00856721">
      <w:pPr>
        <w:spacing w:after="0" w:line="360" w:lineRule="auto"/>
        <w:jc w:val="center"/>
        <w:rPr>
          <w:rFonts w:ascii="Times New Roman" w:hAnsi="Times New Roman" w:cs="Times New Roman"/>
        </w:rPr>
      </w:pPr>
      <w:r w:rsidRPr="00842CFD">
        <w:rPr>
          <w:rFonts w:ascii="Times New Roman" w:hAnsi="Times New Roman" w:cs="Times New Roman"/>
          <w:b/>
          <w:sz w:val="28"/>
          <w:szCs w:val="28"/>
        </w:rPr>
        <w:lastRenderedPageBreak/>
        <w:t xml:space="preserve">1. Цель и задачи </w:t>
      </w:r>
      <w:r>
        <w:rPr>
          <w:rFonts w:ascii="Times New Roman" w:hAnsi="Times New Roman" w:cs="Times New Roman"/>
          <w:b/>
          <w:sz w:val="28"/>
          <w:szCs w:val="28"/>
        </w:rPr>
        <w:t>дисциплины</w:t>
      </w:r>
    </w:p>
    <w:p w14:paraId="143463B4" w14:textId="77777777" w:rsidR="00097A6C" w:rsidRPr="00C401FD" w:rsidRDefault="00097A6C" w:rsidP="00097A6C">
      <w:pPr>
        <w:autoSpaceDE w:val="0"/>
        <w:autoSpaceDN w:val="0"/>
        <w:adjustRightInd w:val="0"/>
        <w:spacing w:after="0" w:line="360" w:lineRule="auto"/>
        <w:ind w:firstLine="567"/>
        <w:jc w:val="both"/>
        <w:rPr>
          <w:rFonts w:ascii="Times New Roman" w:hAnsi="Times New Roman" w:cs="Times New Roman"/>
          <w:sz w:val="28"/>
          <w:szCs w:val="28"/>
        </w:rPr>
      </w:pPr>
      <w:r w:rsidRPr="00C401FD">
        <w:rPr>
          <w:rFonts w:ascii="Times New Roman" w:hAnsi="Times New Roman" w:cs="Times New Roman"/>
          <w:b/>
          <w:sz w:val="28"/>
          <w:szCs w:val="28"/>
        </w:rPr>
        <w:t>Целью</w:t>
      </w:r>
      <w:r w:rsidRPr="00C401FD">
        <w:rPr>
          <w:rFonts w:ascii="Times New Roman" w:hAnsi="Times New Roman" w:cs="Times New Roman"/>
          <w:sz w:val="28"/>
          <w:szCs w:val="28"/>
        </w:rPr>
        <w:t xml:space="preserve"> </w:t>
      </w:r>
      <w:r>
        <w:rPr>
          <w:rFonts w:ascii="Times New Roman" w:hAnsi="Times New Roman" w:cs="Times New Roman"/>
          <w:sz w:val="28"/>
          <w:szCs w:val="28"/>
        </w:rPr>
        <w:t>дисциплины</w:t>
      </w:r>
      <w:r w:rsidRPr="00C401FD">
        <w:rPr>
          <w:rFonts w:ascii="Times New Roman" w:hAnsi="Times New Roman" w:cs="Times New Roman"/>
          <w:sz w:val="28"/>
          <w:szCs w:val="28"/>
        </w:rPr>
        <w:t xml:space="preserve"> является расширение профессионального кругозора студентов и формирование представлений об особенностях функционирования клавирного и фортепианного исполнительского искусства в культурно-историческом контексте </w:t>
      </w:r>
    </w:p>
    <w:p w14:paraId="38E1A8F6" w14:textId="77777777" w:rsidR="00097A6C" w:rsidRPr="00C401FD" w:rsidRDefault="00097A6C" w:rsidP="00097A6C">
      <w:pPr>
        <w:autoSpaceDE w:val="0"/>
        <w:autoSpaceDN w:val="0"/>
        <w:adjustRightInd w:val="0"/>
        <w:spacing w:after="0" w:line="360" w:lineRule="auto"/>
        <w:ind w:firstLine="567"/>
        <w:jc w:val="both"/>
        <w:rPr>
          <w:rFonts w:ascii="Times New Roman" w:hAnsi="Times New Roman" w:cs="Times New Roman"/>
          <w:sz w:val="28"/>
          <w:szCs w:val="28"/>
        </w:rPr>
      </w:pPr>
      <w:r w:rsidRPr="00C401FD">
        <w:rPr>
          <w:rFonts w:ascii="Times New Roman" w:hAnsi="Times New Roman" w:cs="Times New Roman"/>
          <w:b/>
          <w:sz w:val="28"/>
          <w:szCs w:val="28"/>
        </w:rPr>
        <w:t>Задачами</w:t>
      </w:r>
      <w:r w:rsidRPr="00C401FD">
        <w:rPr>
          <w:rFonts w:ascii="Times New Roman" w:hAnsi="Times New Roman" w:cs="Times New Roman"/>
          <w:sz w:val="28"/>
          <w:szCs w:val="28"/>
        </w:rPr>
        <w:t xml:space="preserve"> </w:t>
      </w:r>
      <w:r>
        <w:rPr>
          <w:rFonts w:ascii="Times New Roman" w:hAnsi="Times New Roman" w:cs="Times New Roman"/>
          <w:sz w:val="28"/>
          <w:szCs w:val="28"/>
        </w:rPr>
        <w:t>дисциплины</w:t>
      </w:r>
      <w:r w:rsidRPr="00C401FD">
        <w:rPr>
          <w:rFonts w:ascii="Times New Roman" w:hAnsi="Times New Roman" w:cs="Times New Roman"/>
          <w:sz w:val="28"/>
          <w:szCs w:val="28"/>
        </w:rPr>
        <w:t xml:space="preserve"> являются: </w:t>
      </w:r>
    </w:p>
    <w:p w14:paraId="441BC487" w14:textId="77777777" w:rsidR="00097A6C" w:rsidRPr="00794C10" w:rsidRDefault="00097A6C" w:rsidP="00097A6C">
      <w:pPr>
        <w:pStyle w:val="a5"/>
        <w:numPr>
          <w:ilvl w:val="0"/>
          <w:numId w:val="6"/>
        </w:numPr>
        <w:autoSpaceDE w:val="0"/>
        <w:autoSpaceDN w:val="0"/>
        <w:adjustRightInd w:val="0"/>
        <w:spacing w:after="0" w:line="360" w:lineRule="auto"/>
        <w:jc w:val="both"/>
        <w:rPr>
          <w:rFonts w:ascii="Times New Roman" w:hAnsi="Times New Roman" w:cs="Times New Roman"/>
          <w:sz w:val="28"/>
          <w:szCs w:val="28"/>
        </w:rPr>
      </w:pPr>
      <w:r w:rsidRPr="00794C10">
        <w:rPr>
          <w:rFonts w:ascii="Times New Roman" w:hAnsi="Times New Roman" w:cs="Times New Roman"/>
          <w:sz w:val="28"/>
          <w:szCs w:val="28"/>
        </w:rPr>
        <w:t>изучение  истории  формирования фортепианного исполнительского искусства как части мирового музыкального искусства;</w:t>
      </w:r>
    </w:p>
    <w:p w14:paraId="784F3CBE" w14:textId="77777777" w:rsidR="00097A6C" w:rsidRPr="00794C10" w:rsidRDefault="00097A6C" w:rsidP="00097A6C">
      <w:pPr>
        <w:pStyle w:val="a5"/>
        <w:numPr>
          <w:ilvl w:val="0"/>
          <w:numId w:val="6"/>
        </w:numPr>
        <w:autoSpaceDE w:val="0"/>
        <w:autoSpaceDN w:val="0"/>
        <w:adjustRightInd w:val="0"/>
        <w:spacing w:after="0" w:line="360" w:lineRule="auto"/>
        <w:jc w:val="both"/>
        <w:rPr>
          <w:rFonts w:ascii="Times New Roman" w:hAnsi="Times New Roman" w:cs="Times New Roman"/>
          <w:sz w:val="28"/>
          <w:szCs w:val="28"/>
        </w:rPr>
      </w:pPr>
      <w:r w:rsidRPr="00794C10">
        <w:rPr>
          <w:rFonts w:ascii="Times New Roman" w:hAnsi="Times New Roman" w:cs="Times New Roman"/>
          <w:sz w:val="28"/>
          <w:szCs w:val="28"/>
        </w:rPr>
        <w:t xml:space="preserve">ознакомление с  исполнительским  творчеством  крупных пианистов ХХ и  </w:t>
      </w:r>
      <w:r w:rsidRPr="00794C10">
        <w:rPr>
          <w:rFonts w:ascii="Times New Roman" w:hAnsi="Times New Roman" w:cs="Times New Roman"/>
          <w:sz w:val="28"/>
          <w:szCs w:val="28"/>
          <w:lang w:val="en-US"/>
        </w:rPr>
        <w:t>XXI</w:t>
      </w:r>
      <w:r w:rsidRPr="00794C10">
        <w:rPr>
          <w:rFonts w:ascii="Times New Roman" w:hAnsi="Times New Roman" w:cs="Times New Roman"/>
          <w:sz w:val="28"/>
          <w:szCs w:val="28"/>
        </w:rPr>
        <w:t xml:space="preserve"> веков;</w:t>
      </w:r>
    </w:p>
    <w:p w14:paraId="12DA2CBA" w14:textId="77777777" w:rsidR="00097A6C" w:rsidRPr="00794C10" w:rsidRDefault="00097A6C" w:rsidP="00097A6C">
      <w:pPr>
        <w:pStyle w:val="a5"/>
        <w:numPr>
          <w:ilvl w:val="0"/>
          <w:numId w:val="6"/>
        </w:numPr>
        <w:autoSpaceDE w:val="0"/>
        <w:autoSpaceDN w:val="0"/>
        <w:adjustRightInd w:val="0"/>
        <w:spacing w:after="0" w:line="360" w:lineRule="auto"/>
        <w:jc w:val="both"/>
        <w:rPr>
          <w:rFonts w:ascii="Times New Roman" w:hAnsi="Times New Roman" w:cs="Times New Roman"/>
          <w:sz w:val="28"/>
          <w:szCs w:val="28"/>
        </w:rPr>
      </w:pPr>
      <w:r w:rsidRPr="00794C10">
        <w:rPr>
          <w:rFonts w:ascii="Times New Roman" w:hAnsi="Times New Roman" w:cs="Times New Roman"/>
          <w:sz w:val="28"/>
          <w:szCs w:val="28"/>
        </w:rPr>
        <w:t>развитие художественного и эстетического вкуса  в процессе ознакомления с основными фортепианными сочинениями отечественных и зарубежных композиторов разных эпох</w:t>
      </w:r>
    </w:p>
    <w:p w14:paraId="56F29E08" w14:textId="77777777" w:rsidR="00097A6C" w:rsidRPr="00842CFD" w:rsidRDefault="00097A6C" w:rsidP="00856721">
      <w:pPr>
        <w:spacing w:after="0" w:line="360" w:lineRule="auto"/>
        <w:jc w:val="center"/>
        <w:rPr>
          <w:rFonts w:ascii="Times New Roman" w:hAnsi="Times New Roman" w:cs="Times New Roman"/>
          <w:b/>
          <w:sz w:val="28"/>
          <w:szCs w:val="28"/>
        </w:rPr>
      </w:pPr>
      <w:r w:rsidRPr="00842CFD">
        <w:rPr>
          <w:rFonts w:ascii="Times New Roman" w:hAnsi="Times New Roman" w:cs="Times New Roman"/>
          <w:b/>
          <w:sz w:val="28"/>
          <w:szCs w:val="28"/>
        </w:rPr>
        <w:t xml:space="preserve">2. Требования к уровню освоения содержания </w:t>
      </w:r>
      <w:r>
        <w:rPr>
          <w:rFonts w:ascii="Times New Roman" w:hAnsi="Times New Roman" w:cs="Times New Roman"/>
          <w:b/>
          <w:sz w:val="28"/>
          <w:szCs w:val="28"/>
        </w:rPr>
        <w:t>дисциплины</w:t>
      </w:r>
    </w:p>
    <w:p w14:paraId="34A5772B" w14:textId="77777777" w:rsidR="00097A6C" w:rsidRPr="00051BF1" w:rsidRDefault="00097A6C" w:rsidP="00097A6C">
      <w:pPr>
        <w:spacing w:after="0" w:line="360" w:lineRule="auto"/>
        <w:ind w:firstLine="567"/>
        <w:jc w:val="both"/>
        <w:rPr>
          <w:rFonts w:ascii="Times New Roman" w:hAnsi="Times New Roman" w:cs="Times New Roman"/>
          <w:sz w:val="28"/>
          <w:szCs w:val="28"/>
        </w:rPr>
      </w:pPr>
      <w:bookmarkStart w:id="1" w:name="bookmark23"/>
      <w:r w:rsidRPr="00051BF1">
        <w:rPr>
          <w:rFonts w:ascii="Times New Roman" w:hAnsi="Times New Roman" w:cs="Times New Roman"/>
          <w:sz w:val="28"/>
          <w:szCs w:val="28"/>
        </w:rPr>
        <w:t xml:space="preserve">В результате освоения учебной дисциплины студент должен </w:t>
      </w:r>
    </w:p>
    <w:p w14:paraId="4AD9736E" w14:textId="77777777" w:rsidR="00097A6C" w:rsidRPr="00051BF1" w:rsidRDefault="00097A6C" w:rsidP="00097A6C">
      <w:pPr>
        <w:spacing w:after="0" w:line="360" w:lineRule="auto"/>
        <w:ind w:firstLine="567"/>
        <w:jc w:val="both"/>
        <w:rPr>
          <w:rFonts w:ascii="Times New Roman" w:hAnsi="Times New Roman" w:cs="Times New Roman"/>
          <w:b/>
          <w:bCs/>
          <w:sz w:val="28"/>
          <w:szCs w:val="28"/>
        </w:rPr>
      </w:pPr>
      <w:r w:rsidRPr="00051BF1">
        <w:rPr>
          <w:rFonts w:ascii="Times New Roman" w:hAnsi="Times New Roman" w:cs="Times New Roman"/>
          <w:b/>
          <w:bCs/>
          <w:sz w:val="28"/>
          <w:szCs w:val="28"/>
        </w:rPr>
        <w:t>знать:</w:t>
      </w:r>
    </w:p>
    <w:p w14:paraId="132E0F64" w14:textId="77777777" w:rsidR="00097A6C" w:rsidRPr="00051BF1" w:rsidRDefault="00097A6C" w:rsidP="00097A6C">
      <w:pPr>
        <w:pStyle w:val="a5"/>
        <w:numPr>
          <w:ilvl w:val="0"/>
          <w:numId w:val="3"/>
        </w:numPr>
        <w:spacing w:after="0" w:line="360" w:lineRule="auto"/>
        <w:jc w:val="both"/>
        <w:rPr>
          <w:rFonts w:ascii="Times New Roman" w:hAnsi="Times New Roman" w:cs="Times New Roman"/>
          <w:bCs/>
          <w:sz w:val="28"/>
          <w:szCs w:val="28"/>
        </w:rPr>
      </w:pPr>
      <w:r w:rsidRPr="00051BF1">
        <w:rPr>
          <w:rFonts w:ascii="Times New Roman" w:hAnsi="Times New Roman" w:cs="Times New Roman"/>
          <w:bCs/>
          <w:sz w:val="28"/>
          <w:szCs w:val="28"/>
        </w:rPr>
        <w:t>историю возникновения и становления фортепиано;</w:t>
      </w:r>
    </w:p>
    <w:p w14:paraId="69112D4B" w14:textId="77777777" w:rsidR="00097A6C" w:rsidRPr="00051BF1" w:rsidRDefault="00097A6C" w:rsidP="00097A6C">
      <w:pPr>
        <w:pStyle w:val="a5"/>
        <w:numPr>
          <w:ilvl w:val="0"/>
          <w:numId w:val="3"/>
        </w:numPr>
        <w:spacing w:after="0" w:line="360" w:lineRule="auto"/>
        <w:jc w:val="both"/>
        <w:rPr>
          <w:rFonts w:ascii="Times New Roman" w:hAnsi="Times New Roman" w:cs="Times New Roman"/>
          <w:bCs/>
          <w:sz w:val="28"/>
          <w:szCs w:val="28"/>
        </w:rPr>
      </w:pPr>
      <w:r w:rsidRPr="00051BF1">
        <w:rPr>
          <w:rFonts w:ascii="Times New Roman" w:hAnsi="Times New Roman" w:cs="Times New Roman"/>
          <w:bCs/>
          <w:sz w:val="28"/>
          <w:szCs w:val="28"/>
        </w:rPr>
        <w:t>основные периоды формирования фортепианного искусства в контексте  развития художественной и музыкальной культуры;</w:t>
      </w:r>
    </w:p>
    <w:p w14:paraId="53037867" w14:textId="77777777" w:rsidR="00097A6C" w:rsidRPr="00051BF1" w:rsidRDefault="00097A6C" w:rsidP="00097A6C">
      <w:pPr>
        <w:pStyle w:val="a5"/>
        <w:numPr>
          <w:ilvl w:val="0"/>
          <w:numId w:val="3"/>
        </w:numPr>
        <w:spacing w:after="0" w:line="360" w:lineRule="auto"/>
        <w:jc w:val="both"/>
        <w:rPr>
          <w:rFonts w:ascii="Times New Roman" w:hAnsi="Times New Roman" w:cs="Times New Roman"/>
          <w:bCs/>
          <w:sz w:val="28"/>
          <w:szCs w:val="28"/>
        </w:rPr>
      </w:pPr>
      <w:r w:rsidRPr="00051BF1">
        <w:rPr>
          <w:rFonts w:ascii="Times New Roman" w:hAnsi="Times New Roman" w:cs="Times New Roman"/>
          <w:bCs/>
          <w:sz w:val="28"/>
          <w:szCs w:val="28"/>
        </w:rPr>
        <w:t xml:space="preserve">значительные клавирные и фортепианные произведения композиторов  </w:t>
      </w:r>
      <w:r w:rsidRPr="00051BF1">
        <w:rPr>
          <w:rFonts w:ascii="Times New Roman" w:hAnsi="Times New Roman" w:cs="Times New Roman"/>
          <w:bCs/>
          <w:sz w:val="28"/>
          <w:szCs w:val="28"/>
          <w:lang w:val="en-US"/>
        </w:rPr>
        <w:t>XVIII</w:t>
      </w:r>
      <w:r w:rsidRPr="00051BF1">
        <w:rPr>
          <w:rFonts w:ascii="Times New Roman" w:hAnsi="Times New Roman" w:cs="Times New Roman"/>
          <w:bCs/>
          <w:sz w:val="28"/>
          <w:szCs w:val="28"/>
        </w:rPr>
        <w:t xml:space="preserve">, </w:t>
      </w:r>
      <w:r w:rsidRPr="00051BF1">
        <w:rPr>
          <w:rFonts w:ascii="Times New Roman" w:hAnsi="Times New Roman" w:cs="Times New Roman"/>
          <w:bCs/>
          <w:sz w:val="28"/>
          <w:szCs w:val="28"/>
          <w:lang w:val="en-US"/>
        </w:rPr>
        <w:t>XIX</w:t>
      </w:r>
      <w:r w:rsidRPr="00051BF1">
        <w:rPr>
          <w:rFonts w:ascii="Times New Roman" w:hAnsi="Times New Roman" w:cs="Times New Roman"/>
          <w:bCs/>
          <w:sz w:val="28"/>
          <w:szCs w:val="28"/>
        </w:rPr>
        <w:t xml:space="preserve">  и </w:t>
      </w:r>
      <w:r w:rsidRPr="00051BF1">
        <w:rPr>
          <w:rFonts w:ascii="Times New Roman" w:hAnsi="Times New Roman" w:cs="Times New Roman"/>
          <w:bCs/>
          <w:sz w:val="28"/>
          <w:szCs w:val="28"/>
          <w:lang w:val="en-US"/>
        </w:rPr>
        <w:t>XX</w:t>
      </w:r>
      <w:r w:rsidRPr="00051BF1">
        <w:rPr>
          <w:rFonts w:ascii="Times New Roman" w:hAnsi="Times New Roman" w:cs="Times New Roman"/>
          <w:bCs/>
          <w:sz w:val="28"/>
          <w:szCs w:val="28"/>
        </w:rPr>
        <w:t xml:space="preserve"> веков;</w:t>
      </w:r>
    </w:p>
    <w:p w14:paraId="472EDF4F" w14:textId="77777777" w:rsidR="00097A6C" w:rsidRDefault="00097A6C" w:rsidP="00097A6C">
      <w:pPr>
        <w:pStyle w:val="a5"/>
        <w:numPr>
          <w:ilvl w:val="0"/>
          <w:numId w:val="3"/>
        </w:numPr>
        <w:spacing w:after="0" w:line="360" w:lineRule="auto"/>
        <w:jc w:val="both"/>
        <w:rPr>
          <w:rFonts w:ascii="Times New Roman" w:hAnsi="Times New Roman" w:cs="Times New Roman"/>
          <w:bCs/>
          <w:sz w:val="28"/>
          <w:szCs w:val="28"/>
        </w:rPr>
      </w:pPr>
      <w:r w:rsidRPr="00051BF1">
        <w:rPr>
          <w:rFonts w:ascii="Times New Roman" w:hAnsi="Times New Roman" w:cs="Times New Roman"/>
          <w:bCs/>
          <w:sz w:val="28"/>
          <w:szCs w:val="28"/>
        </w:rPr>
        <w:t xml:space="preserve">особенности исполнительского творчества выдающихся пианистов  </w:t>
      </w:r>
      <w:r w:rsidRPr="00051BF1">
        <w:rPr>
          <w:rFonts w:ascii="Times New Roman" w:hAnsi="Times New Roman" w:cs="Times New Roman"/>
          <w:bCs/>
          <w:sz w:val="28"/>
          <w:szCs w:val="28"/>
          <w:lang w:val="en-US"/>
        </w:rPr>
        <w:t>XX</w:t>
      </w:r>
      <w:r w:rsidRPr="00051BF1">
        <w:rPr>
          <w:rFonts w:ascii="Times New Roman" w:hAnsi="Times New Roman" w:cs="Times New Roman"/>
          <w:bCs/>
          <w:sz w:val="28"/>
          <w:szCs w:val="28"/>
        </w:rPr>
        <w:t xml:space="preserve">  и  </w:t>
      </w:r>
      <w:r w:rsidRPr="00051BF1">
        <w:rPr>
          <w:rFonts w:ascii="Times New Roman" w:hAnsi="Times New Roman" w:cs="Times New Roman"/>
          <w:sz w:val="28"/>
          <w:szCs w:val="28"/>
          <w:lang w:val="en-US"/>
        </w:rPr>
        <w:t>XXI</w:t>
      </w:r>
      <w:r w:rsidRPr="00051BF1">
        <w:rPr>
          <w:rFonts w:ascii="Times New Roman" w:hAnsi="Times New Roman" w:cs="Times New Roman"/>
          <w:bCs/>
          <w:sz w:val="28"/>
          <w:szCs w:val="28"/>
        </w:rPr>
        <w:t xml:space="preserve"> веков</w:t>
      </w:r>
      <w:r>
        <w:rPr>
          <w:rFonts w:ascii="Times New Roman" w:hAnsi="Times New Roman" w:cs="Times New Roman"/>
          <w:bCs/>
          <w:sz w:val="28"/>
          <w:szCs w:val="28"/>
        </w:rPr>
        <w:t xml:space="preserve">; </w:t>
      </w:r>
    </w:p>
    <w:p w14:paraId="6C39B602" w14:textId="77777777" w:rsidR="00097A6C" w:rsidRPr="00051BF1" w:rsidRDefault="00097A6C" w:rsidP="00097A6C">
      <w:pPr>
        <w:pStyle w:val="a5"/>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основную литературу по тематике дисциплины.</w:t>
      </w:r>
    </w:p>
    <w:p w14:paraId="7D086289" w14:textId="77777777" w:rsidR="00097A6C" w:rsidRPr="00051BF1" w:rsidRDefault="00097A6C" w:rsidP="00097A6C">
      <w:pPr>
        <w:spacing w:after="0" w:line="360" w:lineRule="auto"/>
        <w:ind w:firstLine="567"/>
        <w:jc w:val="both"/>
        <w:rPr>
          <w:rFonts w:ascii="Times New Roman" w:hAnsi="Times New Roman" w:cs="Times New Roman"/>
          <w:b/>
          <w:bCs/>
          <w:sz w:val="28"/>
          <w:szCs w:val="28"/>
        </w:rPr>
      </w:pPr>
      <w:r w:rsidRPr="00051BF1">
        <w:rPr>
          <w:rFonts w:ascii="Times New Roman" w:hAnsi="Times New Roman" w:cs="Times New Roman"/>
          <w:b/>
          <w:bCs/>
          <w:sz w:val="28"/>
          <w:szCs w:val="28"/>
        </w:rPr>
        <w:t>уметь:</w:t>
      </w:r>
    </w:p>
    <w:p w14:paraId="45B90CB1" w14:textId="77777777" w:rsidR="00097A6C" w:rsidRPr="00051BF1" w:rsidRDefault="00097A6C" w:rsidP="00097A6C">
      <w:pPr>
        <w:pStyle w:val="a5"/>
        <w:numPr>
          <w:ilvl w:val="0"/>
          <w:numId w:val="4"/>
        </w:numPr>
        <w:spacing w:after="0" w:line="360" w:lineRule="auto"/>
        <w:jc w:val="both"/>
        <w:rPr>
          <w:rFonts w:ascii="Times New Roman" w:hAnsi="Times New Roman" w:cs="Times New Roman"/>
          <w:bCs/>
          <w:sz w:val="28"/>
          <w:szCs w:val="28"/>
        </w:rPr>
      </w:pPr>
      <w:r w:rsidRPr="00051BF1">
        <w:rPr>
          <w:rFonts w:ascii="Times New Roman" w:hAnsi="Times New Roman" w:cs="Times New Roman"/>
          <w:bCs/>
          <w:sz w:val="28"/>
          <w:szCs w:val="28"/>
        </w:rPr>
        <w:t>определять главные черты в  исполнительских концепциях  пианистов, принадлежащих к разным исполнительским направлениям;</w:t>
      </w:r>
    </w:p>
    <w:p w14:paraId="6728C3EE" w14:textId="77777777" w:rsidR="00097A6C" w:rsidRPr="00051BF1" w:rsidRDefault="00097A6C" w:rsidP="00097A6C">
      <w:pPr>
        <w:pStyle w:val="a5"/>
        <w:numPr>
          <w:ilvl w:val="0"/>
          <w:numId w:val="4"/>
        </w:numPr>
        <w:spacing w:after="0" w:line="360" w:lineRule="auto"/>
        <w:jc w:val="both"/>
        <w:rPr>
          <w:rFonts w:ascii="Times New Roman" w:hAnsi="Times New Roman" w:cs="Times New Roman"/>
          <w:b/>
          <w:bCs/>
          <w:sz w:val="28"/>
          <w:szCs w:val="28"/>
        </w:rPr>
      </w:pPr>
      <w:r w:rsidRPr="00051BF1">
        <w:rPr>
          <w:rFonts w:ascii="Times New Roman" w:hAnsi="Times New Roman" w:cs="Times New Roman"/>
          <w:bCs/>
          <w:sz w:val="28"/>
          <w:szCs w:val="28"/>
        </w:rPr>
        <w:lastRenderedPageBreak/>
        <w:t>анализировать особенности использования выразительных и технических возможностей  фортепиано в сочинениях композиторов разных эпох</w:t>
      </w:r>
      <w:r>
        <w:rPr>
          <w:rFonts w:ascii="Times New Roman" w:hAnsi="Times New Roman" w:cs="Times New Roman"/>
          <w:bCs/>
          <w:sz w:val="28"/>
          <w:szCs w:val="28"/>
        </w:rPr>
        <w:t>;</w:t>
      </w:r>
    </w:p>
    <w:p w14:paraId="21F1754D" w14:textId="77777777" w:rsidR="00097A6C" w:rsidRPr="00051BF1" w:rsidRDefault="00097A6C" w:rsidP="00097A6C">
      <w:pPr>
        <w:pStyle w:val="a5"/>
        <w:numPr>
          <w:ilvl w:val="0"/>
          <w:numId w:val="4"/>
        </w:numPr>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использовать полученные знания в процессе собственной работы над музыкальным произведением и в педагогической работе с учениками.</w:t>
      </w:r>
    </w:p>
    <w:p w14:paraId="472DDDC5" w14:textId="77777777" w:rsidR="00097A6C" w:rsidRPr="00051BF1" w:rsidRDefault="00097A6C" w:rsidP="00097A6C">
      <w:pPr>
        <w:spacing w:after="0" w:line="360" w:lineRule="auto"/>
        <w:ind w:firstLine="567"/>
        <w:jc w:val="both"/>
        <w:rPr>
          <w:rFonts w:ascii="Times New Roman" w:hAnsi="Times New Roman" w:cs="Times New Roman"/>
          <w:b/>
          <w:bCs/>
          <w:sz w:val="28"/>
          <w:szCs w:val="28"/>
        </w:rPr>
      </w:pPr>
      <w:r w:rsidRPr="00051BF1">
        <w:rPr>
          <w:rFonts w:ascii="Times New Roman" w:hAnsi="Times New Roman" w:cs="Times New Roman"/>
          <w:b/>
          <w:bCs/>
          <w:sz w:val="28"/>
          <w:szCs w:val="28"/>
        </w:rPr>
        <w:t>владеть:</w:t>
      </w:r>
    </w:p>
    <w:bookmarkEnd w:id="1"/>
    <w:p w14:paraId="45A19D64" w14:textId="77777777" w:rsidR="00097A6C" w:rsidRPr="00051BF1" w:rsidRDefault="00097A6C" w:rsidP="00097A6C">
      <w:pPr>
        <w:pStyle w:val="22"/>
        <w:numPr>
          <w:ilvl w:val="0"/>
          <w:numId w:val="5"/>
        </w:numPr>
        <w:shd w:val="clear" w:color="auto" w:fill="auto"/>
        <w:tabs>
          <w:tab w:val="left" w:pos="1289"/>
        </w:tabs>
        <w:spacing w:line="360" w:lineRule="auto"/>
        <w:ind w:right="20"/>
        <w:jc w:val="both"/>
        <w:rPr>
          <w:rStyle w:val="23"/>
          <w:rFonts w:cs="Times New Roman"/>
          <w:b w:val="0"/>
          <w:bCs w:val="0"/>
          <w:color w:val="000000"/>
          <w:sz w:val="28"/>
          <w:szCs w:val="28"/>
        </w:rPr>
      </w:pPr>
      <w:r w:rsidRPr="00051BF1">
        <w:rPr>
          <w:rStyle w:val="23"/>
          <w:rFonts w:cs="Times New Roman"/>
          <w:b w:val="0"/>
          <w:bCs w:val="0"/>
          <w:color w:val="000000"/>
          <w:sz w:val="28"/>
          <w:szCs w:val="28"/>
        </w:rPr>
        <w:t>методами анализа исполнительских трактовок фортепианных сочинений разных стилей;</w:t>
      </w:r>
    </w:p>
    <w:p w14:paraId="641FE276" w14:textId="77777777" w:rsidR="00097A6C" w:rsidRPr="00051BF1" w:rsidRDefault="00097A6C" w:rsidP="00097A6C">
      <w:pPr>
        <w:pStyle w:val="22"/>
        <w:numPr>
          <w:ilvl w:val="0"/>
          <w:numId w:val="5"/>
        </w:numPr>
        <w:shd w:val="clear" w:color="auto" w:fill="auto"/>
        <w:tabs>
          <w:tab w:val="left" w:pos="1289"/>
        </w:tabs>
        <w:spacing w:line="360" w:lineRule="auto"/>
        <w:ind w:right="20"/>
        <w:jc w:val="both"/>
        <w:rPr>
          <w:rStyle w:val="23"/>
          <w:rFonts w:cs="Times New Roman"/>
          <w:b w:val="0"/>
          <w:bCs w:val="0"/>
          <w:color w:val="000000"/>
          <w:sz w:val="28"/>
          <w:szCs w:val="28"/>
        </w:rPr>
      </w:pPr>
      <w:r w:rsidRPr="00051BF1">
        <w:rPr>
          <w:rStyle w:val="23"/>
          <w:rFonts w:cs="Times New Roman"/>
          <w:b w:val="0"/>
          <w:bCs w:val="0"/>
          <w:color w:val="000000"/>
          <w:sz w:val="28"/>
          <w:szCs w:val="28"/>
        </w:rPr>
        <w:t xml:space="preserve">навыками использования музыковедческой литературы. </w:t>
      </w:r>
    </w:p>
    <w:p w14:paraId="363FC09B" w14:textId="77777777" w:rsidR="00097A6C" w:rsidRPr="00097A6C" w:rsidRDefault="00097A6C" w:rsidP="00097A6C">
      <w:pPr>
        <w:pStyle w:val="22"/>
        <w:shd w:val="clear" w:color="auto" w:fill="auto"/>
        <w:tabs>
          <w:tab w:val="left" w:pos="1289"/>
        </w:tabs>
        <w:spacing w:line="360" w:lineRule="auto"/>
        <w:ind w:right="20" w:firstLine="709"/>
        <w:jc w:val="both"/>
        <w:rPr>
          <w:b w:val="0"/>
          <w:sz w:val="28"/>
          <w:szCs w:val="28"/>
        </w:rPr>
      </w:pPr>
      <w:r w:rsidRPr="007C7A7F">
        <w:rPr>
          <w:rStyle w:val="23"/>
          <w:b w:val="0"/>
          <w:bCs w:val="0"/>
          <w:color w:val="000000"/>
          <w:sz w:val="28"/>
          <w:szCs w:val="28"/>
        </w:rPr>
        <w:t xml:space="preserve">Выпускник должен обладать следующими </w:t>
      </w:r>
      <w:r w:rsidRPr="00097A6C">
        <w:rPr>
          <w:rStyle w:val="23"/>
          <w:b w:val="0"/>
          <w:bCs w:val="0"/>
          <w:color w:val="000000"/>
          <w:sz w:val="28"/>
          <w:szCs w:val="28"/>
        </w:rPr>
        <w:t>обще</w:t>
      </w:r>
      <w:r w:rsidRPr="00097A6C">
        <w:rPr>
          <w:rStyle w:val="21"/>
          <w:color w:val="000000"/>
          <w:sz w:val="28"/>
          <w:szCs w:val="28"/>
        </w:rPr>
        <w:t>профессиональными компетенциями (ОПК):</w:t>
      </w:r>
    </w:p>
    <w:p w14:paraId="46CCB7D3" w14:textId="77777777" w:rsidR="00970988" w:rsidRPr="00970988" w:rsidRDefault="00970988" w:rsidP="00970988">
      <w:pPr>
        <w:pStyle w:val="a5"/>
        <w:numPr>
          <w:ilvl w:val="0"/>
          <w:numId w:val="8"/>
        </w:numPr>
        <w:spacing w:after="0" w:line="360" w:lineRule="auto"/>
        <w:rPr>
          <w:rFonts w:ascii="Times New Roman" w:eastAsia="Times New Roman" w:hAnsi="Times New Roman" w:cs="Times New Roman"/>
          <w:sz w:val="28"/>
          <w:szCs w:val="28"/>
          <w:lang w:eastAsia="ru-RU"/>
        </w:rPr>
      </w:pPr>
      <w:r w:rsidRPr="00970988">
        <w:rPr>
          <w:rFonts w:ascii="Times New Roman" w:eastAsia="Times New Roman" w:hAnsi="Times New Roman" w:cs="Times New Roman"/>
          <w:sz w:val="28"/>
          <w:szCs w:val="28"/>
          <w:lang w:eastAsia="ru-RU"/>
        </w:rPr>
        <w:t>способностью осознавать специфику музыкального исполнительства как вида творческой деятельности</w:t>
      </w:r>
      <w:r>
        <w:rPr>
          <w:rFonts w:ascii="Times New Roman" w:eastAsia="Times New Roman" w:hAnsi="Times New Roman" w:cs="Times New Roman"/>
          <w:sz w:val="28"/>
          <w:szCs w:val="28"/>
          <w:lang w:eastAsia="ru-RU"/>
        </w:rPr>
        <w:t xml:space="preserve"> (ОПК-1);</w:t>
      </w:r>
    </w:p>
    <w:p w14:paraId="36B4F85D" w14:textId="77777777" w:rsidR="007908AD" w:rsidRDefault="007908AD" w:rsidP="00097A6C">
      <w:pPr>
        <w:pStyle w:val="a5"/>
        <w:numPr>
          <w:ilvl w:val="0"/>
          <w:numId w:val="8"/>
        </w:numPr>
        <w:spacing w:after="0" w:line="360" w:lineRule="auto"/>
        <w:rPr>
          <w:rFonts w:ascii="Times New Roman" w:eastAsia="Times New Roman" w:hAnsi="Times New Roman" w:cs="Times New Roman"/>
          <w:sz w:val="28"/>
          <w:szCs w:val="28"/>
          <w:lang w:eastAsia="ru-RU"/>
        </w:rPr>
      </w:pPr>
      <w:r w:rsidRPr="00097A6C">
        <w:rPr>
          <w:rFonts w:ascii="Times New Roman" w:eastAsia="Times New Roman" w:hAnsi="Times New Roman" w:cs="Times New Roman"/>
          <w:sz w:val="28"/>
          <w:szCs w:val="28"/>
          <w:lang w:eastAsia="ru-RU"/>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r w:rsidR="00970988">
        <w:rPr>
          <w:rFonts w:ascii="Times New Roman" w:eastAsia="Times New Roman" w:hAnsi="Times New Roman" w:cs="Times New Roman"/>
          <w:sz w:val="28"/>
          <w:szCs w:val="28"/>
          <w:lang w:eastAsia="ru-RU"/>
        </w:rPr>
        <w:t xml:space="preserve"> (ОПК-3).</w:t>
      </w:r>
    </w:p>
    <w:p w14:paraId="57A8D20A" w14:textId="77777777" w:rsidR="00186517" w:rsidRPr="00186517" w:rsidRDefault="00186517" w:rsidP="007458B3">
      <w:pPr>
        <w:spacing w:after="0" w:line="360" w:lineRule="auto"/>
        <w:jc w:val="center"/>
        <w:rPr>
          <w:rFonts w:ascii="Times New Roman" w:hAnsi="Times New Roman" w:cs="Times New Roman"/>
          <w:b/>
        </w:rPr>
      </w:pPr>
      <w:r w:rsidRPr="00186517">
        <w:rPr>
          <w:rStyle w:val="311"/>
          <w:rFonts w:ascii="Times New Roman" w:hAnsi="Times New Roman"/>
          <w:b/>
          <w:sz w:val="28"/>
          <w:szCs w:val="28"/>
        </w:rPr>
        <w:t>3. Объем дисциплины, виды учебной работы и отчетности</w:t>
      </w:r>
    </w:p>
    <w:p w14:paraId="028EA3B3" w14:textId="77777777" w:rsidR="00097A6C" w:rsidRPr="001322BF" w:rsidRDefault="00AB44BA" w:rsidP="00970988">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Дисциплина «</w:t>
      </w:r>
      <w:r w:rsidR="00097A6C" w:rsidRPr="001322BF">
        <w:rPr>
          <w:rFonts w:ascii="Times New Roman" w:eastAsia="Times New Roman" w:hAnsi="Times New Roman" w:cs="Times New Roman"/>
          <w:sz w:val="28"/>
          <w:szCs w:val="28"/>
          <w:lang w:eastAsia="ru-RU"/>
        </w:rPr>
        <w:t>История исполнительского искусства</w:t>
      </w:r>
      <w:r>
        <w:rPr>
          <w:rFonts w:ascii="Times New Roman" w:eastAsia="Times New Roman" w:hAnsi="Times New Roman" w:cs="Times New Roman"/>
          <w:sz w:val="28"/>
          <w:szCs w:val="28"/>
          <w:lang w:eastAsia="ru-RU"/>
        </w:rPr>
        <w:t xml:space="preserve">» </w:t>
      </w:r>
      <w:r w:rsidR="00B60E6F">
        <w:rPr>
          <w:rFonts w:ascii="Times New Roman" w:eastAsia="Times New Roman" w:hAnsi="Times New Roman" w:cs="Times New Roman"/>
          <w:sz w:val="28"/>
          <w:szCs w:val="28"/>
          <w:lang w:eastAsia="ru-RU"/>
        </w:rPr>
        <w:t xml:space="preserve">на дневном отделении </w:t>
      </w:r>
      <w:r>
        <w:rPr>
          <w:rFonts w:ascii="Times New Roman" w:eastAsia="Times New Roman" w:hAnsi="Times New Roman" w:cs="Times New Roman"/>
          <w:sz w:val="28"/>
          <w:szCs w:val="28"/>
          <w:lang w:eastAsia="ru-RU"/>
        </w:rPr>
        <w:t xml:space="preserve">изучается в течение 1, 2, и 3 семестров. Общий объем дисциплины </w:t>
      </w:r>
      <w:r w:rsidR="007458B3">
        <w:rPr>
          <w:rFonts w:ascii="Times New Roman" w:eastAsia="Times New Roman" w:hAnsi="Times New Roman" w:cs="Times New Roman"/>
          <w:sz w:val="28"/>
          <w:szCs w:val="28"/>
          <w:lang w:eastAsia="ru-RU"/>
        </w:rPr>
        <w:t xml:space="preserve">– </w:t>
      </w:r>
      <w:r w:rsidR="00970988">
        <w:rPr>
          <w:rFonts w:ascii="Times New Roman" w:eastAsia="Times New Roman" w:hAnsi="Times New Roman" w:cs="Times New Roman"/>
          <w:sz w:val="28"/>
          <w:szCs w:val="28"/>
          <w:lang w:eastAsia="ru-RU"/>
        </w:rPr>
        <w:t xml:space="preserve">144 часа, из них аудиторных - </w:t>
      </w:r>
      <w:r w:rsidR="007458B3">
        <w:rPr>
          <w:rFonts w:ascii="Times New Roman" w:eastAsia="Times New Roman" w:hAnsi="Times New Roman" w:cs="Times New Roman"/>
          <w:sz w:val="28"/>
          <w:szCs w:val="28"/>
          <w:lang w:eastAsia="ru-RU"/>
        </w:rPr>
        <w:t>108 часов.  Формы учебной работы – лекции (5</w:t>
      </w:r>
      <w:r w:rsidR="00856721">
        <w:rPr>
          <w:rFonts w:ascii="Times New Roman" w:eastAsia="Times New Roman" w:hAnsi="Times New Roman" w:cs="Times New Roman"/>
          <w:sz w:val="28"/>
          <w:szCs w:val="28"/>
          <w:lang w:eastAsia="ru-RU"/>
        </w:rPr>
        <w:t>4</w:t>
      </w:r>
      <w:r w:rsidR="007458B3">
        <w:rPr>
          <w:rFonts w:ascii="Times New Roman" w:eastAsia="Times New Roman" w:hAnsi="Times New Roman" w:cs="Times New Roman"/>
          <w:sz w:val="28"/>
          <w:szCs w:val="28"/>
          <w:lang w:eastAsia="ru-RU"/>
        </w:rPr>
        <w:t>), практические занятия (5</w:t>
      </w:r>
      <w:r w:rsidR="00856721">
        <w:rPr>
          <w:rFonts w:ascii="Times New Roman" w:eastAsia="Times New Roman" w:hAnsi="Times New Roman" w:cs="Times New Roman"/>
          <w:sz w:val="28"/>
          <w:szCs w:val="28"/>
          <w:lang w:eastAsia="ru-RU"/>
        </w:rPr>
        <w:t>4</w:t>
      </w:r>
      <w:r w:rsidR="007458B3">
        <w:rPr>
          <w:rFonts w:ascii="Times New Roman" w:eastAsia="Times New Roman" w:hAnsi="Times New Roman" w:cs="Times New Roman"/>
          <w:sz w:val="28"/>
          <w:szCs w:val="28"/>
          <w:lang w:eastAsia="ru-RU"/>
        </w:rPr>
        <w:t>).  2 семестр  -  з</w:t>
      </w:r>
      <w:r>
        <w:rPr>
          <w:rFonts w:ascii="Times New Roman" w:eastAsia="Times New Roman" w:hAnsi="Times New Roman" w:cs="Times New Roman"/>
          <w:sz w:val="28"/>
          <w:szCs w:val="28"/>
          <w:lang w:eastAsia="ru-RU"/>
        </w:rPr>
        <w:t xml:space="preserve">ачет </w:t>
      </w:r>
      <w:r w:rsidR="007458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 семестр</w:t>
      </w:r>
      <w:r w:rsidR="007458B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экзамен.</w:t>
      </w:r>
    </w:p>
    <w:p w14:paraId="352ACA3E" w14:textId="77777777" w:rsidR="00186517" w:rsidRDefault="00186517" w:rsidP="00186517">
      <w:pPr>
        <w:spacing w:after="0" w:line="360" w:lineRule="auto"/>
        <w:jc w:val="center"/>
        <w:rPr>
          <w:rFonts w:ascii="Times New Roman" w:hAnsi="Times New Roman" w:cs="Times New Roman"/>
          <w:b/>
          <w:sz w:val="28"/>
          <w:szCs w:val="28"/>
        </w:rPr>
      </w:pPr>
      <w:r w:rsidRPr="00186517">
        <w:rPr>
          <w:rFonts w:ascii="Times New Roman" w:hAnsi="Times New Roman" w:cs="Times New Roman"/>
          <w:b/>
          <w:sz w:val="28"/>
          <w:szCs w:val="28"/>
        </w:rPr>
        <w:t>4. Структура и содержание дисциплины</w:t>
      </w:r>
    </w:p>
    <w:p w14:paraId="459D798D" w14:textId="77777777" w:rsidR="00097A6C" w:rsidRDefault="00097A6C" w:rsidP="00097A6C">
      <w:pPr>
        <w:spacing w:after="0" w:line="240" w:lineRule="auto"/>
        <w:ind w:left="360"/>
        <w:jc w:val="center"/>
        <w:rPr>
          <w:rFonts w:ascii="Times New Roman" w:hAnsi="Times New Roman" w:cs="Times New Roman"/>
          <w:b/>
          <w:sz w:val="28"/>
          <w:szCs w:val="28"/>
        </w:rPr>
      </w:pPr>
      <w:r w:rsidRPr="00AA0DF4">
        <w:rPr>
          <w:rFonts w:ascii="Times New Roman" w:hAnsi="Times New Roman" w:cs="Times New Roman"/>
          <w:b/>
          <w:sz w:val="28"/>
          <w:szCs w:val="28"/>
        </w:rPr>
        <w:t>Календарный план 1 семестр</w:t>
      </w:r>
    </w:p>
    <w:p w14:paraId="454CFC93" w14:textId="77777777" w:rsidR="00D024E3" w:rsidRPr="00AA0DF4" w:rsidRDefault="00D024E3" w:rsidP="00097A6C">
      <w:pPr>
        <w:spacing w:after="0" w:line="240" w:lineRule="auto"/>
        <w:ind w:left="360"/>
        <w:jc w:val="center"/>
        <w:rPr>
          <w:rFonts w:ascii="Times New Roman" w:hAnsi="Times New Roman" w:cs="Times New Roman"/>
          <w:b/>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097A6C" w:rsidRPr="00AA0DF4" w14:paraId="363CD39A" w14:textId="77777777" w:rsidTr="007C4EAF">
        <w:trPr>
          <w:trHeight w:val="685"/>
        </w:trPr>
        <w:tc>
          <w:tcPr>
            <w:tcW w:w="1036" w:type="dxa"/>
          </w:tcPr>
          <w:p w14:paraId="358271E3" w14:textId="77777777" w:rsidR="00097A6C" w:rsidRPr="00856721" w:rsidRDefault="00097A6C" w:rsidP="00A6025D">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w:t>
            </w:r>
          </w:p>
          <w:p w14:paraId="6857ED2D" w14:textId="77777777" w:rsidR="00097A6C" w:rsidRPr="00856721" w:rsidRDefault="00097A6C" w:rsidP="00A6025D">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недели</w:t>
            </w:r>
          </w:p>
        </w:tc>
        <w:tc>
          <w:tcPr>
            <w:tcW w:w="5724" w:type="dxa"/>
          </w:tcPr>
          <w:p w14:paraId="1032BDC7" w14:textId="77777777" w:rsidR="00097A6C" w:rsidRPr="00856721" w:rsidRDefault="00097A6C" w:rsidP="00A6025D">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 xml:space="preserve">Название  темы  </w:t>
            </w:r>
          </w:p>
        </w:tc>
        <w:tc>
          <w:tcPr>
            <w:tcW w:w="1205" w:type="dxa"/>
          </w:tcPr>
          <w:p w14:paraId="05A73A63" w14:textId="77777777" w:rsidR="00097A6C" w:rsidRPr="00856721" w:rsidRDefault="00097A6C" w:rsidP="00A6025D">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Лекция</w:t>
            </w:r>
          </w:p>
        </w:tc>
        <w:tc>
          <w:tcPr>
            <w:tcW w:w="1205" w:type="dxa"/>
          </w:tcPr>
          <w:p w14:paraId="7B779930" w14:textId="77777777" w:rsidR="00097A6C" w:rsidRPr="00856721" w:rsidRDefault="00097A6C" w:rsidP="00A6025D">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Практич. занятие</w:t>
            </w:r>
          </w:p>
        </w:tc>
      </w:tr>
      <w:tr w:rsidR="00097A6C" w:rsidRPr="00AA0DF4" w14:paraId="4A1381A6" w14:textId="77777777" w:rsidTr="007C4EAF">
        <w:trPr>
          <w:trHeight w:val="474"/>
        </w:trPr>
        <w:tc>
          <w:tcPr>
            <w:tcW w:w="1036" w:type="dxa"/>
          </w:tcPr>
          <w:p w14:paraId="568E9CE0" w14:textId="77777777" w:rsidR="00097A6C" w:rsidRPr="00AA0DF4" w:rsidRDefault="00097A6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w:t>
            </w:r>
          </w:p>
        </w:tc>
        <w:tc>
          <w:tcPr>
            <w:tcW w:w="5724" w:type="dxa"/>
          </w:tcPr>
          <w:p w14:paraId="382526BA" w14:textId="77777777" w:rsidR="00097A6C" w:rsidRPr="00AA0DF4" w:rsidRDefault="00097A6C" w:rsidP="00856721">
            <w:pPr>
              <w:spacing w:after="0" w:line="240" w:lineRule="auto"/>
              <w:contextualSpacing/>
              <w:rPr>
                <w:rFonts w:ascii="Times New Roman" w:hAnsi="Times New Roman" w:cs="Times New Roman"/>
                <w:sz w:val="28"/>
                <w:szCs w:val="28"/>
              </w:rPr>
            </w:pPr>
            <w:r w:rsidRPr="00AA0DF4">
              <w:rPr>
                <w:rFonts w:ascii="Times New Roman" w:hAnsi="Times New Roman" w:cs="Times New Roman"/>
                <w:sz w:val="28"/>
                <w:szCs w:val="28"/>
              </w:rPr>
              <w:t xml:space="preserve">Зарождение и эволюция клавишных  инструментов.  Особенности конструкции  старинных клавиров,  клавирные исполнительские приёмы. Развитие фортепиано.    </w:t>
            </w:r>
          </w:p>
        </w:tc>
        <w:tc>
          <w:tcPr>
            <w:tcW w:w="1205" w:type="dxa"/>
          </w:tcPr>
          <w:p w14:paraId="044B6FE3" w14:textId="77777777" w:rsidR="00097A6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5D10016C" w14:textId="77777777" w:rsidR="00097A6C" w:rsidRPr="00AA0DF4" w:rsidRDefault="00097A6C" w:rsidP="00856721">
            <w:pPr>
              <w:spacing w:after="0" w:line="240" w:lineRule="auto"/>
              <w:jc w:val="center"/>
              <w:rPr>
                <w:rFonts w:ascii="Times New Roman" w:hAnsi="Times New Roman" w:cs="Times New Roman"/>
                <w:sz w:val="28"/>
                <w:szCs w:val="28"/>
              </w:rPr>
            </w:pPr>
          </w:p>
        </w:tc>
      </w:tr>
      <w:tr w:rsidR="00324CAF" w:rsidRPr="00AA0DF4" w14:paraId="77319629" w14:textId="77777777" w:rsidTr="007C4EAF">
        <w:trPr>
          <w:trHeight w:val="474"/>
        </w:trPr>
        <w:tc>
          <w:tcPr>
            <w:tcW w:w="1036" w:type="dxa"/>
          </w:tcPr>
          <w:p w14:paraId="696188FB"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lastRenderedPageBreak/>
              <w:t>2</w:t>
            </w:r>
            <w:r>
              <w:rPr>
                <w:rFonts w:ascii="Times New Roman" w:hAnsi="Times New Roman" w:cs="Times New Roman"/>
                <w:sz w:val="28"/>
                <w:szCs w:val="28"/>
              </w:rPr>
              <w:t>, 3</w:t>
            </w:r>
          </w:p>
        </w:tc>
        <w:tc>
          <w:tcPr>
            <w:tcW w:w="5724" w:type="dxa"/>
          </w:tcPr>
          <w:p w14:paraId="5DD0F08E" w14:textId="77777777" w:rsidR="00324CAF" w:rsidRPr="00AA0DF4" w:rsidRDefault="00324CAF" w:rsidP="00856721">
            <w:pPr>
              <w:spacing w:after="0" w:line="240" w:lineRule="auto"/>
              <w:contextualSpacing/>
              <w:jc w:val="both"/>
              <w:rPr>
                <w:rFonts w:ascii="Times New Roman" w:hAnsi="Times New Roman" w:cs="Times New Roman"/>
                <w:sz w:val="28"/>
                <w:szCs w:val="28"/>
                <w:highlight w:val="yellow"/>
              </w:rPr>
            </w:pPr>
            <w:r w:rsidRPr="00AA0DF4">
              <w:rPr>
                <w:rFonts w:ascii="Times New Roman" w:hAnsi="Times New Roman" w:cs="Times New Roman"/>
                <w:sz w:val="28"/>
                <w:szCs w:val="28"/>
              </w:rPr>
              <w:t xml:space="preserve"> Особенности исполнительского искусства эпохи клавиризма. Клавирные национальные школы эпохи Барокко. Английские вёрджиналисты. Французская клавирная школа XVII–XVIII столетий.  Немецкие и итальянские клавиристы.</w:t>
            </w:r>
          </w:p>
        </w:tc>
        <w:tc>
          <w:tcPr>
            <w:tcW w:w="1205" w:type="dxa"/>
          </w:tcPr>
          <w:p w14:paraId="33A95C97" w14:textId="77777777" w:rsidR="00324CAF" w:rsidRPr="00AA0DF4" w:rsidRDefault="00324CAF"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0351E101" w14:textId="77777777" w:rsidR="00324CAF" w:rsidRPr="00AA0DF4" w:rsidRDefault="00324CAF"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24CAF" w:rsidRPr="00AA0DF4" w14:paraId="27185224" w14:textId="77777777" w:rsidTr="007C4EAF">
        <w:trPr>
          <w:trHeight w:val="474"/>
        </w:trPr>
        <w:tc>
          <w:tcPr>
            <w:tcW w:w="1036" w:type="dxa"/>
          </w:tcPr>
          <w:p w14:paraId="445AA8F2"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4</w:t>
            </w:r>
          </w:p>
        </w:tc>
        <w:tc>
          <w:tcPr>
            <w:tcW w:w="5724" w:type="dxa"/>
          </w:tcPr>
          <w:p w14:paraId="651014AB" w14:textId="77777777" w:rsidR="00324CAF" w:rsidRPr="00AA0DF4" w:rsidRDefault="00324CAF" w:rsidP="00856721">
            <w:pPr>
              <w:spacing w:after="0" w:line="240" w:lineRule="auto"/>
              <w:jc w:val="both"/>
              <w:rPr>
                <w:rFonts w:ascii="Times New Roman" w:hAnsi="Times New Roman" w:cs="Times New Roman"/>
                <w:sz w:val="28"/>
                <w:szCs w:val="28"/>
                <w:highlight w:val="yellow"/>
              </w:rPr>
            </w:pPr>
            <w:r w:rsidRPr="00AA0DF4">
              <w:rPr>
                <w:rFonts w:ascii="Times New Roman" w:hAnsi="Times New Roman" w:cs="Times New Roman"/>
                <w:sz w:val="28"/>
                <w:szCs w:val="28"/>
              </w:rPr>
              <w:t xml:space="preserve">Клавирное творчество Г. Генделя, Д. Скарлатти. Проблемы исполнения старинной клавирной музыки.   </w:t>
            </w:r>
          </w:p>
        </w:tc>
        <w:tc>
          <w:tcPr>
            <w:tcW w:w="1205" w:type="dxa"/>
          </w:tcPr>
          <w:p w14:paraId="34F5CC46"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54AA5F56" w14:textId="77777777" w:rsidR="00324CAF" w:rsidRPr="00AA0DF4" w:rsidRDefault="00324CAF" w:rsidP="00856721">
            <w:pPr>
              <w:spacing w:after="0" w:line="240" w:lineRule="auto"/>
              <w:jc w:val="center"/>
              <w:rPr>
                <w:rFonts w:ascii="Times New Roman" w:hAnsi="Times New Roman" w:cs="Times New Roman"/>
                <w:sz w:val="28"/>
                <w:szCs w:val="28"/>
              </w:rPr>
            </w:pPr>
          </w:p>
        </w:tc>
      </w:tr>
      <w:tr w:rsidR="00324CAF" w:rsidRPr="00AA0DF4" w14:paraId="45F964A0" w14:textId="77777777" w:rsidTr="007C4EAF">
        <w:trPr>
          <w:trHeight w:val="474"/>
        </w:trPr>
        <w:tc>
          <w:tcPr>
            <w:tcW w:w="1036" w:type="dxa"/>
          </w:tcPr>
          <w:p w14:paraId="6B13F822"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5</w:t>
            </w:r>
          </w:p>
        </w:tc>
        <w:tc>
          <w:tcPr>
            <w:tcW w:w="5724" w:type="dxa"/>
          </w:tcPr>
          <w:p w14:paraId="78230E02" w14:textId="77777777" w:rsidR="00324CAF" w:rsidRPr="00AA0DF4" w:rsidRDefault="00324CAF"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Клавирное творчество И. С. Баха. Эволюция жанра сюиты в творчестве И. С. Баха.  Крупные циклические произведения Баха. Итальянский концерт. Французская увертюра. </w:t>
            </w:r>
          </w:p>
        </w:tc>
        <w:tc>
          <w:tcPr>
            <w:tcW w:w="1205" w:type="dxa"/>
          </w:tcPr>
          <w:p w14:paraId="73DD6506"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0F799297" w14:textId="77777777" w:rsidR="00324CAF" w:rsidRPr="00AA0DF4" w:rsidRDefault="00324CAF" w:rsidP="00856721">
            <w:pPr>
              <w:spacing w:after="0" w:line="240" w:lineRule="auto"/>
              <w:jc w:val="center"/>
              <w:rPr>
                <w:rFonts w:ascii="Times New Roman" w:hAnsi="Times New Roman" w:cs="Times New Roman"/>
                <w:sz w:val="28"/>
                <w:szCs w:val="28"/>
              </w:rPr>
            </w:pPr>
          </w:p>
        </w:tc>
      </w:tr>
      <w:tr w:rsidR="00324CAF" w:rsidRPr="00AA0DF4" w14:paraId="3AD2A9D6" w14:textId="77777777" w:rsidTr="007C4EAF">
        <w:trPr>
          <w:trHeight w:val="475"/>
        </w:trPr>
        <w:tc>
          <w:tcPr>
            <w:tcW w:w="1036" w:type="dxa"/>
          </w:tcPr>
          <w:p w14:paraId="0B9629B1"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6</w:t>
            </w:r>
          </w:p>
        </w:tc>
        <w:tc>
          <w:tcPr>
            <w:tcW w:w="5724" w:type="dxa"/>
          </w:tcPr>
          <w:p w14:paraId="1ACA1D6E" w14:textId="77777777" w:rsidR="00324CAF" w:rsidRPr="00AA0DF4" w:rsidRDefault="00324CAF"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 «Хорошо темперированный клавир»  И. С. Баха - история создания цикла, его особенности. Клавирные концерты.</w:t>
            </w:r>
          </w:p>
        </w:tc>
        <w:tc>
          <w:tcPr>
            <w:tcW w:w="1205" w:type="dxa"/>
          </w:tcPr>
          <w:p w14:paraId="56D7CC4B" w14:textId="77777777" w:rsidR="00324CAF" w:rsidRPr="00AA0DF4" w:rsidRDefault="00324CAF" w:rsidP="00856721">
            <w:pPr>
              <w:spacing w:after="0" w:line="240" w:lineRule="auto"/>
              <w:jc w:val="center"/>
              <w:rPr>
                <w:rFonts w:ascii="Times New Roman" w:hAnsi="Times New Roman" w:cs="Times New Roman"/>
                <w:sz w:val="28"/>
                <w:szCs w:val="28"/>
              </w:rPr>
            </w:pPr>
          </w:p>
        </w:tc>
        <w:tc>
          <w:tcPr>
            <w:tcW w:w="1205" w:type="dxa"/>
          </w:tcPr>
          <w:p w14:paraId="2FC53017"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24CAF" w:rsidRPr="00AA0DF4" w14:paraId="66C9BF29" w14:textId="77777777" w:rsidTr="007C4EAF">
        <w:trPr>
          <w:trHeight w:val="474"/>
        </w:trPr>
        <w:tc>
          <w:tcPr>
            <w:tcW w:w="1036" w:type="dxa"/>
          </w:tcPr>
          <w:p w14:paraId="3ECA5B85"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7</w:t>
            </w:r>
          </w:p>
        </w:tc>
        <w:tc>
          <w:tcPr>
            <w:tcW w:w="5724" w:type="dxa"/>
          </w:tcPr>
          <w:p w14:paraId="7425E2EB" w14:textId="77777777" w:rsidR="00324CAF" w:rsidRPr="00AA0DF4" w:rsidRDefault="00324CAF"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Бах – исполнитель и педагог.  Инвенции и симфонии. Проблемы интерпретации произведений И. С. Баха. </w:t>
            </w:r>
          </w:p>
        </w:tc>
        <w:tc>
          <w:tcPr>
            <w:tcW w:w="1205" w:type="dxa"/>
          </w:tcPr>
          <w:p w14:paraId="6C7F36E6" w14:textId="77777777" w:rsidR="00324CAF" w:rsidRPr="00AA0DF4" w:rsidRDefault="00324CAF" w:rsidP="00856721">
            <w:pPr>
              <w:spacing w:after="0" w:line="240" w:lineRule="auto"/>
              <w:jc w:val="center"/>
              <w:rPr>
                <w:rFonts w:ascii="Times New Roman" w:hAnsi="Times New Roman" w:cs="Times New Roman"/>
                <w:sz w:val="28"/>
                <w:szCs w:val="28"/>
              </w:rPr>
            </w:pPr>
          </w:p>
        </w:tc>
        <w:tc>
          <w:tcPr>
            <w:tcW w:w="1205" w:type="dxa"/>
          </w:tcPr>
          <w:p w14:paraId="6769F430"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24CAF" w:rsidRPr="00AA0DF4" w14:paraId="40BCC5FA" w14:textId="77777777" w:rsidTr="007C4EAF">
        <w:trPr>
          <w:trHeight w:val="474"/>
        </w:trPr>
        <w:tc>
          <w:tcPr>
            <w:tcW w:w="1036" w:type="dxa"/>
          </w:tcPr>
          <w:p w14:paraId="64B76D0C"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8</w:t>
            </w:r>
          </w:p>
        </w:tc>
        <w:tc>
          <w:tcPr>
            <w:tcW w:w="5724" w:type="dxa"/>
          </w:tcPr>
          <w:p w14:paraId="6BDF4770" w14:textId="77777777" w:rsidR="00324CAF" w:rsidRPr="00AA0DF4" w:rsidRDefault="00324CAF" w:rsidP="00856721">
            <w:pPr>
              <w:spacing w:after="0" w:line="240" w:lineRule="auto"/>
              <w:jc w:val="both"/>
              <w:rPr>
                <w:rFonts w:ascii="Times New Roman" w:hAnsi="Times New Roman" w:cs="Times New Roman"/>
                <w:i/>
                <w:sz w:val="28"/>
                <w:szCs w:val="28"/>
              </w:rPr>
            </w:pPr>
            <w:r w:rsidRPr="00AA0DF4">
              <w:rPr>
                <w:rFonts w:ascii="Times New Roman" w:hAnsi="Times New Roman" w:cs="Times New Roman"/>
                <w:sz w:val="28"/>
                <w:szCs w:val="28"/>
              </w:rPr>
              <w:t xml:space="preserve">Развитие сонатно-симфонического мышления и подготовка музыкального классицизма конца </w:t>
            </w:r>
            <w:r w:rsidRPr="00AA0DF4">
              <w:rPr>
                <w:rFonts w:ascii="Times New Roman" w:hAnsi="Times New Roman" w:cs="Times New Roman"/>
                <w:sz w:val="28"/>
                <w:szCs w:val="28"/>
                <w:lang w:val="en-US"/>
              </w:rPr>
              <w:t>XVIII</w:t>
            </w:r>
            <w:r w:rsidRPr="00AA0DF4">
              <w:rPr>
                <w:rFonts w:ascii="Times New Roman" w:hAnsi="Times New Roman" w:cs="Times New Roman"/>
                <w:sz w:val="28"/>
                <w:szCs w:val="28"/>
              </w:rPr>
              <w:t xml:space="preserve">  века. Клавирно-фортепианная культура во второй половине </w:t>
            </w:r>
            <w:r w:rsidRPr="00AA0DF4">
              <w:rPr>
                <w:rFonts w:ascii="Times New Roman" w:hAnsi="Times New Roman" w:cs="Times New Roman"/>
                <w:sz w:val="28"/>
                <w:szCs w:val="28"/>
                <w:lang w:val="en-US"/>
              </w:rPr>
              <w:t>XVIII</w:t>
            </w:r>
            <w:r w:rsidRPr="00AA0DF4">
              <w:rPr>
                <w:rFonts w:ascii="Times New Roman" w:hAnsi="Times New Roman" w:cs="Times New Roman"/>
                <w:sz w:val="28"/>
                <w:szCs w:val="28"/>
              </w:rPr>
              <w:t xml:space="preserve">  века. Чешские пианисты и  композиторы. Итальянские композиторы.  Сыновья И.С.Баха. Ф.Э.Бах и его трактат. </w:t>
            </w:r>
          </w:p>
        </w:tc>
        <w:tc>
          <w:tcPr>
            <w:tcW w:w="1205" w:type="dxa"/>
          </w:tcPr>
          <w:p w14:paraId="6FC48AF9"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621452E3" w14:textId="77777777" w:rsidR="00324CAF" w:rsidRPr="00AA0DF4" w:rsidRDefault="00324CAF" w:rsidP="00856721">
            <w:pPr>
              <w:spacing w:after="0" w:line="240" w:lineRule="auto"/>
              <w:jc w:val="center"/>
              <w:rPr>
                <w:rFonts w:ascii="Times New Roman" w:hAnsi="Times New Roman" w:cs="Times New Roman"/>
                <w:sz w:val="28"/>
                <w:szCs w:val="28"/>
              </w:rPr>
            </w:pPr>
          </w:p>
        </w:tc>
      </w:tr>
      <w:tr w:rsidR="00324CAF" w:rsidRPr="00AA0DF4" w14:paraId="08D08C3F" w14:textId="77777777" w:rsidTr="007C4EAF">
        <w:trPr>
          <w:trHeight w:val="474"/>
        </w:trPr>
        <w:tc>
          <w:tcPr>
            <w:tcW w:w="1036" w:type="dxa"/>
          </w:tcPr>
          <w:p w14:paraId="2503D6CC"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9</w:t>
            </w:r>
          </w:p>
        </w:tc>
        <w:tc>
          <w:tcPr>
            <w:tcW w:w="5724" w:type="dxa"/>
          </w:tcPr>
          <w:p w14:paraId="1F5414D2" w14:textId="77777777" w:rsidR="00324CAF" w:rsidRPr="00AA0DF4" w:rsidRDefault="00324CAF" w:rsidP="00856721">
            <w:pPr>
              <w:autoSpaceDE w:val="0"/>
              <w:autoSpaceDN w:val="0"/>
              <w:adjustRightInd w:val="0"/>
              <w:spacing w:after="0" w:line="240" w:lineRule="auto"/>
              <w:contextualSpacing/>
              <w:jc w:val="both"/>
              <w:rPr>
                <w:rFonts w:ascii="Times New Roman" w:hAnsi="Times New Roman" w:cs="Times New Roman"/>
                <w:sz w:val="28"/>
                <w:szCs w:val="28"/>
              </w:rPr>
            </w:pPr>
            <w:r w:rsidRPr="00AA0DF4">
              <w:rPr>
                <w:rFonts w:ascii="Times New Roman" w:hAnsi="Times New Roman" w:cs="Times New Roman"/>
                <w:sz w:val="28"/>
                <w:szCs w:val="28"/>
              </w:rPr>
              <w:t xml:space="preserve">Фортепианное творчество И. Гайдна </w:t>
            </w:r>
            <w:r w:rsidR="00F6709A">
              <w:rPr>
                <w:rFonts w:ascii="Times New Roman" w:hAnsi="Times New Roman" w:cs="Times New Roman"/>
                <w:sz w:val="28"/>
                <w:szCs w:val="28"/>
              </w:rPr>
              <w:t xml:space="preserve">и Моцарта </w:t>
            </w:r>
            <w:r w:rsidRPr="00AA0DF4">
              <w:rPr>
                <w:rFonts w:ascii="Times New Roman" w:hAnsi="Times New Roman" w:cs="Times New Roman"/>
                <w:sz w:val="28"/>
                <w:szCs w:val="28"/>
              </w:rPr>
              <w:t>как отражение  перехода от клавирного  стиля к фортепианному.   Черты стиля, особенности интерпретации произведений.</w:t>
            </w:r>
          </w:p>
        </w:tc>
        <w:tc>
          <w:tcPr>
            <w:tcW w:w="1205" w:type="dxa"/>
          </w:tcPr>
          <w:p w14:paraId="77AF856A"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239E3E80" w14:textId="77777777" w:rsidR="00324CAF" w:rsidRPr="00AA0DF4" w:rsidRDefault="00324CAF" w:rsidP="00856721">
            <w:pPr>
              <w:spacing w:after="0" w:line="240" w:lineRule="auto"/>
              <w:jc w:val="center"/>
              <w:rPr>
                <w:rFonts w:ascii="Times New Roman" w:hAnsi="Times New Roman" w:cs="Times New Roman"/>
                <w:sz w:val="28"/>
                <w:szCs w:val="28"/>
              </w:rPr>
            </w:pPr>
          </w:p>
        </w:tc>
      </w:tr>
      <w:tr w:rsidR="00324CAF" w:rsidRPr="00AA0DF4" w14:paraId="19EA4E3F" w14:textId="77777777" w:rsidTr="007C4EAF">
        <w:trPr>
          <w:trHeight w:val="474"/>
        </w:trPr>
        <w:tc>
          <w:tcPr>
            <w:tcW w:w="1036" w:type="dxa"/>
          </w:tcPr>
          <w:p w14:paraId="43A0F4E6"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10</w:t>
            </w:r>
          </w:p>
        </w:tc>
        <w:tc>
          <w:tcPr>
            <w:tcW w:w="5724" w:type="dxa"/>
          </w:tcPr>
          <w:p w14:paraId="10DFF53F" w14:textId="77777777" w:rsidR="00324CAF" w:rsidRPr="00AA0DF4" w:rsidRDefault="00324CAF" w:rsidP="00856721">
            <w:pPr>
              <w:autoSpaceDE w:val="0"/>
              <w:autoSpaceDN w:val="0"/>
              <w:adjustRightInd w:val="0"/>
              <w:spacing w:after="0" w:line="240" w:lineRule="auto"/>
              <w:contextualSpacing/>
              <w:jc w:val="both"/>
              <w:rPr>
                <w:rFonts w:ascii="Times New Roman" w:hAnsi="Times New Roman" w:cs="Times New Roman"/>
                <w:sz w:val="28"/>
                <w:szCs w:val="28"/>
              </w:rPr>
            </w:pPr>
            <w:r w:rsidRPr="00AA0DF4">
              <w:rPr>
                <w:rFonts w:ascii="Times New Roman" w:hAnsi="Times New Roman" w:cs="Times New Roman"/>
                <w:sz w:val="28"/>
                <w:szCs w:val="28"/>
              </w:rPr>
              <w:t>Черты  стиля</w:t>
            </w:r>
            <w:r w:rsidR="00F6709A">
              <w:rPr>
                <w:rFonts w:ascii="Times New Roman" w:hAnsi="Times New Roman" w:cs="Times New Roman"/>
                <w:sz w:val="28"/>
                <w:szCs w:val="28"/>
              </w:rPr>
              <w:t xml:space="preserve"> </w:t>
            </w:r>
            <w:r w:rsidR="00F6709A" w:rsidRPr="00AA0DF4">
              <w:rPr>
                <w:rFonts w:ascii="Times New Roman" w:hAnsi="Times New Roman" w:cs="Times New Roman"/>
                <w:sz w:val="28"/>
                <w:szCs w:val="28"/>
              </w:rPr>
              <w:t xml:space="preserve">И. Гайдна </w:t>
            </w:r>
            <w:r w:rsidR="00F6709A">
              <w:rPr>
                <w:rFonts w:ascii="Times New Roman" w:hAnsi="Times New Roman" w:cs="Times New Roman"/>
                <w:sz w:val="28"/>
                <w:szCs w:val="28"/>
              </w:rPr>
              <w:t>и Моцарта</w:t>
            </w:r>
            <w:r w:rsidRPr="00AA0DF4">
              <w:rPr>
                <w:rFonts w:ascii="Times New Roman" w:hAnsi="Times New Roman" w:cs="Times New Roman"/>
                <w:sz w:val="28"/>
                <w:szCs w:val="28"/>
              </w:rPr>
              <w:t xml:space="preserve">, особенности фортепианного письма. </w:t>
            </w:r>
          </w:p>
        </w:tc>
        <w:tc>
          <w:tcPr>
            <w:tcW w:w="1205" w:type="dxa"/>
          </w:tcPr>
          <w:p w14:paraId="7AD0359E" w14:textId="77777777" w:rsidR="00324CAF" w:rsidRPr="00AA0DF4" w:rsidRDefault="00324CAF" w:rsidP="00856721">
            <w:pPr>
              <w:spacing w:after="0" w:line="240" w:lineRule="auto"/>
              <w:jc w:val="center"/>
              <w:rPr>
                <w:rFonts w:ascii="Times New Roman" w:hAnsi="Times New Roman" w:cs="Times New Roman"/>
                <w:sz w:val="28"/>
                <w:szCs w:val="28"/>
              </w:rPr>
            </w:pPr>
          </w:p>
        </w:tc>
        <w:tc>
          <w:tcPr>
            <w:tcW w:w="1205" w:type="dxa"/>
          </w:tcPr>
          <w:p w14:paraId="20A5F665"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24CAF" w:rsidRPr="00AA0DF4" w14:paraId="24BAC842" w14:textId="77777777" w:rsidTr="007C4EAF">
        <w:trPr>
          <w:trHeight w:val="474"/>
        </w:trPr>
        <w:tc>
          <w:tcPr>
            <w:tcW w:w="1036" w:type="dxa"/>
          </w:tcPr>
          <w:p w14:paraId="4CC87A49"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11</w:t>
            </w:r>
          </w:p>
        </w:tc>
        <w:tc>
          <w:tcPr>
            <w:tcW w:w="5724" w:type="dxa"/>
          </w:tcPr>
          <w:p w14:paraId="42083396" w14:textId="77777777" w:rsidR="00324CAF" w:rsidRPr="00AA0DF4" w:rsidRDefault="00324CAF" w:rsidP="00856721">
            <w:pPr>
              <w:autoSpaceDE w:val="0"/>
              <w:autoSpaceDN w:val="0"/>
              <w:adjustRightInd w:val="0"/>
              <w:spacing w:after="0" w:line="240" w:lineRule="auto"/>
              <w:contextualSpacing/>
              <w:jc w:val="both"/>
              <w:rPr>
                <w:rFonts w:ascii="Times New Roman" w:hAnsi="Times New Roman" w:cs="Times New Roman"/>
                <w:sz w:val="28"/>
                <w:szCs w:val="28"/>
              </w:rPr>
            </w:pPr>
            <w:r w:rsidRPr="00AA0DF4">
              <w:rPr>
                <w:rFonts w:ascii="Times New Roman" w:hAnsi="Times New Roman" w:cs="Times New Roman"/>
                <w:sz w:val="28"/>
                <w:szCs w:val="28"/>
              </w:rPr>
              <w:t>В.А. Моцарт. Фортепианные концерты. Интерпретация произведений: вопросы темпа, динамики, артикуляции. Моцарт-пианист.</w:t>
            </w:r>
          </w:p>
        </w:tc>
        <w:tc>
          <w:tcPr>
            <w:tcW w:w="1205" w:type="dxa"/>
          </w:tcPr>
          <w:p w14:paraId="4FAFDF01" w14:textId="77777777" w:rsidR="00324CAF" w:rsidRPr="00AA0DF4" w:rsidRDefault="00324CAF" w:rsidP="00856721">
            <w:pPr>
              <w:spacing w:after="0" w:line="240" w:lineRule="auto"/>
              <w:jc w:val="center"/>
              <w:rPr>
                <w:rFonts w:ascii="Times New Roman" w:hAnsi="Times New Roman" w:cs="Times New Roman"/>
                <w:sz w:val="28"/>
                <w:szCs w:val="28"/>
              </w:rPr>
            </w:pPr>
          </w:p>
        </w:tc>
        <w:tc>
          <w:tcPr>
            <w:tcW w:w="1205" w:type="dxa"/>
          </w:tcPr>
          <w:p w14:paraId="290AF737"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24CAF" w:rsidRPr="00AA0DF4" w14:paraId="4D8C7F9C" w14:textId="77777777" w:rsidTr="007C4EAF">
        <w:trPr>
          <w:trHeight w:val="475"/>
        </w:trPr>
        <w:tc>
          <w:tcPr>
            <w:tcW w:w="1036" w:type="dxa"/>
          </w:tcPr>
          <w:p w14:paraId="2CA14633"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12, 13</w:t>
            </w:r>
          </w:p>
        </w:tc>
        <w:tc>
          <w:tcPr>
            <w:tcW w:w="5724" w:type="dxa"/>
          </w:tcPr>
          <w:p w14:paraId="420ECB2C" w14:textId="77777777" w:rsidR="00324CAF" w:rsidRPr="00AA0DF4" w:rsidRDefault="00324CAF" w:rsidP="00856721">
            <w:pPr>
              <w:autoSpaceDE w:val="0"/>
              <w:autoSpaceDN w:val="0"/>
              <w:adjustRightInd w:val="0"/>
              <w:spacing w:after="0" w:line="240" w:lineRule="auto"/>
              <w:contextualSpacing/>
              <w:jc w:val="both"/>
              <w:rPr>
                <w:rFonts w:ascii="Times New Roman" w:hAnsi="Times New Roman" w:cs="Times New Roman"/>
                <w:sz w:val="28"/>
                <w:szCs w:val="28"/>
              </w:rPr>
            </w:pPr>
            <w:r w:rsidRPr="00AA0DF4">
              <w:rPr>
                <w:rFonts w:ascii="Times New Roman" w:hAnsi="Times New Roman" w:cs="Times New Roman"/>
                <w:sz w:val="28"/>
                <w:szCs w:val="28"/>
              </w:rPr>
              <w:t>Л. Бетховен. Черты стиля, особенности фортепианного письма. Ранний и средний периоды творчества. Сонаты. Концерты. Вариации.</w:t>
            </w:r>
          </w:p>
        </w:tc>
        <w:tc>
          <w:tcPr>
            <w:tcW w:w="1205" w:type="dxa"/>
          </w:tcPr>
          <w:p w14:paraId="4C953D1C"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c>
          <w:tcPr>
            <w:tcW w:w="1205" w:type="dxa"/>
          </w:tcPr>
          <w:p w14:paraId="14564B1E"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r>
      <w:tr w:rsidR="00324CAF" w:rsidRPr="00AA0DF4" w14:paraId="76C9132D" w14:textId="77777777" w:rsidTr="007C4EAF">
        <w:trPr>
          <w:trHeight w:val="474"/>
        </w:trPr>
        <w:tc>
          <w:tcPr>
            <w:tcW w:w="1036" w:type="dxa"/>
          </w:tcPr>
          <w:p w14:paraId="220868FA"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14</w:t>
            </w:r>
          </w:p>
        </w:tc>
        <w:tc>
          <w:tcPr>
            <w:tcW w:w="5724" w:type="dxa"/>
          </w:tcPr>
          <w:p w14:paraId="37B0087A" w14:textId="77777777" w:rsidR="00324CAF" w:rsidRPr="00AA0DF4" w:rsidRDefault="00324CAF" w:rsidP="00856721">
            <w:pPr>
              <w:autoSpaceDE w:val="0"/>
              <w:autoSpaceDN w:val="0"/>
              <w:adjustRightInd w:val="0"/>
              <w:spacing w:after="0" w:line="240" w:lineRule="auto"/>
              <w:contextualSpacing/>
              <w:jc w:val="both"/>
              <w:rPr>
                <w:rFonts w:ascii="Times New Roman" w:hAnsi="Times New Roman" w:cs="Times New Roman"/>
                <w:sz w:val="28"/>
                <w:szCs w:val="28"/>
              </w:rPr>
            </w:pPr>
            <w:r w:rsidRPr="00AA0DF4">
              <w:rPr>
                <w:rFonts w:ascii="Times New Roman" w:hAnsi="Times New Roman" w:cs="Times New Roman"/>
                <w:sz w:val="28"/>
                <w:szCs w:val="28"/>
              </w:rPr>
              <w:t xml:space="preserve">Л. Бетховен. Черты романтизма в позднем периоде творчества Бетховена. </w:t>
            </w:r>
            <w:r w:rsidRPr="00AA0DF4">
              <w:rPr>
                <w:rFonts w:ascii="Times New Roman" w:hAnsi="Times New Roman" w:cs="Times New Roman"/>
                <w:sz w:val="28"/>
                <w:szCs w:val="28"/>
              </w:rPr>
              <w:lastRenderedPageBreak/>
              <w:t>Интерпретация произведений: вопросы темпа, динамики, артикуляции. Редакции сонат Бетховена.</w:t>
            </w:r>
          </w:p>
        </w:tc>
        <w:tc>
          <w:tcPr>
            <w:tcW w:w="1205" w:type="dxa"/>
          </w:tcPr>
          <w:p w14:paraId="7741F8FF" w14:textId="77777777" w:rsidR="00324CAF" w:rsidRPr="00AA0DF4" w:rsidRDefault="00324CAF" w:rsidP="00856721">
            <w:pPr>
              <w:spacing w:after="0" w:line="240" w:lineRule="auto"/>
              <w:jc w:val="center"/>
              <w:rPr>
                <w:rFonts w:ascii="Times New Roman" w:hAnsi="Times New Roman" w:cs="Times New Roman"/>
                <w:sz w:val="28"/>
                <w:szCs w:val="28"/>
              </w:rPr>
            </w:pPr>
          </w:p>
        </w:tc>
        <w:tc>
          <w:tcPr>
            <w:tcW w:w="1205" w:type="dxa"/>
          </w:tcPr>
          <w:p w14:paraId="38FA562F"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24CAF" w:rsidRPr="00AA0DF4" w14:paraId="4C5E3D49" w14:textId="77777777" w:rsidTr="007C4EAF">
        <w:trPr>
          <w:trHeight w:val="474"/>
        </w:trPr>
        <w:tc>
          <w:tcPr>
            <w:tcW w:w="1036" w:type="dxa"/>
          </w:tcPr>
          <w:p w14:paraId="1AF197D7"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 xml:space="preserve">15 </w:t>
            </w:r>
          </w:p>
        </w:tc>
        <w:tc>
          <w:tcPr>
            <w:tcW w:w="5724" w:type="dxa"/>
          </w:tcPr>
          <w:p w14:paraId="415ADB90" w14:textId="77777777" w:rsidR="00324CAF" w:rsidRPr="00AA0DF4" w:rsidRDefault="00324CAF"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Западно-европейское</w:t>
            </w:r>
            <w:r w:rsidR="00856721">
              <w:rPr>
                <w:rFonts w:ascii="Times New Roman" w:hAnsi="Times New Roman" w:cs="Times New Roman"/>
                <w:sz w:val="28"/>
                <w:szCs w:val="28"/>
              </w:rPr>
              <w:t xml:space="preserve"> </w:t>
            </w:r>
            <w:r w:rsidRPr="00AA0DF4">
              <w:rPr>
                <w:rFonts w:ascii="Times New Roman" w:hAnsi="Times New Roman" w:cs="Times New Roman"/>
                <w:sz w:val="28"/>
                <w:szCs w:val="28"/>
              </w:rPr>
              <w:t xml:space="preserve">исполнительское фортепианное искусство периода романтизма.  Салонно-виртуозное направление конца </w:t>
            </w:r>
            <w:r w:rsidRPr="00AA0DF4">
              <w:rPr>
                <w:rFonts w:ascii="Times New Roman" w:hAnsi="Times New Roman" w:cs="Times New Roman"/>
                <w:sz w:val="28"/>
                <w:szCs w:val="28"/>
                <w:lang w:val="en-US"/>
              </w:rPr>
              <w:t>XVIII</w:t>
            </w:r>
            <w:r w:rsidRPr="00AA0DF4">
              <w:rPr>
                <w:rFonts w:ascii="Times New Roman" w:hAnsi="Times New Roman" w:cs="Times New Roman"/>
                <w:sz w:val="28"/>
                <w:szCs w:val="28"/>
              </w:rPr>
              <w:t xml:space="preserve"> – первой половины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столетий. М. Клементи, И. Крамер, И. Гуммель.  Творчество К.М. Вебера</w:t>
            </w:r>
          </w:p>
        </w:tc>
        <w:tc>
          <w:tcPr>
            <w:tcW w:w="1205" w:type="dxa"/>
          </w:tcPr>
          <w:p w14:paraId="55A5EF97"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59E54A3F" w14:textId="77777777" w:rsidR="00324CAF" w:rsidRPr="00AA0DF4" w:rsidRDefault="00324CAF" w:rsidP="00856721">
            <w:pPr>
              <w:spacing w:after="0" w:line="240" w:lineRule="auto"/>
              <w:jc w:val="center"/>
              <w:rPr>
                <w:rFonts w:ascii="Times New Roman" w:hAnsi="Times New Roman" w:cs="Times New Roman"/>
                <w:sz w:val="28"/>
                <w:szCs w:val="28"/>
              </w:rPr>
            </w:pPr>
          </w:p>
        </w:tc>
      </w:tr>
      <w:tr w:rsidR="00324CAF" w:rsidRPr="00AA0DF4" w14:paraId="5A17B786" w14:textId="77777777" w:rsidTr="007C4EAF">
        <w:trPr>
          <w:trHeight w:val="474"/>
        </w:trPr>
        <w:tc>
          <w:tcPr>
            <w:tcW w:w="1036" w:type="dxa"/>
          </w:tcPr>
          <w:p w14:paraId="5661F0A9"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16</w:t>
            </w:r>
          </w:p>
        </w:tc>
        <w:tc>
          <w:tcPr>
            <w:tcW w:w="5724" w:type="dxa"/>
          </w:tcPr>
          <w:p w14:paraId="065A66C1" w14:textId="77777777" w:rsidR="00324CAF" w:rsidRPr="00AA0DF4" w:rsidRDefault="00324CAF" w:rsidP="00856721">
            <w:pPr>
              <w:autoSpaceDE w:val="0"/>
              <w:autoSpaceDN w:val="0"/>
              <w:adjustRightInd w:val="0"/>
              <w:spacing w:after="0" w:line="240" w:lineRule="auto"/>
              <w:contextualSpacing/>
              <w:jc w:val="both"/>
              <w:rPr>
                <w:rFonts w:ascii="Times New Roman" w:hAnsi="Times New Roman" w:cs="Times New Roman"/>
                <w:sz w:val="28"/>
                <w:szCs w:val="28"/>
              </w:rPr>
            </w:pPr>
            <w:r w:rsidRPr="00AA0DF4">
              <w:rPr>
                <w:rFonts w:ascii="Times New Roman" w:hAnsi="Times New Roman" w:cs="Times New Roman"/>
                <w:sz w:val="28"/>
                <w:szCs w:val="28"/>
              </w:rPr>
              <w:t>Фортепианное творчество Ф.Шуберта. Произведения крупной формы. Миниатюры. Проблемы интерпретации музыки Шуберта.</w:t>
            </w:r>
          </w:p>
        </w:tc>
        <w:tc>
          <w:tcPr>
            <w:tcW w:w="1205" w:type="dxa"/>
          </w:tcPr>
          <w:p w14:paraId="5524A80B" w14:textId="77777777" w:rsidR="00324CAF" w:rsidRPr="00AA0DF4" w:rsidRDefault="00324CAF" w:rsidP="00856721">
            <w:pPr>
              <w:spacing w:after="0" w:line="240" w:lineRule="auto"/>
              <w:jc w:val="center"/>
              <w:rPr>
                <w:rFonts w:ascii="Times New Roman" w:hAnsi="Times New Roman" w:cs="Times New Roman"/>
                <w:sz w:val="28"/>
                <w:szCs w:val="28"/>
              </w:rPr>
            </w:pPr>
          </w:p>
        </w:tc>
        <w:tc>
          <w:tcPr>
            <w:tcW w:w="1205" w:type="dxa"/>
          </w:tcPr>
          <w:p w14:paraId="7A4F9518" w14:textId="77777777" w:rsidR="00324CAF"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24CAF" w:rsidRPr="00AA0DF4" w14:paraId="761CDED9" w14:textId="77777777" w:rsidTr="007C4EAF">
        <w:trPr>
          <w:trHeight w:val="474"/>
        </w:trPr>
        <w:tc>
          <w:tcPr>
            <w:tcW w:w="1036" w:type="dxa"/>
          </w:tcPr>
          <w:p w14:paraId="5AE8689E"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17, 18</w:t>
            </w:r>
          </w:p>
        </w:tc>
        <w:tc>
          <w:tcPr>
            <w:tcW w:w="5724" w:type="dxa"/>
          </w:tcPr>
          <w:p w14:paraId="2102668B" w14:textId="77777777" w:rsidR="00324CAF" w:rsidRPr="00AA0DF4" w:rsidRDefault="00324CAF"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Развитие исполнительского искусства   в первой половине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столетия. К. Черни,  Ф. Калькбреннер, И. Мошелес. Ф.Мендельсон – представитель раннего романтического фортепианного стиля. Просветительская деятельность композитора.  Фортепианный стиль Ф.Мендельсона. </w:t>
            </w:r>
          </w:p>
        </w:tc>
        <w:tc>
          <w:tcPr>
            <w:tcW w:w="1205" w:type="dxa"/>
          </w:tcPr>
          <w:p w14:paraId="7424A09C"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c>
          <w:tcPr>
            <w:tcW w:w="1205" w:type="dxa"/>
          </w:tcPr>
          <w:p w14:paraId="3C3270C4"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r>
      <w:tr w:rsidR="00324CAF" w:rsidRPr="00AA0DF4" w14:paraId="32089D0F" w14:textId="77777777" w:rsidTr="007C4EAF">
        <w:trPr>
          <w:trHeight w:val="475"/>
        </w:trPr>
        <w:tc>
          <w:tcPr>
            <w:tcW w:w="1036" w:type="dxa"/>
          </w:tcPr>
          <w:p w14:paraId="4C9E2E41" w14:textId="77777777" w:rsidR="00324CAF" w:rsidRPr="00AA0DF4" w:rsidRDefault="00324CAF" w:rsidP="00856721">
            <w:pPr>
              <w:spacing w:after="0" w:line="240" w:lineRule="auto"/>
              <w:jc w:val="center"/>
              <w:rPr>
                <w:rFonts w:ascii="Times New Roman" w:hAnsi="Times New Roman" w:cs="Times New Roman"/>
                <w:sz w:val="28"/>
                <w:szCs w:val="28"/>
              </w:rPr>
            </w:pPr>
          </w:p>
        </w:tc>
        <w:tc>
          <w:tcPr>
            <w:tcW w:w="5724" w:type="dxa"/>
          </w:tcPr>
          <w:p w14:paraId="6B616487" w14:textId="77777777" w:rsidR="00324CAF" w:rsidRPr="00AA0DF4" w:rsidRDefault="00324CAF" w:rsidP="00856721">
            <w:pPr>
              <w:spacing w:after="0" w:line="240" w:lineRule="auto"/>
              <w:jc w:val="right"/>
              <w:rPr>
                <w:rFonts w:ascii="Times New Roman" w:hAnsi="Times New Roman" w:cs="Times New Roman"/>
                <w:sz w:val="28"/>
                <w:szCs w:val="28"/>
              </w:rPr>
            </w:pPr>
            <w:r w:rsidRPr="00AA0DF4">
              <w:rPr>
                <w:rFonts w:ascii="Times New Roman" w:hAnsi="Times New Roman" w:cs="Times New Roman"/>
                <w:sz w:val="28"/>
                <w:szCs w:val="28"/>
              </w:rPr>
              <w:t>Итого</w:t>
            </w:r>
            <w:r>
              <w:rPr>
                <w:rFonts w:ascii="Times New Roman" w:hAnsi="Times New Roman" w:cs="Times New Roman"/>
                <w:sz w:val="28"/>
                <w:szCs w:val="28"/>
              </w:rPr>
              <w:t xml:space="preserve"> – 36 часов</w:t>
            </w:r>
          </w:p>
        </w:tc>
        <w:tc>
          <w:tcPr>
            <w:tcW w:w="1205" w:type="dxa"/>
          </w:tcPr>
          <w:p w14:paraId="125A84FC"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18</w:t>
            </w:r>
          </w:p>
        </w:tc>
        <w:tc>
          <w:tcPr>
            <w:tcW w:w="1205" w:type="dxa"/>
          </w:tcPr>
          <w:p w14:paraId="35AC676D" w14:textId="77777777" w:rsidR="00324CAF" w:rsidRPr="00AA0DF4" w:rsidRDefault="00324CAF"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18</w:t>
            </w:r>
          </w:p>
        </w:tc>
      </w:tr>
    </w:tbl>
    <w:p w14:paraId="0F7E27D6" w14:textId="77777777" w:rsidR="00097A6C" w:rsidRPr="00AA0DF4" w:rsidRDefault="00097A6C" w:rsidP="00097A6C">
      <w:pPr>
        <w:spacing w:after="0" w:line="240" w:lineRule="auto"/>
        <w:rPr>
          <w:rFonts w:ascii="Times New Roman" w:hAnsi="Times New Roman" w:cs="Times New Roman"/>
          <w:sz w:val="28"/>
          <w:szCs w:val="28"/>
        </w:rPr>
      </w:pPr>
    </w:p>
    <w:p w14:paraId="75CAF8FB" w14:textId="77777777" w:rsidR="00C63D7C" w:rsidRDefault="00C63D7C" w:rsidP="00C63D7C">
      <w:pPr>
        <w:spacing w:after="0" w:line="240" w:lineRule="auto"/>
        <w:ind w:left="360"/>
        <w:jc w:val="center"/>
        <w:rPr>
          <w:rFonts w:ascii="Times New Roman" w:hAnsi="Times New Roman" w:cs="Times New Roman"/>
          <w:b/>
          <w:sz w:val="28"/>
          <w:szCs w:val="28"/>
        </w:rPr>
      </w:pPr>
      <w:r w:rsidRPr="00AA0DF4">
        <w:rPr>
          <w:rFonts w:ascii="Times New Roman" w:hAnsi="Times New Roman" w:cs="Times New Roman"/>
          <w:b/>
          <w:sz w:val="28"/>
          <w:szCs w:val="28"/>
        </w:rPr>
        <w:t>Календарный план 2 семестр</w:t>
      </w:r>
    </w:p>
    <w:p w14:paraId="06BEB6E3" w14:textId="77777777" w:rsidR="00C63D7C" w:rsidRPr="00AA0DF4" w:rsidRDefault="00C63D7C" w:rsidP="00C63D7C">
      <w:pPr>
        <w:spacing w:after="0" w:line="240" w:lineRule="auto"/>
        <w:ind w:left="360"/>
        <w:jc w:val="center"/>
        <w:rPr>
          <w:rFonts w:ascii="Times New Roman" w:hAnsi="Times New Roman" w:cs="Times New Roman"/>
          <w:b/>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C63D7C" w:rsidRPr="00AA0DF4" w14:paraId="4E4774E9" w14:textId="77777777" w:rsidTr="00B60E6F">
        <w:trPr>
          <w:trHeight w:val="685"/>
        </w:trPr>
        <w:tc>
          <w:tcPr>
            <w:tcW w:w="1036" w:type="dxa"/>
          </w:tcPr>
          <w:p w14:paraId="5D7AE620" w14:textId="77777777" w:rsidR="00C63D7C" w:rsidRPr="00856721" w:rsidRDefault="00C63D7C" w:rsidP="006C515E">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w:t>
            </w:r>
          </w:p>
          <w:p w14:paraId="4EDB344A" w14:textId="77777777" w:rsidR="00C63D7C" w:rsidRPr="00856721" w:rsidRDefault="00C63D7C" w:rsidP="006C515E">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недели</w:t>
            </w:r>
          </w:p>
        </w:tc>
        <w:tc>
          <w:tcPr>
            <w:tcW w:w="5724" w:type="dxa"/>
          </w:tcPr>
          <w:p w14:paraId="4A71CC7B" w14:textId="77777777" w:rsidR="00C63D7C" w:rsidRPr="00856721" w:rsidRDefault="00C63D7C" w:rsidP="006C515E">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Название  темы</w:t>
            </w:r>
          </w:p>
        </w:tc>
        <w:tc>
          <w:tcPr>
            <w:tcW w:w="1205" w:type="dxa"/>
          </w:tcPr>
          <w:p w14:paraId="0ABE5D1C" w14:textId="77777777" w:rsidR="00C63D7C" w:rsidRPr="00856721" w:rsidRDefault="00C63D7C" w:rsidP="006C515E">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Лекция</w:t>
            </w:r>
          </w:p>
        </w:tc>
        <w:tc>
          <w:tcPr>
            <w:tcW w:w="1205" w:type="dxa"/>
          </w:tcPr>
          <w:p w14:paraId="4406A728" w14:textId="77777777" w:rsidR="00C63D7C" w:rsidRPr="00856721" w:rsidRDefault="00C63D7C" w:rsidP="006C515E">
            <w:pPr>
              <w:spacing w:after="0" w:line="240" w:lineRule="auto"/>
              <w:jc w:val="center"/>
              <w:rPr>
                <w:rFonts w:ascii="Times New Roman" w:hAnsi="Times New Roman" w:cs="Times New Roman"/>
                <w:sz w:val="28"/>
                <w:szCs w:val="28"/>
              </w:rPr>
            </w:pPr>
            <w:r w:rsidRPr="00856721">
              <w:rPr>
                <w:rFonts w:ascii="Times New Roman" w:hAnsi="Times New Roman" w:cs="Times New Roman"/>
                <w:sz w:val="28"/>
                <w:szCs w:val="28"/>
              </w:rPr>
              <w:t>Практич. занятие</w:t>
            </w:r>
          </w:p>
        </w:tc>
      </w:tr>
      <w:tr w:rsidR="00C63D7C" w:rsidRPr="00AA0DF4" w14:paraId="2E83E729" w14:textId="77777777" w:rsidTr="00B60E6F">
        <w:trPr>
          <w:trHeight w:val="474"/>
        </w:trPr>
        <w:tc>
          <w:tcPr>
            <w:tcW w:w="1036" w:type="dxa"/>
          </w:tcPr>
          <w:p w14:paraId="265CDE25"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1, 2</w:t>
            </w:r>
          </w:p>
        </w:tc>
        <w:tc>
          <w:tcPr>
            <w:tcW w:w="5724" w:type="dxa"/>
          </w:tcPr>
          <w:p w14:paraId="53C30091"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Фортепианное творчество  Р.Шумана как отражение эстетики и стиля романтизма. Вариационные и программные циклы.  Просветительская деятельность Р. Шумана Вопросы интерпретации  произведений Шумана.</w:t>
            </w:r>
          </w:p>
        </w:tc>
        <w:tc>
          <w:tcPr>
            <w:tcW w:w="1205" w:type="dxa"/>
          </w:tcPr>
          <w:p w14:paraId="7AF98D52"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c>
          <w:tcPr>
            <w:tcW w:w="1205" w:type="dxa"/>
          </w:tcPr>
          <w:p w14:paraId="52AF6A0A"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r>
      <w:tr w:rsidR="00C63D7C" w:rsidRPr="00AA0DF4" w14:paraId="4629C56E" w14:textId="77777777" w:rsidTr="00B60E6F">
        <w:trPr>
          <w:trHeight w:val="474"/>
        </w:trPr>
        <w:tc>
          <w:tcPr>
            <w:tcW w:w="1036" w:type="dxa"/>
          </w:tcPr>
          <w:p w14:paraId="1547EE75"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 xml:space="preserve">3,4 </w:t>
            </w:r>
          </w:p>
        </w:tc>
        <w:tc>
          <w:tcPr>
            <w:tcW w:w="5724" w:type="dxa"/>
          </w:tcPr>
          <w:p w14:paraId="0393BAD3"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Фортепианное творчество и эстетические принципы Ф. Шопена. Ф.Шопен – пианист, педагог. Стилевые и содержательные особенности фортепианных сочинений разных жанров.  Проблемы  исполнения сочинений Ф. Шопена </w:t>
            </w:r>
          </w:p>
        </w:tc>
        <w:tc>
          <w:tcPr>
            <w:tcW w:w="1205" w:type="dxa"/>
          </w:tcPr>
          <w:p w14:paraId="5572EC98"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c>
          <w:tcPr>
            <w:tcW w:w="1205" w:type="dxa"/>
          </w:tcPr>
          <w:p w14:paraId="34EB690C"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r>
      <w:tr w:rsidR="00C63D7C" w:rsidRPr="00AA0DF4" w14:paraId="4C2E676C" w14:textId="77777777" w:rsidTr="00B60E6F">
        <w:trPr>
          <w:trHeight w:val="474"/>
        </w:trPr>
        <w:tc>
          <w:tcPr>
            <w:tcW w:w="1036" w:type="dxa"/>
          </w:tcPr>
          <w:p w14:paraId="4B87DF28"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 xml:space="preserve">5,6 </w:t>
            </w:r>
          </w:p>
        </w:tc>
        <w:tc>
          <w:tcPr>
            <w:tcW w:w="5724" w:type="dxa"/>
          </w:tcPr>
          <w:p w14:paraId="3688E556"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Фортепианное творчество Ф.Листа.  Особенности образного содержания, черты стиля и фактура листовских произведений. Задачи исполнения сочинений разных периодов творчества. Исполнительская, композиторская, педагогическая  и </w:t>
            </w:r>
            <w:r w:rsidRPr="00AA0DF4">
              <w:rPr>
                <w:rFonts w:ascii="Times New Roman" w:hAnsi="Times New Roman" w:cs="Times New Roman"/>
                <w:sz w:val="28"/>
                <w:szCs w:val="28"/>
              </w:rPr>
              <w:lastRenderedPageBreak/>
              <w:t xml:space="preserve">просветительская деятельность Листа </w:t>
            </w:r>
          </w:p>
        </w:tc>
        <w:tc>
          <w:tcPr>
            <w:tcW w:w="1205" w:type="dxa"/>
          </w:tcPr>
          <w:p w14:paraId="3CD2EBFC"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lastRenderedPageBreak/>
              <w:t>2</w:t>
            </w:r>
          </w:p>
        </w:tc>
        <w:tc>
          <w:tcPr>
            <w:tcW w:w="1205" w:type="dxa"/>
          </w:tcPr>
          <w:p w14:paraId="02B3F0ED"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r>
      <w:tr w:rsidR="00C63D7C" w:rsidRPr="00AA0DF4" w14:paraId="15037489" w14:textId="77777777" w:rsidTr="00B60E6F">
        <w:trPr>
          <w:trHeight w:val="474"/>
        </w:trPr>
        <w:tc>
          <w:tcPr>
            <w:tcW w:w="1036" w:type="dxa"/>
          </w:tcPr>
          <w:p w14:paraId="2B428456"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7</w:t>
            </w:r>
          </w:p>
        </w:tc>
        <w:tc>
          <w:tcPr>
            <w:tcW w:w="5724" w:type="dxa"/>
          </w:tcPr>
          <w:p w14:paraId="31DBA984"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Фортепианное творчество И. Брамса. Особенности фортепианного стиля И. Брамса. Синтез традиций классиков и романтиков. Вопросы интерпретации фортепианного наследия Брамса.</w:t>
            </w:r>
          </w:p>
        </w:tc>
        <w:tc>
          <w:tcPr>
            <w:tcW w:w="1205" w:type="dxa"/>
          </w:tcPr>
          <w:p w14:paraId="5302F15D"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32F25068" w14:textId="77777777" w:rsidR="00C63D7C" w:rsidRPr="00AA0DF4" w:rsidRDefault="00C63D7C" w:rsidP="00856721">
            <w:pPr>
              <w:spacing w:after="0" w:line="240" w:lineRule="auto"/>
              <w:jc w:val="center"/>
              <w:rPr>
                <w:rFonts w:ascii="Times New Roman" w:hAnsi="Times New Roman" w:cs="Times New Roman"/>
                <w:sz w:val="28"/>
                <w:szCs w:val="28"/>
              </w:rPr>
            </w:pPr>
          </w:p>
        </w:tc>
      </w:tr>
      <w:tr w:rsidR="00C63D7C" w:rsidRPr="00AA0DF4" w14:paraId="2545310D" w14:textId="77777777" w:rsidTr="00B60E6F">
        <w:trPr>
          <w:trHeight w:val="474"/>
        </w:trPr>
        <w:tc>
          <w:tcPr>
            <w:tcW w:w="1036" w:type="dxa"/>
          </w:tcPr>
          <w:p w14:paraId="409A5B93"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8</w:t>
            </w:r>
          </w:p>
        </w:tc>
        <w:tc>
          <w:tcPr>
            <w:tcW w:w="5724" w:type="dxa"/>
          </w:tcPr>
          <w:p w14:paraId="7CB7EBE4"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Французское фортепианно-исполнительское и педагогическое искусство. К. Сен-Санс. С.Франк. Норвежская школа. Э.Григ. Западнославянские композиторы и пианисты. Б.Сметана. А. Дворжак</w:t>
            </w:r>
          </w:p>
        </w:tc>
        <w:tc>
          <w:tcPr>
            <w:tcW w:w="1205" w:type="dxa"/>
          </w:tcPr>
          <w:p w14:paraId="36E193B2" w14:textId="77777777" w:rsidR="00C63D7C" w:rsidRPr="00AA0DF4" w:rsidRDefault="00C63D7C" w:rsidP="00856721">
            <w:pPr>
              <w:spacing w:after="0" w:line="240" w:lineRule="auto"/>
              <w:jc w:val="center"/>
              <w:rPr>
                <w:rFonts w:ascii="Times New Roman" w:hAnsi="Times New Roman" w:cs="Times New Roman"/>
                <w:sz w:val="28"/>
                <w:szCs w:val="28"/>
              </w:rPr>
            </w:pPr>
          </w:p>
        </w:tc>
        <w:tc>
          <w:tcPr>
            <w:tcW w:w="1205" w:type="dxa"/>
          </w:tcPr>
          <w:p w14:paraId="06EBF5E6"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AA0DF4" w14:paraId="12EF1B25" w14:textId="77777777" w:rsidTr="00B60E6F">
        <w:trPr>
          <w:trHeight w:val="475"/>
        </w:trPr>
        <w:tc>
          <w:tcPr>
            <w:tcW w:w="1036" w:type="dxa"/>
          </w:tcPr>
          <w:p w14:paraId="6A7797E9"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 xml:space="preserve">9,10 </w:t>
            </w:r>
          </w:p>
        </w:tc>
        <w:tc>
          <w:tcPr>
            <w:tcW w:w="5724" w:type="dxa"/>
          </w:tcPr>
          <w:p w14:paraId="090BBDD5"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Фортепианное искусство и  педагогика в России конца </w:t>
            </w:r>
            <w:r w:rsidR="00D25944">
              <w:rPr>
                <w:rFonts w:ascii="Times New Roman" w:hAnsi="Times New Roman" w:cs="Times New Roman"/>
                <w:sz w:val="28"/>
                <w:szCs w:val="28"/>
                <w:lang w:val="en-US"/>
              </w:rPr>
              <w:t>XVIII</w:t>
            </w:r>
            <w:r w:rsidRPr="00AA0DF4">
              <w:rPr>
                <w:rFonts w:ascii="Times New Roman" w:hAnsi="Times New Roman" w:cs="Times New Roman"/>
                <w:sz w:val="28"/>
                <w:szCs w:val="28"/>
              </w:rPr>
              <w:t xml:space="preserve"> – первой половины </w:t>
            </w:r>
            <w:r w:rsidR="00D25944">
              <w:rPr>
                <w:rFonts w:ascii="Times New Roman" w:hAnsi="Times New Roman" w:cs="Times New Roman"/>
                <w:sz w:val="28"/>
                <w:szCs w:val="28"/>
                <w:lang w:val="en-US"/>
              </w:rPr>
              <w:t>XIX</w:t>
            </w:r>
            <w:r w:rsidRPr="00AA0DF4">
              <w:rPr>
                <w:rFonts w:ascii="Times New Roman" w:hAnsi="Times New Roman" w:cs="Times New Roman"/>
                <w:sz w:val="28"/>
                <w:szCs w:val="28"/>
              </w:rPr>
              <w:t xml:space="preserve"> вв. Фортепианное искусство М. Глинки и композиторов Могучей кучки. А. Рубинштейн. Первые русские консерватории. </w:t>
            </w:r>
          </w:p>
        </w:tc>
        <w:tc>
          <w:tcPr>
            <w:tcW w:w="1205" w:type="dxa"/>
          </w:tcPr>
          <w:p w14:paraId="227E5558"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c>
          <w:tcPr>
            <w:tcW w:w="1205" w:type="dxa"/>
          </w:tcPr>
          <w:p w14:paraId="639CD6F3"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2</w:t>
            </w:r>
          </w:p>
        </w:tc>
      </w:tr>
      <w:tr w:rsidR="00C63D7C" w:rsidRPr="00AA0DF4" w14:paraId="5C44A76B" w14:textId="77777777" w:rsidTr="00B60E6F">
        <w:trPr>
          <w:trHeight w:val="474"/>
        </w:trPr>
        <w:tc>
          <w:tcPr>
            <w:tcW w:w="1036" w:type="dxa"/>
          </w:tcPr>
          <w:p w14:paraId="79F11F5F"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11</w:t>
            </w:r>
          </w:p>
        </w:tc>
        <w:tc>
          <w:tcPr>
            <w:tcW w:w="5724" w:type="dxa"/>
          </w:tcPr>
          <w:p w14:paraId="324D83E9"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Фортепианное творчество П.И. Чайковского. Стилевые и содержательные особенности фортепианных сочинений разных форм и жанров. </w:t>
            </w:r>
          </w:p>
        </w:tc>
        <w:tc>
          <w:tcPr>
            <w:tcW w:w="1205" w:type="dxa"/>
          </w:tcPr>
          <w:p w14:paraId="62CA59FC"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07EAF84F" w14:textId="77777777" w:rsidR="00C63D7C" w:rsidRPr="00AA0DF4" w:rsidRDefault="00C63D7C" w:rsidP="00856721">
            <w:pPr>
              <w:spacing w:after="0" w:line="240" w:lineRule="auto"/>
              <w:jc w:val="center"/>
              <w:rPr>
                <w:rFonts w:ascii="Times New Roman" w:hAnsi="Times New Roman" w:cs="Times New Roman"/>
                <w:sz w:val="28"/>
                <w:szCs w:val="28"/>
              </w:rPr>
            </w:pPr>
          </w:p>
        </w:tc>
      </w:tr>
      <w:tr w:rsidR="00C63D7C" w:rsidRPr="00AA0DF4" w14:paraId="23912FEF" w14:textId="77777777" w:rsidTr="00B60E6F">
        <w:trPr>
          <w:trHeight w:val="474"/>
        </w:trPr>
        <w:tc>
          <w:tcPr>
            <w:tcW w:w="1036" w:type="dxa"/>
          </w:tcPr>
          <w:p w14:paraId="50D7A0F7"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12</w:t>
            </w:r>
          </w:p>
        </w:tc>
        <w:tc>
          <w:tcPr>
            <w:tcW w:w="5724" w:type="dxa"/>
          </w:tcPr>
          <w:p w14:paraId="7B470F8D" w14:textId="77777777" w:rsidR="00C63D7C" w:rsidRPr="00AA0DF4" w:rsidRDefault="008C10B0"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Русское   фортепианное искусство второй половины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века</w:t>
            </w:r>
            <w:r>
              <w:rPr>
                <w:rFonts w:ascii="Times New Roman" w:hAnsi="Times New Roman" w:cs="Times New Roman"/>
                <w:sz w:val="28"/>
                <w:szCs w:val="28"/>
              </w:rPr>
              <w:t>. А. Аренский. А. Лядов. С. Ляпунов. А. Глазунов.</w:t>
            </w:r>
          </w:p>
        </w:tc>
        <w:tc>
          <w:tcPr>
            <w:tcW w:w="1205" w:type="dxa"/>
          </w:tcPr>
          <w:p w14:paraId="702C7CAC" w14:textId="77777777" w:rsidR="00C63D7C" w:rsidRPr="00AA0DF4" w:rsidRDefault="00C63D7C" w:rsidP="00856721">
            <w:pPr>
              <w:spacing w:after="0" w:line="240" w:lineRule="auto"/>
              <w:jc w:val="center"/>
              <w:rPr>
                <w:rFonts w:ascii="Times New Roman" w:hAnsi="Times New Roman" w:cs="Times New Roman"/>
                <w:sz w:val="28"/>
                <w:szCs w:val="28"/>
              </w:rPr>
            </w:pPr>
          </w:p>
        </w:tc>
        <w:tc>
          <w:tcPr>
            <w:tcW w:w="1205" w:type="dxa"/>
          </w:tcPr>
          <w:p w14:paraId="75B7B46A"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AA0DF4" w14:paraId="4DAD774F" w14:textId="77777777" w:rsidTr="00B60E6F">
        <w:trPr>
          <w:trHeight w:val="474"/>
        </w:trPr>
        <w:tc>
          <w:tcPr>
            <w:tcW w:w="1036" w:type="dxa"/>
          </w:tcPr>
          <w:p w14:paraId="13E8AD2F"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13 , 14</w:t>
            </w:r>
          </w:p>
        </w:tc>
        <w:tc>
          <w:tcPr>
            <w:tcW w:w="5724" w:type="dxa"/>
          </w:tcPr>
          <w:p w14:paraId="604890E1"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Фортепианное творчество С. Рахманинова. Особенности фортепианного стиля и проблемы его исполнительской реализации. Исполнительское искусство </w:t>
            </w:r>
            <w:r>
              <w:rPr>
                <w:rFonts w:ascii="Times New Roman" w:hAnsi="Times New Roman" w:cs="Times New Roman"/>
                <w:sz w:val="28"/>
                <w:szCs w:val="28"/>
              </w:rPr>
              <w:t xml:space="preserve">С. </w:t>
            </w:r>
            <w:r w:rsidRPr="00AA0DF4">
              <w:rPr>
                <w:rFonts w:ascii="Times New Roman" w:hAnsi="Times New Roman" w:cs="Times New Roman"/>
                <w:sz w:val="28"/>
                <w:szCs w:val="28"/>
              </w:rPr>
              <w:t>Рахманинова.</w:t>
            </w:r>
          </w:p>
        </w:tc>
        <w:tc>
          <w:tcPr>
            <w:tcW w:w="1205" w:type="dxa"/>
          </w:tcPr>
          <w:p w14:paraId="5AEAF967" w14:textId="77777777" w:rsidR="00C63D7C" w:rsidRPr="00AA0DF4" w:rsidRDefault="00C63D7C"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036ED351" w14:textId="77777777" w:rsidR="00C63D7C" w:rsidRPr="00AA0DF4" w:rsidRDefault="00C63D7C"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AA0DF4" w14:paraId="064A2819" w14:textId="77777777" w:rsidTr="00B60E6F">
        <w:trPr>
          <w:trHeight w:val="474"/>
        </w:trPr>
        <w:tc>
          <w:tcPr>
            <w:tcW w:w="1036" w:type="dxa"/>
          </w:tcPr>
          <w:p w14:paraId="12C6E3F9"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15</w:t>
            </w:r>
          </w:p>
        </w:tc>
        <w:tc>
          <w:tcPr>
            <w:tcW w:w="5724" w:type="dxa"/>
          </w:tcPr>
          <w:p w14:paraId="73248BDD"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Фортепианное творчество А.Скрябина. Философско-эстетические взгляды Скрябина и эволюция его фортепианного стиля. Особенности фортепианного стиля и проблемы его исполнительской реализации.</w:t>
            </w:r>
          </w:p>
        </w:tc>
        <w:tc>
          <w:tcPr>
            <w:tcW w:w="1205" w:type="dxa"/>
          </w:tcPr>
          <w:p w14:paraId="5C169744"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69B600D0" w14:textId="77777777" w:rsidR="00C63D7C" w:rsidRPr="00AA0DF4" w:rsidRDefault="00C63D7C" w:rsidP="00856721">
            <w:pPr>
              <w:spacing w:after="0" w:line="240" w:lineRule="auto"/>
              <w:jc w:val="center"/>
              <w:rPr>
                <w:rFonts w:ascii="Times New Roman" w:hAnsi="Times New Roman" w:cs="Times New Roman"/>
                <w:sz w:val="28"/>
                <w:szCs w:val="28"/>
              </w:rPr>
            </w:pPr>
          </w:p>
        </w:tc>
      </w:tr>
      <w:tr w:rsidR="00C63D7C" w:rsidRPr="00AA0DF4" w14:paraId="6A7BC6D1" w14:textId="77777777" w:rsidTr="00B60E6F">
        <w:trPr>
          <w:trHeight w:val="474"/>
        </w:trPr>
        <w:tc>
          <w:tcPr>
            <w:tcW w:w="1036" w:type="dxa"/>
          </w:tcPr>
          <w:p w14:paraId="65F0F636"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16</w:t>
            </w:r>
          </w:p>
        </w:tc>
        <w:tc>
          <w:tcPr>
            <w:tcW w:w="5724" w:type="dxa"/>
          </w:tcPr>
          <w:p w14:paraId="6822591F" w14:textId="77777777" w:rsidR="00C63D7C"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Зарубежное фортепианное искусство  в конце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 </w:t>
            </w:r>
            <w:r>
              <w:rPr>
                <w:rFonts w:ascii="Times New Roman" w:hAnsi="Times New Roman" w:cs="Times New Roman"/>
                <w:sz w:val="28"/>
                <w:szCs w:val="28"/>
              </w:rPr>
              <w:t xml:space="preserve">первой половине  </w:t>
            </w:r>
            <w:r w:rsidRPr="00AA0DF4">
              <w:rPr>
                <w:rFonts w:ascii="Times New Roman" w:hAnsi="Times New Roman" w:cs="Times New Roman"/>
                <w:sz w:val="28"/>
                <w:szCs w:val="28"/>
                <w:lang w:val="en-US"/>
              </w:rPr>
              <w:t>XX</w:t>
            </w:r>
            <w:r w:rsidRPr="00AA0DF4">
              <w:rPr>
                <w:rFonts w:ascii="Times New Roman" w:hAnsi="Times New Roman" w:cs="Times New Roman"/>
                <w:sz w:val="28"/>
                <w:szCs w:val="28"/>
              </w:rPr>
              <w:t xml:space="preserve"> веков. </w:t>
            </w:r>
          </w:p>
          <w:p w14:paraId="08C1DC7F" w14:textId="77777777" w:rsidR="00C63D7C" w:rsidRPr="00AA0DF4" w:rsidRDefault="00C63D7C" w:rsidP="00856721">
            <w:pPr>
              <w:spacing w:after="0" w:line="240" w:lineRule="auto"/>
              <w:jc w:val="both"/>
              <w:rPr>
                <w:rFonts w:ascii="Times New Roman" w:hAnsi="Times New Roman" w:cs="Times New Roman"/>
                <w:sz w:val="28"/>
                <w:szCs w:val="28"/>
              </w:rPr>
            </w:pPr>
            <w:r w:rsidRPr="00C417E4">
              <w:rPr>
                <w:rFonts w:ascii="Times New Roman" w:hAnsi="Times New Roman" w:cs="Times New Roman"/>
                <w:sz w:val="28"/>
                <w:szCs w:val="28"/>
              </w:rPr>
              <w:t xml:space="preserve">И. Падеревский.  И. Гофман. </w:t>
            </w:r>
            <w:r>
              <w:rPr>
                <w:rFonts w:ascii="Times New Roman" w:hAnsi="Times New Roman" w:cs="Times New Roman"/>
                <w:sz w:val="28"/>
                <w:szCs w:val="28"/>
              </w:rPr>
              <w:t xml:space="preserve">Ф. </w:t>
            </w:r>
            <w:r w:rsidRPr="00AA0DF4">
              <w:rPr>
                <w:rFonts w:ascii="Times New Roman" w:hAnsi="Times New Roman" w:cs="Times New Roman"/>
                <w:sz w:val="28"/>
                <w:szCs w:val="28"/>
              </w:rPr>
              <w:t xml:space="preserve">Бузони. </w:t>
            </w:r>
            <w:r>
              <w:rPr>
                <w:rFonts w:ascii="Times New Roman" w:hAnsi="Times New Roman" w:cs="Times New Roman"/>
                <w:sz w:val="28"/>
                <w:szCs w:val="28"/>
              </w:rPr>
              <w:t xml:space="preserve">А. </w:t>
            </w:r>
            <w:r w:rsidRPr="00AA0DF4">
              <w:rPr>
                <w:rFonts w:ascii="Times New Roman" w:hAnsi="Times New Roman" w:cs="Times New Roman"/>
                <w:sz w:val="28"/>
                <w:szCs w:val="28"/>
              </w:rPr>
              <w:t>Шнабель.</w:t>
            </w:r>
            <w:r w:rsidR="005A64A7">
              <w:rPr>
                <w:rFonts w:ascii="Times New Roman" w:hAnsi="Times New Roman" w:cs="Times New Roman"/>
                <w:sz w:val="28"/>
                <w:szCs w:val="28"/>
              </w:rPr>
              <w:t xml:space="preserve"> Л. Годовский.</w:t>
            </w:r>
          </w:p>
        </w:tc>
        <w:tc>
          <w:tcPr>
            <w:tcW w:w="1205" w:type="dxa"/>
          </w:tcPr>
          <w:p w14:paraId="1034ACA3" w14:textId="77777777" w:rsidR="00C63D7C" w:rsidRPr="00AA0DF4" w:rsidRDefault="00C63D7C" w:rsidP="00856721">
            <w:pPr>
              <w:spacing w:after="0" w:line="240" w:lineRule="auto"/>
              <w:jc w:val="center"/>
              <w:rPr>
                <w:rFonts w:ascii="Times New Roman" w:hAnsi="Times New Roman" w:cs="Times New Roman"/>
                <w:sz w:val="28"/>
                <w:szCs w:val="28"/>
              </w:rPr>
            </w:pPr>
          </w:p>
        </w:tc>
        <w:tc>
          <w:tcPr>
            <w:tcW w:w="1205" w:type="dxa"/>
          </w:tcPr>
          <w:p w14:paraId="4FCF9B0B"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AA0DF4" w14:paraId="0695A223" w14:textId="77777777" w:rsidTr="00B60E6F">
        <w:trPr>
          <w:trHeight w:val="475"/>
        </w:trPr>
        <w:tc>
          <w:tcPr>
            <w:tcW w:w="1036" w:type="dxa"/>
          </w:tcPr>
          <w:p w14:paraId="29872741"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17</w:t>
            </w:r>
          </w:p>
        </w:tc>
        <w:tc>
          <w:tcPr>
            <w:tcW w:w="5724" w:type="dxa"/>
          </w:tcPr>
          <w:p w14:paraId="40F9AE99"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 xml:space="preserve">Русское фортепианно-исполнительское и педагогическое искусство в конце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 </w:t>
            </w:r>
            <w:r>
              <w:rPr>
                <w:rFonts w:ascii="Times New Roman" w:hAnsi="Times New Roman" w:cs="Times New Roman"/>
                <w:sz w:val="28"/>
                <w:szCs w:val="28"/>
              </w:rPr>
              <w:t>первой половине</w:t>
            </w:r>
            <w:r w:rsidRPr="00AA0DF4">
              <w:rPr>
                <w:rFonts w:ascii="Times New Roman" w:hAnsi="Times New Roman" w:cs="Times New Roman"/>
                <w:sz w:val="28"/>
                <w:szCs w:val="28"/>
              </w:rPr>
              <w:t xml:space="preserve">   </w:t>
            </w:r>
            <w:r w:rsidRPr="00AA0DF4">
              <w:rPr>
                <w:rFonts w:ascii="Times New Roman" w:hAnsi="Times New Roman" w:cs="Times New Roman"/>
                <w:sz w:val="28"/>
                <w:szCs w:val="28"/>
                <w:lang w:val="en-US"/>
              </w:rPr>
              <w:t>XX</w:t>
            </w:r>
            <w:r w:rsidRPr="00AA0DF4">
              <w:rPr>
                <w:rFonts w:ascii="Times New Roman" w:hAnsi="Times New Roman" w:cs="Times New Roman"/>
                <w:sz w:val="28"/>
                <w:szCs w:val="28"/>
              </w:rPr>
              <w:t xml:space="preserve"> веков. </w:t>
            </w:r>
            <w:r w:rsidRPr="00C417E4">
              <w:rPr>
                <w:rFonts w:ascii="Times New Roman" w:hAnsi="Times New Roman" w:cs="Times New Roman"/>
                <w:sz w:val="28"/>
                <w:szCs w:val="28"/>
              </w:rPr>
              <w:t xml:space="preserve">К. Игумнов. А. Гольденвейзер. Е. Гнесина. </w:t>
            </w:r>
            <w:r w:rsidRPr="00AA0DF4">
              <w:rPr>
                <w:rFonts w:ascii="Times New Roman" w:hAnsi="Times New Roman" w:cs="Times New Roman"/>
                <w:sz w:val="28"/>
                <w:szCs w:val="28"/>
              </w:rPr>
              <w:t>Развитие теории пианизма. Фортепианное творчество Н. Метнера.</w:t>
            </w:r>
          </w:p>
        </w:tc>
        <w:tc>
          <w:tcPr>
            <w:tcW w:w="1205" w:type="dxa"/>
          </w:tcPr>
          <w:p w14:paraId="45ABF015"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702640EC" w14:textId="77777777" w:rsidR="00C63D7C" w:rsidRPr="00AA0DF4" w:rsidRDefault="00C63D7C" w:rsidP="00856721">
            <w:pPr>
              <w:spacing w:after="0" w:line="240" w:lineRule="auto"/>
              <w:jc w:val="center"/>
              <w:rPr>
                <w:rFonts w:ascii="Times New Roman" w:hAnsi="Times New Roman" w:cs="Times New Roman"/>
                <w:sz w:val="28"/>
                <w:szCs w:val="28"/>
              </w:rPr>
            </w:pPr>
          </w:p>
        </w:tc>
      </w:tr>
      <w:tr w:rsidR="00C63D7C" w:rsidRPr="00AA0DF4" w14:paraId="7BFAE652" w14:textId="77777777" w:rsidTr="00B60E6F">
        <w:trPr>
          <w:trHeight w:val="474"/>
        </w:trPr>
        <w:tc>
          <w:tcPr>
            <w:tcW w:w="1036" w:type="dxa"/>
          </w:tcPr>
          <w:p w14:paraId="3579CAB1" w14:textId="77777777" w:rsidR="00C63D7C" w:rsidRPr="00AA0DF4" w:rsidRDefault="00C63D7C" w:rsidP="00856721">
            <w:pPr>
              <w:spacing w:after="0" w:line="240" w:lineRule="auto"/>
              <w:jc w:val="center"/>
              <w:rPr>
                <w:rFonts w:ascii="Times New Roman" w:hAnsi="Times New Roman" w:cs="Times New Roman"/>
                <w:sz w:val="28"/>
                <w:szCs w:val="28"/>
              </w:rPr>
            </w:pPr>
            <w:r w:rsidRPr="00AA0DF4">
              <w:rPr>
                <w:rFonts w:ascii="Times New Roman" w:hAnsi="Times New Roman" w:cs="Times New Roman"/>
                <w:sz w:val="28"/>
                <w:szCs w:val="28"/>
              </w:rPr>
              <w:t>18</w:t>
            </w:r>
          </w:p>
        </w:tc>
        <w:tc>
          <w:tcPr>
            <w:tcW w:w="5724" w:type="dxa"/>
          </w:tcPr>
          <w:p w14:paraId="1C61C810" w14:textId="77777777" w:rsidR="00C63D7C" w:rsidRPr="00AA0DF4" w:rsidRDefault="00C63D7C" w:rsidP="00856721">
            <w:pPr>
              <w:spacing w:after="0" w:line="240" w:lineRule="auto"/>
              <w:jc w:val="both"/>
              <w:rPr>
                <w:rFonts w:ascii="Times New Roman" w:hAnsi="Times New Roman" w:cs="Times New Roman"/>
                <w:sz w:val="28"/>
                <w:szCs w:val="28"/>
              </w:rPr>
            </w:pPr>
            <w:r w:rsidRPr="00AA0DF4">
              <w:rPr>
                <w:rFonts w:ascii="Times New Roman" w:hAnsi="Times New Roman" w:cs="Times New Roman"/>
                <w:sz w:val="28"/>
                <w:szCs w:val="28"/>
              </w:rPr>
              <w:t>Итоговое занятие – выступление с реферативными сообщениями</w:t>
            </w:r>
          </w:p>
        </w:tc>
        <w:tc>
          <w:tcPr>
            <w:tcW w:w="1205" w:type="dxa"/>
          </w:tcPr>
          <w:p w14:paraId="6E44C688" w14:textId="77777777" w:rsidR="00C63D7C" w:rsidRPr="00AA0DF4" w:rsidRDefault="00C63D7C" w:rsidP="00856721">
            <w:pPr>
              <w:spacing w:after="0" w:line="240" w:lineRule="auto"/>
              <w:jc w:val="center"/>
              <w:rPr>
                <w:rFonts w:ascii="Times New Roman" w:hAnsi="Times New Roman" w:cs="Times New Roman"/>
                <w:sz w:val="28"/>
                <w:szCs w:val="28"/>
              </w:rPr>
            </w:pPr>
          </w:p>
        </w:tc>
        <w:tc>
          <w:tcPr>
            <w:tcW w:w="1205" w:type="dxa"/>
          </w:tcPr>
          <w:p w14:paraId="5F813C80" w14:textId="77777777" w:rsidR="00C63D7C" w:rsidRPr="00AA0DF4" w:rsidRDefault="00C63D7C"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AA0DF4" w14:paraId="291BC780" w14:textId="77777777" w:rsidTr="00B60E6F">
        <w:trPr>
          <w:trHeight w:val="475"/>
        </w:trPr>
        <w:tc>
          <w:tcPr>
            <w:tcW w:w="1036" w:type="dxa"/>
          </w:tcPr>
          <w:p w14:paraId="6362C03D" w14:textId="77777777" w:rsidR="00C63D7C" w:rsidRPr="00AA0DF4" w:rsidRDefault="00C63D7C" w:rsidP="00856721">
            <w:pPr>
              <w:spacing w:after="0" w:line="240" w:lineRule="auto"/>
              <w:jc w:val="center"/>
              <w:rPr>
                <w:rFonts w:ascii="Times New Roman" w:hAnsi="Times New Roman" w:cs="Times New Roman"/>
                <w:sz w:val="28"/>
                <w:szCs w:val="28"/>
              </w:rPr>
            </w:pPr>
          </w:p>
        </w:tc>
        <w:tc>
          <w:tcPr>
            <w:tcW w:w="5724" w:type="dxa"/>
          </w:tcPr>
          <w:p w14:paraId="5E75C617" w14:textId="77777777" w:rsidR="00C63D7C" w:rsidRPr="00AA0DF4" w:rsidRDefault="00C63D7C" w:rsidP="00856721">
            <w:pPr>
              <w:spacing w:after="0" w:line="240" w:lineRule="auto"/>
              <w:jc w:val="right"/>
              <w:rPr>
                <w:rFonts w:ascii="Times New Roman" w:hAnsi="Times New Roman" w:cs="Times New Roman"/>
                <w:sz w:val="28"/>
                <w:szCs w:val="28"/>
              </w:rPr>
            </w:pPr>
            <w:r w:rsidRPr="00AA0DF4">
              <w:rPr>
                <w:rFonts w:ascii="Times New Roman" w:hAnsi="Times New Roman" w:cs="Times New Roman"/>
                <w:sz w:val="28"/>
                <w:szCs w:val="28"/>
              </w:rPr>
              <w:t>Итого</w:t>
            </w:r>
            <w:r>
              <w:rPr>
                <w:rFonts w:ascii="Times New Roman" w:hAnsi="Times New Roman" w:cs="Times New Roman"/>
                <w:sz w:val="28"/>
                <w:szCs w:val="28"/>
              </w:rPr>
              <w:t xml:space="preserve"> – 36 часов</w:t>
            </w:r>
          </w:p>
        </w:tc>
        <w:tc>
          <w:tcPr>
            <w:tcW w:w="1205" w:type="dxa"/>
          </w:tcPr>
          <w:p w14:paraId="673D49B4"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205" w:type="dxa"/>
          </w:tcPr>
          <w:p w14:paraId="35416711" w14:textId="77777777" w:rsidR="00C63D7C" w:rsidRPr="00AA0DF4" w:rsidRDefault="00F6709A" w:rsidP="008567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bl>
    <w:p w14:paraId="29C1488D" w14:textId="77777777" w:rsidR="00C63D7C" w:rsidRPr="00AA0DF4" w:rsidRDefault="00C63D7C" w:rsidP="00C63D7C">
      <w:pPr>
        <w:spacing w:after="0" w:line="240" w:lineRule="auto"/>
        <w:jc w:val="center"/>
        <w:rPr>
          <w:rFonts w:ascii="Times New Roman" w:hAnsi="Times New Roman" w:cs="Times New Roman"/>
          <w:sz w:val="28"/>
          <w:szCs w:val="28"/>
        </w:rPr>
      </w:pPr>
    </w:p>
    <w:p w14:paraId="770914E6" w14:textId="77777777" w:rsidR="00C63D7C" w:rsidRDefault="00C63D7C" w:rsidP="00C63D7C">
      <w:pPr>
        <w:spacing w:after="0" w:line="240" w:lineRule="auto"/>
        <w:ind w:left="360"/>
        <w:jc w:val="center"/>
        <w:rPr>
          <w:rFonts w:ascii="Times New Roman" w:hAnsi="Times New Roman" w:cs="Times New Roman"/>
          <w:b/>
          <w:sz w:val="28"/>
          <w:szCs w:val="28"/>
        </w:rPr>
      </w:pPr>
      <w:r w:rsidRPr="00C417E4">
        <w:rPr>
          <w:rFonts w:ascii="Times New Roman" w:hAnsi="Times New Roman" w:cs="Times New Roman"/>
          <w:b/>
          <w:sz w:val="28"/>
          <w:szCs w:val="28"/>
        </w:rPr>
        <w:t xml:space="preserve">Календарный план 3 семестр </w:t>
      </w:r>
    </w:p>
    <w:p w14:paraId="3273A6EE" w14:textId="77777777" w:rsidR="00C63D7C" w:rsidRPr="00C417E4" w:rsidRDefault="00C63D7C" w:rsidP="00C63D7C">
      <w:pPr>
        <w:spacing w:after="0" w:line="240" w:lineRule="auto"/>
        <w:ind w:left="360"/>
        <w:jc w:val="center"/>
        <w:rPr>
          <w:rFonts w:ascii="Times New Roman" w:hAnsi="Times New Roman" w:cs="Times New Roman"/>
          <w:b/>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C63D7C" w:rsidRPr="00C417E4" w14:paraId="655B55E6" w14:textId="77777777" w:rsidTr="00B60E6F">
        <w:trPr>
          <w:trHeight w:val="685"/>
        </w:trPr>
        <w:tc>
          <w:tcPr>
            <w:tcW w:w="1036" w:type="dxa"/>
          </w:tcPr>
          <w:p w14:paraId="19D7B72E" w14:textId="77777777" w:rsidR="00C63D7C" w:rsidRPr="006C515E" w:rsidRDefault="00C63D7C" w:rsidP="006C515E">
            <w:pPr>
              <w:spacing w:after="0" w:line="240" w:lineRule="auto"/>
              <w:jc w:val="center"/>
              <w:rPr>
                <w:rFonts w:ascii="Times New Roman" w:hAnsi="Times New Roman" w:cs="Times New Roman"/>
                <w:sz w:val="28"/>
                <w:szCs w:val="28"/>
              </w:rPr>
            </w:pPr>
            <w:r w:rsidRPr="006C515E">
              <w:rPr>
                <w:rFonts w:ascii="Times New Roman" w:hAnsi="Times New Roman" w:cs="Times New Roman"/>
                <w:sz w:val="28"/>
                <w:szCs w:val="28"/>
              </w:rPr>
              <w:t>№</w:t>
            </w:r>
          </w:p>
          <w:p w14:paraId="039B1477" w14:textId="77777777" w:rsidR="00C63D7C" w:rsidRPr="006C515E" w:rsidRDefault="00C63D7C" w:rsidP="006C515E">
            <w:pPr>
              <w:spacing w:after="0" w:line="240" w:lineRule="auto"/>
              <w:jc w:val="center"/>
              <w:rPr>
                <w:rFonts w:ascii="Times New Roman" w:hAnsi="Times New Roman" w:cs="Times New Roman"/>
                <w:sz w:val="28"/>
                <w:szCs w:val="28"/>
              </w:rPr>
            </w:pPr>
            <w:r w:rsidRPr="006C515E">
              <w:rPr>
                <w:rFonts w:ascii="Times New Roman" w:hAnsi="Times New Roman" w:cs="Times New Roman"/>
                <w:sz w:val="28"/>
                <w:szCs w:val="28"/>
              </w:rPr>
              <w:t>недели</w:t>
            </w:r>
          </w:p>
        </w:tc>
        <w:tc>
          <w:tcPr>
            <w:tcW w:w="5724" w:type="dxa"/>
          </w:tcPr>
          <w:p w14:paraId="6F6CC7E9" w14:textId="77777777" w:rsidR="00C63D7C" w:rsidRPr="006C515E" w:rsidRDefault="00C63D7C" w:rsidP="006C515E">
            <w:pPr>
              <w:spacing w:after="0" w:line="240" w:lineRule="auto"/>
              <w:jc w:val="center"/>
              <w:rPr>
                <w:rFonts w:ascii="Times New Roman" w:hAnsi="Times New Roman" w:cs="Times New Roman"/>
                <w:sz w:val="28"/>
                <w:szCs w:val="28"/>
              </w:rPr>
            </w:pPr>
            <w:r w:rsidRPr="006C515E">
              <w:rPr>
                <w:rFonts w:ascii="Times New Roman" w:hAnsi="Times New Roman" w:cs="Times New Roman"/>
                <w:sz w:val="28"/>
                <w:szCs w:val="28"/>
              </w:rPr>
              <w:t>Название  темы</w:t>
            </w:r>
          </w:p>
        </w:tc>
        <w:tc>
          <w:tcPr>
            <w:tcW w:w="1205" w:type="dxa"/>
          </w:tcPr>
          <w:p w14:paraId="3B3E15B4" w14:textId="77777777" w:rsidR="00C63D7C" w:rsidRPr="006C515E" w:rsidRDefault="00C63D7C" w:rsidP="006C515E">
            <w:pPr>
              <w:spacing w:after="0" w:line="240" w:lineRule="auto"/>
              <w:jc w:val="center"/>
              <w:rPr>
                <w:rFonts w:ascii="Times New Roman" w:hAnsi="Times New Roman" w:cs="Times New Roman"/>
                <w:sz w:val="28"/>
                <w:szCs w:val="28"/>
              </w:rPr>
            </w:pPr>
            <w:r w:rsidRPr="006C515E">
              <w:rPr>
                <w:rFonts w:ascii="Times New Roman" w:hAnsi="Times New Roman" w:cs="Times New Roman"/>
                <w:sz w:val="28"/>
                <w:szCs w:val="28"/>
              </w:rPr>
              <w:t>Лекция</w:t>
            </w:r>
          </w:p>
        </w:tc>
        <w:tc>
          <w:tcPr>
            <w:tcW w:w="1205" w:type="dxa"/>
          </w:tcPr>
          <w:p w14:paraId="57D36F22" w14:textId="77777777" w:rsidR="00C63D7C" w:rsidRPr="006C515E" w:rsidRDefault="00C63D7C" w:rsidP="006C515E">
            <w:pPr>
              <w:spacing w:after="0" w:line="240" w:lineRule="auto"/>
              <w:jc w:val="center"/>
              <w:rPr>
                <w:rFonts w:ascii="Times New Roman" w:hAnsi="Times New Roman" w:cs="Times New Roman"/>
                <w:sz w:val="28"/>
                <w:szCs w:val="28"/>
              </w:rPr>
            </w:pPr>
            <w:r w:rsidRPr="006C515E">
              <w:rPr>
                <w:rFonts w:ascii="Times New Roman" w:hAnsi="Times New Roman" w:cs="Times New Roman"/>
                <w:sz w:val="28"/>
                <w:szCs w:val="28"/>
              </w:rPr>
              <w:t>Практич. занятие</w:t>
            </w:r>
          </w:p>
        </w:tc>
      </w:tr>
      <w:tr w:rsidR="00C63D7C" w:rsidRPr="00C417E4" w14:paraId="43102760" w14:textId="77777777" w:rsidTr="00B60E6F">
        <w:trPr>
          <w:trHeight w:val="416"/>
        </w:trPr>
        <w:tc>
          <w:tcPr>
            <w:tcW w:w="1036" w:type="dxa"/>
          </w:tcPr>
          <w:p w14:paraId="7BFB3DA1" w14:textId="77777777" w:rsidR="00C63D7C" w:rsidRPr="00C417E4" w:rsidRDefault="00C63D7C" w:rsidP="006C515E">
            <w:pPr>
              <w:spacing w:after="0" w:line="240" w:lineRule="auto"/>
              <w:jc w:val="both"/>
              <w:rPr>
                <w:rFonts w:ascii="Times New Roman" w:hAnsi="Times New Roman" w:cs="Times New Roman"/>
                <w:sz w:val="28"/>
                <w:szCs w:val="28"/>
              </w:rPr>
            </w:pPr>
            <w:r w:rsidRPr="00C417E4">
              <w:rPr>
                <w:rFonts w:ascii="Times New Roman" w:hAnsi="Times New Roman" w:cs="Times New Roman"/>
                <w:sz w:val="28"/>
                <w:szCs w:val="28"/>
              </w:rPr>
              <w:t>1, 2</w:t>
            </w:r>
          </w:p>
        </w:tc>
        <w:tc>
          <w:tcPr>
            <w:tcW w:w="5724" w:type="dxa"/>
          </w:tcPr>
          <w:p w14:paraId="70784AF6" w14:textId="77777777" w:rsidR="00C63D7C" w:rsidRPr="00C417E4" w:rsidRDefault="00C63D7C" w:rsidP="006C515E">
            <w:pPr>
              <w:spacing w:after="0" w:line="240" w:lineRule="auto"/>
              <w:jc w:val="both"/>
              <w:rPr>
                <w:rFonts w:ascii="Times New Roman" w:hAnsi="Times New Roman" w:cs="Times New Roman"/>
                <w:sz w:val="28"/>
                <w:szCs w:val="28"/>
              </w:rPr>
            </w:pPr>
            <w:r w:rsidRPr="00C417E4">
              <w:rPr>
                <w:rFonts w:ascii="Times New Roman" w:hAnsi="Times New Roman" w:cs="Times New Roman"/>
                <w:sz w:val="28"/>
                <w:szCs w:val="28"/>
              </w:rPr>
              <w:t>Крупные пианисты и педагоги  первой половины ХХ века. Немецкая школа. М. Розенталь. Э. Фишер.  В. Гизекинг. К.А. Мартинсен. Французская школа пианизма. М. Лонг,  А. Корто. Русская школа пианизма.    Г. Нейгауз.  М. Юдина. С. Фейнберг. Л. Николаев.</w:t>
            </w:r>
          </w:p>
        </w:tc>
        <w:tc>
          <w:tcPr>
            <w:tcW w:w="1205" w:type="dxa"/>
          </w:tcPr>
          <w:p w14:paraId="51E0BAC6"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2</w:t>
            </w:r>
          </w:p>
        </w:tc>
        <w:tc>
          <w:tcPr>
            <w:tcW w:w="1205" w:type="dxa"/>
          </w:tcPr>
          <w:p w14:paraId="356A1E10"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2</w:t>
            </w:r>
          </w:p>
        </w:tc>
      </w:tr>
      <w:tr w:rsidR="00C63D7C" w:rsidRPr="00C417E4" w14:paraId="4EA7779C" w14:textId="77777777" w:rsidTr="00B60E6F">
        <w:trPr>
          <w:trHeight w:val="474"/>
        </w:trPr>
        <w:tc>
          <w:tcPr>
            <w:tcW w:w="1036" w:type="dxa"/>
          </w:tcPr>
          <w:p w14:paraId="5DC3665D"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3</w:t>
            </w:r>
            <w:r>
              <w:rPr>
                <w:rFonts w:ascii="Times New Roman" w:hAnsi="Times New Roman" w:cs="Times New Roman"/>
                <w:sz w:val="28"/>
                <w:szCs w:val="28"/>
              </w:rPr>
              <w:t>, 4</w:t>
            </w:r>
          </w:p>
        </w:tc>
        <w:tc>
          <w:tcPr>
            <w:tcW w:w="5724" w:type="dxa"/>
          </w:tcPr>
          <w:p w14:paraId="2C3AEB7B" w14:textId="77777777" w:rsidR="00C63D7C" w:rsidRPr="00C417E4" w:rsidRDefault="00C63D7C" w:rsidP="006C515E">
            <w:pPr>
              <w:spacing w:after="0" w:line="240" w:lineRule="auto"/>
              <w:jc w:val="both"/>
              <w:rPr>
                <w:rFonts w:ascii="Times New Roman" w:hAnsi="Times New Roman" w:cs="Times New Roman"/>
                <w:sz w:val="28"/>
                <w:szCs w:val="28"/>
              </w:rPr>
            </w:pPr>
            <w:r w:rsidRPr="00C417E4">
              <w:rPr>
                <w:rFonts w:ascii="Times New Roman" w:hAnsi="Times New Roman" w:cs="Times New Roman"/>
                <w:sz w:val="28"/>
                <w:szCs w:val="28"/>
              </w:rPr>
              <w:t>Фортепианн</w:t>
            </w:r>
            <w:r>
              <w:rPr>
                <w:rFonts w:ascii="Times New Roman" w:hAnsi="Times New Roman" w:cs="Times New Roman"/>
                <w:sz w:val="28"/>
                <w:szCs w:val="28"/>
              </w:rPr>
              <w:t>ое творчество Г. Форе,</w:t>
            </w:r>
            <w:r w:rsidRPr="00C417E4">
              <w:rPr>
                <w:rFonts w:ascii="Times New Roman" w:hAnsi="Times New Roman" w:cs="Times New Roman"/>
                <w:sz w:val="28"/>
                <w:szCs w:val="28"/>
              </w:rPr>
              <w:t xml:space="preserve"> К. Дебюсси</w:t>
            </w:r>
            <w:r>
              <w:rPr>
                <w:rFonts w:ascii="Times New Roman" w:hAnsi="Times New Roman" w:cs="Times New Roman"/>
                <w:sz w:val="28"/>
                <w:szCs w:val="28"/>
              </w:rPr>
              <w:t>, М</w:t>
            </w:r>
            <w:r w:rsidRPr="00C417E4">
              <w:rPr>
                <w:rFonts w:ascii="Times New Roman" w:hAnsi="Times New Roman" w:cs="Times New Roman"/>
                <w:sz w:val="28"/>
                <w:szCs w:val="28"/>
              </w:rPr>
              <w:t>. Равел</w:t>
            </w:r>
            <w:r>
              <w:rPr>
                <w:rFonts w:ascii="Times New Roman" w:hAnsi="Times New Roman" w:cs="Times New Roman"/>
                <w:sz w:val="28"/>
                <w:szCs w:val="28"/>
              </w:rPr>
              <w:t>я,</w:t>
            </w:r>
            <w:r w:rsidRPr="00C417E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417E4">
              <w:rPr>
                <w:rFonts w:ascii="Times New Roman" w:hAnsi="Times New Roman" w:cs="Times New Roman"/>
                <w:sz w:val="28"/>
                <w:szCs w:val="28"/>
              </w:rPr>
              <w:t>Альбенис</w:t>
            </w:r>
            <w:r>
              <w:rPr>
                <w:rFonts w:ascii="Times New Roman" w:hAnsi="Times New Roman" w:cs="Times New Roman"/>
                <w:sz w:val="28"/>
                <w:szCs w:val="28"/>
              </w:rPr>
              <w:t xml:space="preserve">а, Э. </w:t>
            </w:r>
            <w:r w:rsidRPr="00C417E4">
              <w:rPr>
                <w:rFonts w:ascii="Times New Roman" w:hAnsi="Times New Roman" w:cs="Times New Roman"/>
                <w:sz w:val="28"/>
                <w:szCs w:val="28"/>
              </w:rPr>
              <w:t>Гранадос</w:t>
            </w:r>
            <w:r>
              <w:rPr>
                <w:rFonts w:ascii="Times New Roman" w:hAnsi="Times New Roman" w:cs="Times New Roman"/>
                <w:sz w:val="28"/>
                <w:szCs w:val="28"/>
              </w:rPr>
              <w:t>а</w:t>
            </w:r>
            <w:r w:rsidRPr="00C417E4">
              <w:rPr>
                <w:rFonts w:ascii="Times New Roman" w:hAnsi="Times New Roman" w:cs="Times New Roman"/>
                <w:sz w:val="28"/>
                <w:szCs w:val="28"/>
              </w:rPr>
              <w:t xml:space="preserve">, </w:t>
            </w:r>
            <w:r>
              <w:rPr>
                <w:rFonts w:ascii="Times New Roman" w:hAnsi="Times New Roman" w:cs="Times New Roman"/>
                <w:sz w:val="28"/>
                <w:szCs w:val="28"/>
              </w:rPr>
              <w:t xml:space="preserve">М. де </w:t>
            </w:r>
            <w:r w:rsidRPr="00C417E4">
              <w:rPr>
                <w:rFonts w:ascii="Times New Roman" w:hAnsi="Times New Roman" w:cs="Times New Roman"/>
                <w:sz w:val="28"/>
                <w:szCs w:val="28"/>
              </w:rPr>
              <w:t>Фаль</w:t>
            </w:r>
            <w:r>
              <w:rPr>
                <w:rFonts w:ascii="Times New Roman" w:hAnsi="Times New Roman" w:cs="Times New Roman"/>
                <w:sz w:val="28"/>
                <w:szCs w:val="28"/>
              </w:rPr>
              <w:t>и,</w:t>
            </w:r>
            <w:r w:rsidRPr="00C417E4">
              <w:rPr>
                <w:rFonts w:ascii="Times New Roman" w:hAnsi="Times New Roman" w:cs="Times New Roman"/>
                <w:sz w:val="28"/>
                <w:szCs w:val="28"/>
              </w:rPr>
              <w:t xml:space="preserve"> А. Ш</w:t>
            </w:r>
            <w:r>
              <w:rPr>
                <w:rFonts w:ascii="Times New Roman" w:hAnsi="Times New Roman" w:cs="Times New Roman"/>
                <w:sz w:val="28"/>
                <w:szCs w:val="28"/>
              </w:rPr>
              <w:t>ё</w:t>
            </w:r>
            <w:r w:rsidRPr="00C417E4">
              <w:rPr>
                <w:rFonts w:ascii="Times New Roman" w:hAnsi="Times New Roman" w:cs="Times New Roman"/>
                <w:sz w:val="28"/>
                <w:szCs w:val="28"/>
              </w:rPr>
              <w:t>нберг</w:t>
            </w:r>
            <w:r>
              <w:rPr>
                <w:rFonts w:ascii="Times New Roman" w:hAnsi="Times New Roman" w:cs="Times New Roman"/>
                <w:sz w:val="28"/>
                <w:szCs w:val="28"/>
              </w:rPr>
              <w:t>а,</w:t>
            </w:r>
            <w:r w:rsidRPr="00C417E4">
              <w:rPr>
                <w:rFonts w:ascii="Times New Roman" w:hAnsi="Times New Roman" w:cs="Times New Roman"/>
                <w:sz w:val="28"/>
                <w:szCs w:val="28"/>
              </w:rPr>
              <w:t xml:space="preserve">  А. Веберн</w:t>
            </w:r>
            <w:r>
              <w:rPr>
                <w:rFonts w:ascii="Times New Roman" w:hAnsi="Times New Roman" w:cs="Times New Roman"/>
                <w:sz w:val="28"/>
                <w:szCs w:val="28"/>
              </w:rPr>
              <w:t>а,</w:t>
            </w:r>
            <w:r w:rsidRPr="00C417E4">
              <w:rPr>
                <w:rFonts w:ascii="Times New Roman" w:hAnsi="Times New Roman" w:cs="Times New Roman"/>
                <w:sz w:val="28"/>
                <w:szCs w:val="28"/>
              </w:rPr>
              <w:t xml:space="preserve">  П. Хиндемит</w:t>
            </w:r>
            <w:r>
              <w:rPr>
                <w:rFonts w:ascii="Times New Roman" w:hAnsi="Times New Roman" w:cs="Times New Roman"/>
                <w:sz w:val="28"/>
                <w:szCs w:val="28"/>
              </w:rPr>
              <w:t>а,</w:t>
            </w:r>
            <w:r w:rsidRPr="00C417E4">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C417E4">
              <w:rPr>
                <w:rFonts w:ascii="Times New Roman" w:hAnsi="Times New Roman" w:cs="Times New Roman"/>
                <w:sz w:val="28"/>
                <w:szCs w:val="28"/>
              </w:rPr>
              <w:t>Регер</w:t>
            </w:r>
            <w:r>
              <w:rPr>
                <w:rFonts w:ascii="Times New Roman" w:hAnsi="Times New Roman" w:cs="Times New Roman"/>
                <w:sz w:val="28"/>
                <w:szCs w:val="28"/>
              </w:rPr>
              <w:t>а</w:t>
            </w:r>
            <w:r w:rsidRPr="00C417E4">
              <w:rPr>
                <w:rFonts w:ascii="Times New Roman" w:hAnsi="Times New Roman" w:cs="Times New Roman"/>
                <w:sz w:val="28"/>
                <w:szCs w:val="28"/>
              </w:rPr>
              <w:t>.</w:t>
            </w:r>
          </w:p>
        </w:tc>
        <w:tc>
          <w:tcPr>
            <w:tcW w:w="1205" w:type="dxa"/>
          </w:tcPr>
          <w:p w14:paraId="6B68A486" w14:textId="77777777" w:rsidR="00C63D7C" w:rsidRPr="00C417E4" w:rsidRDefault="00C63D7C" w:rsidP="006C515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287C9687" w14:textId="77777777" w:rsidR="00C63D7C" w:rsidRPr="00C417E4" w:rsidRDefault="00C63D7C" w:rsidP="006C5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C417E4" w14:paraId="0491C64A" w14:textId="77777777" w:rsidTr="00B60E6F">
        <w:trPr>
          <w:trHeight w:val="474"/>
        </w:trPr>
        <w:tc>
          <w:tcPr>
            <w:tcW w:w="1036" w:type="dxa"/>
          </w:tcPr>
          <w:p w14:paraId="09A468DA"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 xml:space="preserve"> 5</w:t>
            </w:r>
            <w:r>
              <w:rPr>
                <w:rFonts w:ascii="Times New Roman" w:hAnsi="Times New Roman" w:cs="Times New Roman"/>
                <w:sz w:val="28"/>
                <w:szCs w:val="28"/>
              </w:rPr>
              <w:t>, 6</w:t>
            </w:r>
          </w:p>
        </w:tc>
        <w:tc>
          <w:tcPr>
            <w:tcW w:w="5724" w:type="dxa"/>
          </w:tcPr>
          <w:p w14:paraId="03572A1F" w14:textId="77777777" w:rsidR="00C63D7C" w:rsidRPr="00C417E4" w:rsidRDefault="00C63D7C" w:rsidP="006C515E">
            <w:pPr>
              <w:spacing w:after="0" w:line="240" w:lineRule="auto"/>
              <w:contextualSpacing/>
              <w:jc w:val="both"/>
              <w:rPr>
                <w:rFonts w:ascii="Times New Roman" w:hAnsi="Times New Roman" w:cs="Times New Roman"/>
                <w:sz w:val="28"/>
                <w:szCs w:val="28"/>
              </w:rPr>
            </w:pPr>
            <w:r w:rsidRPr="00C417E4">
              <w:rPr>
                <w:rFonts w:ascii="Times New Roman" w:hAnsi="Times New Roman" w:cs="Times New Roman"/>
                <w:sz w:val="28"/>
                <w:szCs w:val="28"/>
              </w:rPr>
              <w:t xml:space="preserve">Фортепианное творчество Ч. Айвза,  Б. Бартока, И. Стравинского, К. Шимановского П. Владигерова, </w:t>
            </w:r>
          </w:p>
        </w:tc>
        <w:tc>
          <w:tcPr>
            <w:tcW w:w="1205" w:type="dxa"/>
          </w:tcPr>
          <w:p w14:paraId="41F7A035" w14:textId="77777777" w:rsidR="00C63D7C" w:rsidRPr="00C417E4" w:rsidRDefault="00C63D7C" w:rsidP="006C515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53C9ECE4" w14:textId="77777777" w:rsidR="00C63D7C" w:rsidRPr="00C417E4" w:rsidRDefault="00C63D7C" w:rsidP="006C5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C417E4" w14:paraId="36FB612B" w14:textId="77777777" w:rsidTr="00B60E6F">
        <w:trPr>
          <w:trHeight w:val="474"/>
        </w:trPr>
        <w:tc>
          <w:tcPr>
            <w:tcW w:w="1036" w:type="dxa"/>
          </w:tcPr>
          <w:p w14:paraId="6770C817"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 xml:space="preserve"> 7</w:t>
            </w:r>
          </w:p>
        </w:tc>
        <w:tc>
          <w:tcPr>
            <w:tcW w:w="5724" w:type="dxa"/>
          </w:tcPr>
          <w:p w14:paraId="6CB917EF" w14:textId="77777777" w:rsidR="00C63D7C" w:rsidRPr="00C417E4" w:rsidRDefault="00C63D7C" w:rsidP="006C51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Фортепианное творчество Ф. Пуленка, Д. Мийо, О. Мессиана, А. Казеллы </w:t>
            </w:r>
          </w:p>
        </w:tc>
        <w:tc>
          <w:tcPr>
            <w:tcW w:w="1205" w:type="dxa"/>
          </w:tcPr>
          <w:p w14:paraId="13D81627" w14:textId="77777777" w:rsidR="00C63D7C" w:rsidRPr="00C417E4" w:rsidRDefault="00F6709A" w:rsidP="006C515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63D6800D" w14:textId="77777777" w:rsidR="00C63D7C" w:rsidRPr="00C417E4" w:rsidRDefault="00C63D7C" w:rsidP="006C515E">
            <w:pPr>
              <w:spacing w:after="0" w:line="240" w:lineRule="auto"/>
              <w:jc w:val="center"/>
              <w:rPr>
                <w:rFonts w:ascii="Times New Roman" w:hAnsi="Times New Roman" w:cs="Times New Roman"/>
                <w:sz w:val="28"/>
                <w:szCs w:val="28"/>
              </w:rPr>
            </w:pPr>
          </w:p>
        </w:tc>
      </w:tr>
      <w:tr w:rsidR="00C63D7C" w:rsidRPr="00C417E4" w14:paraId="2FF85576" w14:textId="77777777" w:rsidTr="00B60E6F">
        <w:trPr>
          <w:trHeight w:val="474"/>
        </w:trPr>
        <w:tc>
          <w:tcPr>
            <w:tcW w:w="1036" w:type="dxa"/>
          </w:tcPr>
          <w:p w14:paraId="64CB7E6B"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8, 9</w:t>
            </w:r>
          </w:p>
        </w:tc>
        <w:tc>
          <w:tcPr>
            <w:tcW w:w="5724" w:type="dxa"/>
          </w:tcPr>
          <w:p w14:paraId="6DBDB9DE" w14:textId="77777777" w:rsidR="00C63D7C" w:rsidRPr="00C417E4" w:rsidRDefault="00C63D7C" w:rsidP="006C515E">
            <w:pPr>
              <w:spacing w:after="0" w:line="240" w:lineRule="auto"/>
              <w:contextualSpacing/>
              <w:jc w:val="both"/>
              <w:rPr>
                <w:rFonts w:ascii="Times New Roman" w:hAnsi="Times New Roman" w:cs="Times New Roman"/>
                <w:sz w:val="28"/>
                <w:szCs w:val="28"/>
              </w:rPr>
            </w:pPr>
            <w:r w:rsidRPr="00C417E4">
              <w:rPr>
                <w:rFonts w:ascii="Times New Roman" w:hAnsi="Times New Roman" w:cs="Times New Roman"/>
                <w:sz w:val="28"/>
                <w:szCs w:val="28"/>
              </w:rPr>
              <w:t xml:space="preserve">Зарубежное фортепианное исполнительское  искусство в середине  ХХ века.  Арт. Рубинштейн. В. Кемпф. А. Браиловский В. Горовиц. Х. Болет. А. Фишер. А. Микельанджели. Г. Гульд. В. Клайберн </w:t>
            </w:r>
          </w:p>
        </w:tc>
        <w:tc>
          <w:tcPr>
            <w:tcW w:w="1205" w:type="dxa"/>
          </w:tcPr>
          <w:p w14:paraId="2290622D" w14:textId="77777777" w:rsidR="00C63D7C" w:rsidRPr="00C417E4" w:rsidRDefault="00C63D7C" w:rsidP="006C515E">
            <w:pPr>
              <w:spacing w:after="0" w:line="240" w:lineRule="auto"/>
              <w:contextualSpacing/>
              <w:jc w:val="center"/>
              <w:rPr>
                <w:rFonts w:ascii="Times New Roman" w:hAnsi="Times New Roman" w:cs="Times New Roman"/>
                <w:sz w:val="28"/>
                <w:szCs w:val="28"/>
              </w:rPr>
            </w:pPr>
            <w:r w:rsidRPr="00C417E4">
              <w:rPr>
                <w:rFonts w:ascii="Times New Roman" w:hAnsi="Times New Roman" w:cs="Times New Roman"/>
                <w:sz w:val="28"/>
                <w:szCs w:val="28"/>
              </w:rPr>
              <w:t>2</w:t>
            </w:r>
          </w:p>
        </w:tc>
        <w:tc>
          <w:tcPr>
            <w:tcW w:w="1205" w:type="dxa"/>
          </w:tcPr>
          <w:p w14:paraId="18131AD0"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2</w:t>
            </w:r>
          </w:p>
        </w:tc>
      </w:tr>
      <w:tr w:rsidR="00C63D7C" w:rsidRPr="00C417E4" w14:paraId="701FBEBD" w14:textId="77777777" w:rsidTr="00B60E6F">
        <w:trPr>
          <w:trHeight w:val="474"/>
        </w:trPr>
        <w:tc>
          <w:tcPr>
            <w:tcW w:w="1036" w:type="dxa"/>
          </w:tcPr>
          <w:p w14:paraId="64F356AC"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10, 11</w:t>
            </w:r>
          </w:p>
        </w:tc>
        <w:tc>
          <w:tcPr>
            <w:tcW w:w="5724" w:type="dxa"/>
          </w:tcPr>
          <w:p w14:paraId="6650F746" w14:textId="77777777" w:rsidR="00C63D7C" w:rsidRPr="00C417E4" w:rsidRDefault="00C63D7C" w:rsidP="006C515E">
            <w:pPr>
              <w:spacing w:after="0" w:line="240" w:lineRule="auto"/>
              <w:jc w:val="both"/>
              <w:rPr>
                <w:rFonts w:ascii="Times New Roman" w:hAnsi="Times New Roman" w:cs="Times New Roman"/>
                <w:sz w:val="28"/>
                <w:szCs w:val="28"/>
              </w:rPr>
            </w:pPr>
            <w:r w:rsidRPr="00C417E4">
              <w:rPr>
                <w:rFonts w:ascii="Times New Roman" w:hAnsi="Times New Roman" w:cs="Times New Roman"/>
                <w:sz w:val="28"/>
                <w:szCs w:val="28"/>
              </w:rPr>
              <w:t xml:space="preserve">Отечественная  фортепианная музыка ХХ века. </w:t>
            </w:r>
            <w:r>
              <w:rPr>
                <w:rFonts w:ascii="Times New Roman" w:hAnsi="Times New Roman" w:cs="Times New Roman"/>
                <w:sz w:val="28"/>
                <w:szCs w:val="28"/>
              </w:rPr>
              <w:t xml:space="preserve">Н. </w:t>
            </w:r>
            <w:r w:rsidRPr="00C417E4">
              <w:rPr>
                <w:rFonts w:ascii="Times New Roman" w:hAnsi="Times New Roman" w:cs="Times New Roman"/>
                <w:sz w:val="28"/>
                <w:szCs w:val="28"/>
              </w:rPr>
              <w:t>Мясковский</w:t>
            </w:r>
            <w:r>
              <w:rPr>
                <w:rFonts w:ascii="Times New Roman" w:hAnsi="Times New Roman" w:cs="Times New Roman"/>
                <w:sz w:val="28"/>
                <w:szCs w:val="28"/>
              </w:rPr>
              <w:t>.</w:t>
            </w:r>
            <w:r w:rsidRPr="00C417E4">
              <w:rPr>
                <w:rFonts w:ascii="Times New Roman" w:hAnsi="Times New Roman" w:cs="Times New Roman"/>
                <w:sz w:val="28"/>
                <w:szCs w:val="28"/>
              </w:rPr>
              <w:t xml:space="preserve"> </w:t>
            </w:r>
            <w:r>
              <w:rPr>
                <w:rFonts w:ascii="Times New Roman" w:hAnsi="Times New Roman" w:cs="Times New Roman"/>
                <w:sz w:val="28"/>
                <w:szCs w:val="28"/>
              </w:rPr>
              <w:t xml:space="preserve">А. Александров. А. </w:t>
            </w:r>
            <w:r w:rsidRPr="00C417E4">
              <w:rPr>
                <w:rFonts w:ascii="Times New Roman" w:hAnsi="Times New Roman" w:cs="Times New Roman"/>
                <w:sz w:val="28"/>
                <w:szCs w:val="28"/>
              </w:rPr>
              <w:t>Хачатурян</w:t>
            </w:r>
            <w:r>
              <w:rPr>
                <w:rFonts w:ascii="Times New Roman" w:hAnsi="Times New Roman" w:cs="Times New Roman"/>
                <w:sz w:val="28"/>
                <w:szCs w:val="28"/>
              </w:rPr>
              <w:t>.</w:t>
            </w:r>
            <w:r w:rsidRPr="00C417E4">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C417E4">
              <w:rPr>
                <w:rFonts w:ascii="Times New Roman" w:hAnsi="Times New Roman" w:cs="Times New Roman"/>
                <w:sz w:val="28"/>
                <w:szCs w:val="28"/>
              </w:rPr>
              <w:t>Кабалевский. С.Прокофьев Д.Шостакович. Развитие музыкального образования.  Исполнительские конкурсы.</w:t>
            </w:r>
          </w:p>
        </w:tc>
        <w:tc>
          <w:tcPr>
            <w:tcW w:w="1205" w:type="dxa"/>
          </w:tcPr>
          <w:p w14:paraId="4B2B1CC2" w14:textId="77777777" w:rsidR="00C63D7C" w:rsidRPr="00C417E4" w:rsidRDefault="00C63D7C" w:rsidP="006C515E">
            <w:pPr>
              <w:spacing w:after="0" w:line="240" w:lineRule="auto"/>
              <w:contextualSpacing/>
              <w:jc w:val="center"/>
              <w:rPr>
                <w:rFonts w:ascii="Times New Roman" w:hAnsi="Times New Roman" w:cs="Times New Roman"/>
                <w:sz w:val="28"/>
                <w:szCs w:val="28"/>
              </w:rPr>
            </w:pPr>
            <w:r w:rsidRPr="00C417E4">
              <w:rPr>
                <w:rFonts w:ascii="Times New Roman" w:hAnsi="Times New Roman" w:cs="Times New Roman"/>
                <w:sz w:val="28"/>
                <w:szCs w:val="28"/>
              </w:rPr>
              <w:t>2</w:t>
            </w:r>
          </w:p>
        </w:tc>
        <w:tc>
          <w:tcPr>
            <w:tcW w:w="1205" w:type="dxa"/>
          </w:tcPr>
          <w:p w14:paraId="4FFB20A2"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2</w:t>
            </w:r>
          </w:p>
        </w:tc>
      </w:tr>
      <w:tr w:rsidR="00C63D7C" w:rsidRPr="00C417E4" w14:paraId="0B2E894E" w14:textId="77777777" w:rsidTr="00B60E6F">
        <w:trPr>
          <w:trHeight w:val="474"/>
        </w:trPr>
        <w:tc>
          <w:tcPr>
            <w:tcW w:w="1036" w:type="dxa"/>
          </w:tcPr>
          <w:p w14:paraId="0CE55B57"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12, 13</w:t>
            </w:r>
          </w:p>
        </w:tc>
        <w:tc>
          <w:tcPr>
            <w:tcW w:w="5724" w:type="dxa"/>
          </w:tcPr>
          <w:p w14:paraId="55EDC3B0" w14:textId="77777777" w:rsidR="00C63D7C" w:rsidRPr="00C417E4" w:rsidRDefault="00C63D7C" w:rsidP="006C515E">
            <w:pPr>
              <w:spacing w:after="0" w:line="240" w:lineRule="auto"/>
              <w:contextualSpacing/>
              <w:jc w:val="both"/>
              <w:rPr>
                <w:rFonts w:ascii="Times New Roman" w:hAnsi="Times New Roman" w:cs="Times New Roman"/>
                <w:sz w:val="28"/>
                <w:szCs w:val="28"/>
              </w:rPr>
            </w:pPr>
            <w:r w:rsidRPr="00C417E4">
              <w:rPr>
                <w:rFonts w:ascii="Times New Roman" w:hAnsi="Times New Roman" w:cs="Times New Roman"/>
                <w:sz w:val="28"/>
                <w:szCs w:val="28"/>
              </w:rPr>
              <w:t xml:space="preserve">Отечественное фортепианное  исполнительское  искусство в середине  ХХ века.  В. Софроницкий. Г. Гинзбург. Л. Оборин. М. Гринберг. Я. Зак. С. Рихтер. Э. Гилельс. А. Ведерников. Т. Николаева </w:t>
            </w:r>
          </w:p>
        </w:tc>
        <w:tc>
          <w:tcPr>
            <w:tcW w:w="1205" w:type="dxa"/>
          </w:tcPr>
          <w:p w14:paraId="1D7921CA" w14:textId="77777777" w:rsidR="00C63D7C" w:rsidRPr="00C417E4" w:rsidRDefault="00C63D7C" w:rsidP="006C515E">
            <w:pPr>
              <w:spacing w:after="0" w:line="240" w:lineRule="auto"/>
              <w:contextualSpacing/>
              <w:jc w:val="center"/>
              <w:rPr>
                <w:rFonts w:ascii="Times New Roman" w:hAnsi="Times New Roman" w:cs="Times New Roman"/>
                <w:sz w:val="28"/>
                <w:szCs w:val="28"/>
              </w:rPr>
            </w:pPr>
            <w:r w:rsidRPr="00C417E4">
              <w:rPr>
                <w:rFonts w:ascii="Times New Roman" w:hAnsi="Times New Roman" w:cs="Times New Roman"/>
                <w:sz w:val="28"/>
                <w:szCs w:val="28"/>
              </w:rPr>
              <w:t>2</w:t>
            </w:r>
          </w:p>
        </w:tc>
        <w:tc>
          <w:tcPr>
            <w:tcW w:w="1205" w:type="dxa"/>
          </w:tcPr>
          <w:p w14:paraId="4B11F69C"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2</w:t>
            </w:r>
          </w:p>
        </w:tc>
      </w:tr>
      <w:tr w:rsidR="00C63D7C" w:rsidRPr="00C417E4" w14:paraId="72752C24" w14:textId="77777777" w:rsidTr="00B60E6F">
        <w:trPr>
          <w:trHeight w:val="475"/>
        </w:trPr>
        <w:tc>
          <w:tcPr>
            <w:tcW w:w="1036" w:type="dxa"/>
          </w:tcPr>
          <w:p w14:paraId="13562585"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14</w:t>
            </w:r>
            <w:r w:rsidR="0001392A">
              <w:rPr>
                <w:rFonts w:ascii="Times New Roman" w:hAnsi="Times New Roman" w:cs="Times New Roman"/>
                <w:sz w:val="28"/>
                <w:szCs w:val="28"/>
              </w:rPr>
              <w:t>,15</w:t>
            </w:r>
          </w:p>
        </w:tc>
        <w:tc>
          <w:tcPr>
            <w:tcW w:w="5724" w:type="dxa"/>
          </w:tcPr>
          <w:p w14:paraId="6AEA0AEC" w14:textId="77777777" w:rsidR="00C63D7C" w:rsidRPr="00C417E4" w:rsidRDefault="00C63D7C" w:rsidP="006C515E">
            <w:pPr>
              <w:autoSpaceDE w:val="0"/>
              <w:autoSpaceDN w:val="0"/>
              <w:adjustRightInd w:val="0"/>
              <w:spacing w:after="0" w:line="240" w:lineRule="auto"/>
              <w:contextualSpacing/>
              <w:jc w:val="both"/>
              <w:rPr>
                <w:rFonts w:ascii="Times New Roman" w:hAnsi="Times New Roman" w:cs="Times New Roman"/>
                <w:sz w:val="28"/>
                <w:szCs w:val="28"/>
              </w:rPr>
            </w:pPr>
            <w:r w:rsidRPr="00C417E4">
              <w:rPr>
                <w:rFonts w:ascii="Times New Roman" w:hAnsi="Times New Roman" w:cs="Times New Roman"/>
                <w:sz w:val="28"/>
                <w:szCs w:val="28"/>
              </w:rPr>
              <w:t>Фортепианное творчество</w:t>
            </w:r>
            <w:r w:rsidR="001B0118">
              <w:rPr>
                <w:rFonts w:ascii="Times New Roman" w:hAnsi="Times New Roman" w:cs="Times New Roman"/>
                <w:sz w:val="28"/>
                <w:szCs w:val="28"/>
              </w:rPr>
              <w:t xml:space="preserve"> в России </w:t>
            </w:r>
            <w:r w:rsidRPr="00C417E4">
              <w:rPr>
                <w:rFonts w:ascii="Times New Roman" w:hAnsi="Times New Roman" w:cs="Times New Roman"/>
                <w:sz w:val="28"/>
                <w:szCs w:val="28"/>
              </w:rPr>
              <w:t>во второй половине ХХ века</w:t>
            </w:r>
            <w:r>
              <w:rPr>
                <w:rFonts w:ascii="Times New Roman" w:hAnsi="Times New Roman" w:cs="Times New Roman"/>
                <w:sz w:val="28"/>
                <w:szCs w:val="28"/>
              </w:rPr>
              <w:t xml:space="preserve">.  </w:t>
            </w:r>
            <w:r w:rsidRPr="00C417E4">
              <w:rPr>
                <w:rFonts w:ascii="Times New Roman" w:hAnsi="Times New Roman" w:cs="Times New Roman"/>
                <w:sz w:val="28"/>
                <w:szCs w:val="28"/>
              </w:rPr>
              <w:t xml:space="preserve">Р. Щедрин, А. Шнитке, </w:t>
            </w:r>
            <w:r>
              <w:rPr>
                <w:rFonts w:ascii="Times New Roman" w:hAnsi="Times New Roman" w:cs="Times New Roman"/>
                <w:sz w:val="28"/>
                <w:szCs w:val="28"/>
              </w:rPr>
              <w:t xml:space="preserve">С. Губайдулина. </w:t>
            </w:r>
            <w:r w:rsidRPr="00C417E4">
              <w:rPr>
                <w:rFonts w:ascii="Times New Roman" w:hAnsi="Times New Roman" w:cs="Times New Roman"/>
                <w:sz w:val="28"/>
                <w:szCs w:val="28"/>
              </w:rPr>
              <w:t xml:space="preserve">Б. Тищенко, С. Слонимский. </w:t>
            </w:r>
          </w:p>
        </w:tc>
        <w:tc>
          <w:tcPr>
            <w:tcW w:w="1205" w:type="dxa"/>
          </w:tcPr>
          <w:p w14:paraId="2FB1F500" w14:textId="77777777" w:rsidR="00C63D7C" w:rsidRPr="00C417E4" w:rsidRDefault="0001392A" w:rsidP="006C515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tcPr>
          <w:p w14:paraId="5910BED1" w14:textId="77777777" w:rsidR="00C63D7C" w:rsidRPr="00C417E4" w:rsidRDefault="00F6709A" w:rsidP="006C5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63D7C" w:rsidRPr="00C417E4" w14:paraId="48F5ADAD" w14:textId="77777777" w:rsidTr="00B60E6F">
        <w:trPr>
          <w:trHeight w:val="474"/>
        </w:trPr>
        <w:tc>
          <w:tcPr>
            <w:tcW w:w="1036" w:type="dxa"/>
          </w:tcPr>
          <w:p w14:paraId="142B6794"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16</w:t>
            </w:r>
            <w:r w:rsidR="0001392A">
              <w:rPr>
                <w:rFonts w:ascii="Times New Roman" w:hAnsi="Times New Roman" w:cs="Times New Roman"/>
                <w:sz w:val="28"/>
                <w:szCs w:val="28"/>
              </w:rPr>
              <w:t>,17</w:t>
            </w:r>
          </w:p>
        </w:tc>
        <w:tc>
          <w:tcPr>
            <w:tcW w:w="5724" w:type="dxa"/>
          </w:tcPr>
          <w:p w14:paraId="60314E0A" w14:textId="77777777" w:rsidR="00C63D7C" w:rsidRPr="00C417E4" w:rsidRDefault="00C63D7C" w:rsidP="006C515E">
            <w:pPr>
              <w:spacing w:after="0" w:line="240" w:lineRule="auto"/>
              <w:rPr>
                <w:rFonts w:ascii="Times New Roman" w:hAnsi="Times New Roman" w:cs="Times New Roman"/>
                <w:sz w:val="28"/>
                <w:szCs w:val="28"/>
              </w:rPr>
            </w:pPr>
            <w:r w:rsidRPr="00C417E4">
              <w:rPr>
                <w:rFonts w:ascii="Times New Roman" w:hAnsi="Times New Roman" w:cs="Times New Roman"/>
                <w:sz w:val="28"/>
                <w:szCs w:val="28"/>
              </w:rPr>
              <w:t xml:space="preserve"> Исполнительское искусство пианистов второй половины  ХХ - начала </w:t>
            </w:r>
            <w:r w:rsidRPr="00C417E4">
              <w:rPr>
                <w:rFonts w:ascii="Times New Roman" w:hAnsi="Times New Roman" w:cs="Times New Roman"/>
                <w:sz w:val="28"/>
                <w:szCs w:val="28"/>
                <w:lang w:val="en-US"/>
              </w:rPr>
              <w:t>XXI</w:t>
            </w:r>
            <w:r w:rsidRPr="00C417E4">
              <w:rPr>
                <w:rFonts w:ascii="Times New Roman" w:hAnsi="Times New Roman" w:cs="Times New Roman"/>
                <w:sz w:val="28"/>
                <w:szCs w:val="28"/>
              </w:rPr>
              <w:t xml:space="preserve"> века. В. Ашкенази. М. Аргерих. М.  Поллини.  М. </w:t>
            </w:r>
            <w:r w:rsidRPr="00C417E4">
              <w:rPr>
                <w:rFonts w:ascii="Times New Roman" w:hAnsi="Times New Roman" w:cs="Times New Roman"/>
                <w:sz w:val="28"/>
                <w:szCs w:val="28"/>
              </w:rPr>
              <w:lastRenderedPageBreak/>
              <w:t>Учида Г. Соколов. А. Шифф. К. Цимерман.  М. Плетнев. М.-А. Амлен. Е. Кисин.  Ланг Ланг.</w:t>
            </w:r>
          </w:p>
        </w:tc>
        <w:tc>
          <w:tcPr>
            <w:tcW w:w="1205" w:type="dxa"/>
          </w:tcPr>
          <w:p w14:paraId="5E8BB517" w14:textId="77777777" w:rsidR="00C63D7C" w:rsidRPr="00C417E4" w:rsidRDefault="00C63D7C" w:rsidP="006C515E">
            <w:pPr>
              <w:spacing w:after="0" w:line="240" w:lineRule="auto"/>
              <w:contextualSpacing/>
              <w:jc w:val="center"/>
              <w:rPr>
                <w:rFonts w:ascii="Times New Roman" w:hAnsi="Times New Roman" w:cs="Times New Roman"/>
                <w:sz w:val="28"/>
                <w:szCs w:val="28"/>
              </w:rPr>
            </w:pPr>
            <w:r w:rsidRPr="00C417E4">
              <w:rPr>
                <w:rFonts w:ascii="Times New Roman" w:hAnsi="Times New Roman" w:cs="Times New Roman"/>
                <w:sz w:val="28"/>
                <w:szCs w:val="28"/>
              </w:rPr>
              <w:lastRenderedPageBreak/>
              <w:t>2</w:t>
            </w:r>
          </w:p>
        </w:tc>
        <w:tc>
          <w:tcPr>
            <w:tcW w:w="1205" w:type="dxa"/>
          </w:tcPr>
          <w:p w14:paraId="30AF1CEE"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2</w:t>
            </w:r>
          </w:p>
        </w:tc>
      </w:tr>
      <w:tr w:rsidR="00C63D7C" w:rsidRPr="00C417E4" w14:paraId="51A6726F" w14:textId="77777777" w:rsidTr="00B60E6F">
        <w:trPr>
          <w:trHeight w:val="474"/>
        </w:trPr>
        <w:tc>
          <w:tcPr>
            <w:tcW w:w="1036" w:type="dxa"/>
          </w:tcPr>
          <w:p w14:paraId="1414B02D"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1</w:t>
            </w:r>
            <w:r w:rsidR="0001392A">
              <w:rPr>
                <w:rFonts w:ascii="Times New Roman" w:hAnsi="Times New Roman" w:cs="Times New Roman"/>
                <w:sz w:val="28"/>
                <w:szCs w:val="28"/>
              </w:rPr>
              <w:t>8</w:t>
            </w:r>
            <w:r w:rsidRPr="00C417E4">
              <w:rPr>
                <w:rFonts w:ascii="Times New Roman" w:hAnsi="Times New Roman" w:cs="Times New Roman"/>
                <w:sz w:val="28"/>
                <w:szCs w:val="28"/>
              </w:rPr>
              <w:t xml:space="preserve"> </w:t>
            </w:r>
          </w:p>
        </w:tc>
        <w:tc>
          <w:tcPr>
            <w:tcW w:w="5724" w:type="dxa"/>
          </w:tcPr>
          <w:p w14:paraId="78B75828" w14:textId="77777777" w:rsidR="00C63D7C" w:rsidRPr="00C417E4" w:rsidRDefault="00C63D7C" w:rsidP="006C515E">
            <w:pPr>
              <w:autoSpaceDE w:val="0"/>
              <w:autoSpaceDN w:val="0"/>
              <w:adjustRightInd w:val="0"/>
              <w:spacing w:after="0" w:line="240" w:lineRule="auto"/>
              <w:contextualSpacing/>
              <w:jc w:val="both"/>
              <w:rPr>
                <w:rFonts w:ascii="Times New Roman" w:hAnsi="Times New Roman" w:cs="Times New Roman"/>
                <w:sz w:val="28"/>
                <w:szCs w:val="28"/>
              </w:rPr>
            </w:pPr>
            <w:r w:rsidRPr="00C417E4">
              <w:rPr>
                <w:rFonts w:ascii="Times New Roman" w:hAnsi="Times New Roman" w:cs="Times New Roman"/>
                <w:sz w:val="28"/>
                <w:szCs w:val="28"/>
              </w:rPr>
              <w:t>Исполнительское искусство молодых современных пианистов (реферативные сообщения)</w:t>
            </w:r>
          </w:p>
        </w:tc>
        <w:tc>
          <w:tcPr>
            <w:tcW w:w="1205" w:type="dxa"/>
          </w:tcPr>
          <w:p w14:paraId="2CBDDE02" w14:textId="77777777" w:rsidR="00C63D7C" w:rsidRPr="00C417E4" w:rsidRDefault="00C63D7C" w:rsidP="006C515E">
            <w:pPr>
              <w:spacing w:after="0" w:line="240" w:lineRule="auto"/>
              <w:contextualSpacing/>
              <w:jc w:val="center"/>
              <w:rPr>
                <w:rFonts w:ascii="Times New Roman" w:hAnsi="Times New Roman" w:cs="Times New Roman"/>
                <w:sz w:val="28"/>
                <w:szCs w:val="28"/>
              </w:rPr>
            </w:pPr>
          </w:p>
        </w:tc>
        <w:tc>
          <w:tcPr>
            <w:tcW w:w="1205" w:type="dxa"/>
          </w:tcPr>
          <w:p w14:paraId="0AFAC6BA" w14:textId="77777777" w:rsidR="00C63D7C" w:rsidRPr="00C417E4" w:rsidRDefault="00C63D7C" w:rsidP="006C515E">
            <w:pPr>
              <w:spacing w:after="0" w:line="240" w:lineRule="auto"/>
              <w:jc w:val="center"/>
              <w:rPr>
                <w:rFonts w:ascii="Times New Roman" w:hAnsi="Times New Roman" w:cs="Times New Roman"/>
                <w:sz w:val="28"/>
                <w:szCs w:val="28"/>
              </w:rPr>
            </w:pPr>
            <w:r w:rsidRPr="00C417E4">
              <w:rPr>
                <w:rFonts w:ascii="Times New Roman" w:hAnsi="Times New Roman" w:cs="Times New Roman"/>
                <w:sz w:val="28"/>
                <w:szCs w:val="28"/>
              </w:rPr>
              <w:t>2</w:t>
            </w:r>
          </w:p>
        </w:tc>
      </w:tr>
      <w:tr w:rsidR="00C63D7C" w:rsidRPr="00C417E4" w14:paraId="34161A4A" w14:textId="77777777" w:rsidTr="00B60E6F">
        <w:trPr>
          <w:trHeight w:val="474"/>
        </w:trPr>
        <w:tc>
          <w:tcPr>
            <w:tcW w:w="1036" w:type="dxa"/>
          </w:tcPr>
          <w:p w14:paraId="7980F43F" w14:textId="77777777" w:rsidR="00C63D7C" w:rsidRPr="00C417E4" w:rsidRDefault="00C63D7C" w:rsidP="006C515E">
            <w:pPr>
              <w:spacing w:after="0" w:line="240" w:lineRule="auto"/>
              <w:jc w:val="center"/>
              <w:rPr>
                <w:rFonts w:ascii="Times New Roman" w:hAnsi="Times New Roman" w:cs="Times New Roman"/>
                <w:sz w:val="28"/>
                <w:szCs w:val="28"/>
              </w:rPr>
            </w:pPr>
          </w:p>
        </w:tc>
        <w:tc>
          <w:tcPr>
            <w:tcW w:w="5724" w:type="dxa"/>
          </w:tcPr>
          <w:p w14:paraId="6327129D" w14:textId="77777777" w:rsidR="00C63D7C" w:rsidRPr="00C417E4" w:rsidRDefault="00C63D7C" w:rsidP="006C515E">
            <w:pPr>
              <w:autoSpaceDE w:val="0"/>
              <w:autoSpaceDN w:val="0"/>
              <w:adjustRightInd w:val="0"/>
              <w:spacing w:after="0" w:line="240" w:lineRule="auto"/>
              <w:contextualSpacing/>
              <w:jc w:val="right"/>
              <w:rPr>
                <w:rFonts w:ascii="Times New Roman" w:hAnsi="Times New Roman" w:cs="Times New Roman"/>
                <w:sz w:val="28"/>
                <w:szCs w:val="28"/>
              </w:rPr>
            </w:pPr>
            <w:r w:rsidRPr="00C417E4">
              <w:rPr>
                <w:rFonts w:ascii="Times New Roman" w:hAnsi="Times New Roman" w:cs="Times New Roman"/>
                <w:sz w:val="28"/>
                <w:szCs w:val="28"/>
              </w:rPr>
              <w:t>Итого  – 36 часов</w:t>
            </w:r>
          </w:p>
        </w:tc>
        <w:tc>
          <w:tcPr>
            <w:tcW w:w="1205" w:type="dxa"/>
          </w:tcPr>
          <w:p w14:paraId="6D020971" w14:textId="77777777" w:rsidR="00C63D7C" w:rsidRPr="00C417E4" w:rsidRDefault="00F6709A" w:rsidP="006C515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205" w:type="dxa"/>
          </w:tcPr>
          <w:p w14:paraId="02313049" w14:textId="77777777" w:rsidR="00C63D7C" w:rsidRPr="00C417E4" w:rsidRDefault="0001392A" w:rsidP="006C51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bl>
    <w:p w14:paraId="4EFB6472" w14:textId="77777777" w:rsidR="00097A6C" w:rsidRPr="00C417E4" w:rsidRDefault="00097A6C" w:rsidP="00097A6C">
      <w:pPr>
        <w:spacing w:after="0" w:line="360" w:lineRule="auto"/>
        <w:rPr>
          <w:rFonts w:ascii="Times New Roman" w:hAnsi="Times New Roman" w:cs="Times New Roman"/>
          <w:sz w:val="28"/>
          <w:szCs w:val="28"/>
        </w:rPr>
      </w:pPr>
    </w:p>
    <w:p w14:paraId="1D4958E9" w14:textId="77777777" w:rsidR="00097A6C" w:rsidRPr="003040AA" w:rsidRDefault="00097A6C" w:rsidP="00097A6C">
      <w:pPr>
        <w:spacing w:after="0" w:line="360" w:lineRule="auto"/>
        <w:jc w:val="center"/>
        <w:rPr>
          <w:rFonts w:ascii="Times New Roman" w:hAnsi="Times New Roman" w:cs="Times New Roman"/>
          <w:sz w:val="28"/>
          <w:szCs w:val="28"/>
        </w:rPr>
      </w:pPr>
      <w:r w:rsidRPr="003040AA">
        <w:rPr>
          <w:rFonts w:ascii="Times New Roman" w:hAnsi="Times New Roman" w:cs="Times New Roman"/>
          <w:b/>
          <w:sz w:val="28"/>
          <w:szCs w:val="28"/>
        </w:rPr>
        <w:t>5. Организация контроля знаний</w:t>
      </w:r>
    </w:p>
    <w:p w14:paraId="21E4A0E9" w14:textId="77777777" w:rsidR="00097A6C" w:rsidRDefault="00097A6C" w:rsidP="00097A6C">
      <w:pPr>
        <w:pStyle w:val="a6"/>
        <w:spacing w:line="360" w:lineRule="auto"/>
        <w:ind w:firstLine="567"/>
        <w:jc w:val="both"/>
        <w:rPr>
          <w:sz w:val="28"/>
          <w:szCs w:val="28"/>
        </w:rPr>
      </w:pPr>
      <w:r w:rsidRPr="00BC397A">
        <w:rPr>
          <w:sz w:val="28"/>
          <w:szCs w:val="28"/>
        </w:rPr>
        <w:t xml:space="preserve">Контроль и оценка результатов освоения учебной дисциплины осуществляется преподавателем в </w:t>
      </w:r>
      <w:r>
        <w:rPr>
          <w:sz w:val="28"/>
          <w:szCs w:val="28"/>
        </w:rPr>
        <w:t>форме</w:t>
      </w:r>
      <w:r w:rsidRPr="00BC397A">
        <w:rPr>
          <w:sz w:val="28"/>
          <w:szCs w:val="28"/>
        </w:rPr>
        <w:t xml:space="preserve"> тестирования</w:t>
      </w:r>
      <w:r>
        <w:rPr>
          <w:sz w:val="28"/>
          <w:szCs w:val="28"/>
        </w:rPr>
        <w:t xml:space="preserve"> в середине каждого семестра. Во втором семестре проводится зачет, на котором студент выступает с реферативным сообщением</w:t>
      </w:r>
      <w:r w:rsidR="00B60E6F">
        <w:rPr>
          <w:sz w:val="28"/>
          <w:szCs w:val="28"/>
        </w:rPr>
        <w:t xml:space="preserve"> по  предложенным темам (список приводится ниже)</w:t>
      </w:r>
      <w:r>
        <w:rPr>
          <w:sz w:val="28"/>
          <w:szCs w:val="28"/>
        </w:rPr>
        <w:t xml:space="preserve">. </w:t>
      </w:r>
      <w:r w:rsidR="0015552C">
        <w:rPr>
          <w:sz w:val="28"/>
          <w:szCs w:val="28"/>
        </w:rPr>
        <w:t>Задача этой работы заключается в освоении методов работы с  литературой</w:t>
      </w:r>
      <w:r w:rsidR="007C4EAF">
        <w:rPr>
          <w:sz w:val="28"/>
          <w:szCs w:val="28"/>
        </w:rPr>
        <w:t xml:space="preserve"> и  электронными ресурсами</w:t>
      </w:r>
      <w:r w:rsidR="0015552C">
        <w:rPr>
          <w:sz w:val="28"/>
          <w:szCs w:val="28"/>
        </w:rPr>
        <w:t xml:space="preserve">. Кроме того, студенты выступают </w:t>
      </w:r>
      <w:r w:rsidR="007C4EAF">
        <w:rPr>
          <w:sz w:val="28"/>
          <w:szCs w:val="28"/>
        </w:rPr>
        <w:t xml:space="preserve">с </w:t>
      </w:r>
      <w:r w:rsidR="0015552C">
        <w:rPr>
          <w:sz w:val="28"/>
          <w:szCs w:val="28"/>
        </w:rPr>
        <w:t>реферативными</w:t>
      </w:r>
      <w:r>
        <w:rPr>
          <w:sz w:val="28"/>
          <w:szCs w:val="28"/>
        </w:rPr>
        <w:t xml:space="preserve"> сообщени</w:t>
      </w:r>
      <w:r w:rsidR="0015552C">
        <w:rPr>
          <w:sz w:val="28"/>
          <w:szCs w:val="28"/>
        </w:rPr>
        <w:t xml:space="preserve">ями </w:t>
      </w:r>
      <w:r w:rsidR="007C4EAF">
        <w:rPr>
          <w:sz w:val="28"/>
          <w:szCs w:val="28"/>
        </w:rPr>
        <w:t xml:space="preserve">в конце </w:t>
      </w:r>
      <w:r>
        <w:rPr>
          <w:sz w:val="28"/>
          <w:szCs w:val="28"/>
        </w:rPr>
        <w:t>3 семестр</w:t>
      </w:r>
      <w:r w:rsidR="007C4EAF">
        <w:rPr>
          <w:sz w:val="28"/>
          <w:szCs w:val="28"/>
        </w:rPr>
        <w:t>а</w:t>
      </w:r>
      <w:r>
        <w:rPr>
          <w:sz w:val="28"/>
          <w:szCs w:val="28"/>
        </w:rPr>
        <w:t>.</w:t>
      </w:r>
    </w:p>
    <w:p w14:paraId="5AFDE24F" w14:textId="77777777" w:rsidR="00097A6C" w:rsidRDefault="00097A6C" w:rsidP="00097A6C">
      <w:pPr>
        <w:pStyle w:val="a6"/>
        <w:spacing w:line="360" w:lineRule="auto"/>
        <w:ind w:firstLine="567"/>
        <w:jc w:val="both"/>
        <w:rPr>
          <w:sz w:val="28"/>
          <w:szCs w:val="28"/>
        </w:rPr>
      </w:pPr>
      <w:r w:rsidRPr="00BC397A">
        <w:rPr>
          <w:sz w:val="28"/>
          <w:szCs w:val="28"/>
        </w:rPr>
        <w:t>Итоговая аттестация по дисциплине проводится в форме экзамена в 3 семестре и предполагает устный ответ по экзаменационному билету</w:t>
      </w:r>
      <w:r>
        <w:rPr>
          <w:sz w:val="28"/>
          <w:szCs w:val="28"/>
        </w:rPr>
        <w:t xml:space="preserve">, в который входят два вопроса.  Первый вопрос посвящается зарубежному фортепианному композиторскому и исполнительскому творчеству.  Второй вопрос </w:t>
      </w:r>
      <w:r w:rsidRPr="00BC397A">
        <w:rPr>
          <w:sz w:val="28"/>
          <w:szCs w:val="28"/>
        </w:rPr>
        <w:t xml:space="preserve"> </w:t>
      </w:r>
      <w:r>
        <w:rPr>
          <w:sz w:val="28"/>
          <w:szCs w:val="28"/>
        </w:rPr>
        <w:t xml:space="preserve">посвящается отечественному  фортепианному композиторскому и исполнительскому творчеству.  </w:t>
      </w:r>
    </w:p>
    <w:p w14:paraId="58DFDE78" w14:textId="77777777" w:rsidR="00D75C9A" w:rsidRDefault="00D75C9A" w:rsidP="002100FC">
      <w:pPr>
        <w:pStyle w:val="a6"/>
        <w:spacing w:line="360" w:lineRule="auto"/>
        <w:jc w:val="center"/>
        <w:rPr>
          <w:sz w:val="28"/>
          <w:szCs w:val="28"/>
        </w:rPr>
      </w:pPr>
    </w:p>
    <w:p w14:paraId="1F667F68" w14:textId="77777777" w:rsidR="00097A6C" w:rsidRDefault="002100FC" w:rsidP="002100FC">
      <w:pPr>
        <w:pStyle w:val="a6"/>
        <w:spacing w:line="360" w:lineRule="auto"/>
        <w:jc w:val="center"/>
        <w:rPr>
          <w:sz w:val="28"/>
          <w:szCs w:val="28"/>
        </w:rPr>
      </w:pPr>
      <w:r>
        <w:rPr>
          <w:sz w:val="28"/>
          <w:szCs w:val="28"/>
        </w:rPr>
        <w:t>Критерии оценки на экзамене</w:t>
      </w:r>
      <w:r w:rsidR="00097A6C" w:rsidRPr="00BC397A">
        <w:rPr>
          <w:sz w:val="28"/>
          <w:szCs w:val="28"/>
        </w:rPr>
        <w:t>.</w:t>
      </w:r>
    </w:p>
    <w:p w14:paraId="3A327C24" w14:textId="77777777" w:rsidR="00097A6C" w:rsidRPr="00970CCD" w:rsidRDefault="00097A6C" w:rsidP="00097A6C">
      <w:pPr>
        <w:spacing w:after="0" w:line="360" w:lineRule="auto"/>
        <w:ind w:firstLine="708"/>
        <w:jc w:val="both"/>
        <w:rPr>
          <w:rFonts w:ascii="Times New Roman" w:hAnsi="Times New Roman" w:cs="Times New Roman"/>
          <w:bCs/>
          <w:sz w:val="28"/>
        </w:rPr>
      </w:pPr>
      <w:r w:rsidRPr="00970CCD">
        <w:rPr>
          <w:rFonts w:ascii="Times New Roman" w:hAnsi="Times New Roman" w:cs="Times New Roman"/>
          <w:bCs/>
          <w:sz w:val="28"/>
        </w:rPr>
        <w:t xml:space="preserve">Оценка </w:t>
      </w:r>
      <w:r w:rsidRPr="00B65AF3">
        <w:rPr>
          <w:rFonts w:ascii="Times New Roman" w:hAnsi="Times New Roman" w:cs="Times New Roman"/>
          <w:b/>
          <w:caps/>
          <w:sz w:val="28"/>
        </w:rPr>
        <w:t>«</w:t>
      </w:r>
      <w:r w:rsidRPr="00B65AF3">
        <w:rPr>
          <w:rFonts w:ascii="Times New Roman" w:hAnsi="Times New Roman" w:cs="Times New Roman"/>
          <w:b/>
          <w:sz w:val="28"/>
        </w:rPr>
        <w:t>отлично»</w:t>
      </w:r>
      <w:r w:rsidRPr="00970CCD">
        <w:rPr>
          <w:rFonts w:ascii="Times New Roman" w:hAnsi="Times New Roman" w:cs="Times New Roman"/>
          <w:bCs/>
          <w:sz w:val="28"/>
        </w:rPr>
        <w:t xml:space="preserve">  предполагает достаточно глубокое усвоение изучаемого материала, что отражается в результате  </w:t>
      </w:r>
      <w:r w:rsidR="007C4EAF">
        <w:rPr>
          <w:rFonts w:ascii="Times New Roman" w:hAnsi="Times New Roman" w:cs="Times New Roman"/>
          <w:bCs/>
          <w:sz w:val="28"/>
        </w:rPr>
        <w:t>тестирования</w:t>
      </w:r>
      <w:r w:rsidRPr="00970CCD">
        <w:rPr>
          <w:rFonts w:ascii="Times New Roman" w:hAnsi="Times New Roman" w:cs="Times New Roman"/>
          <w:bCs/>
          <w:sz w:val="28"/>
        </w:rPr>
        <w:t xml:space="preserve"> (не ниже 90 баллов). </w:t>
      </w:r>
      <w:r w:rsidR="007C4EAF">
        <w:rPr>
          <w:rFonts w:ascii="Times New Roman" w:hAnsi="Times New Roman" w:cs="Times New Roman"/>
          <w:bCs/>
          <w:sz w:val="28"/>
        </w:rPr>
        <w:t xml:space="preserve"> С</w:t>
      </w:r>
      <w:r w:rsidRPr="00970CCD">
        <w:rPr>
          <w:rFonts w:ascii="Times New Roman" w:hAnsi="Times New Roman" w:cs="Times New Roman"/>
          <w:bCs/>
          <w:sz w:val="28"/>
        </w:rPr>
        <w:t xml:space="preserve">тудент  </w:t>
      </w:r>
      <w:r w:rsidR="007C4EAF">
        <w:rPr>
          <w:rFonts w:ascii="Times New Roman" w:hAnsi="Times New Roman" w:cs="Times New Roman"/>
          <w:bCs/>
          <w:sz w:val="28"/>
        </w:rPr>
        <w:t xml:space="preserve">способен охватить  закономерности развития исполнительского искусства,  знает особенности творчества  и  произведения для фортепиано крупных композиторов, </w:t>
      </w:r>
      <w:r w:rsidRPr="00970CCD">
        <w:rPr>
          <w:rFonts w:ascii="Times New Roman" w:hAnsi="Times New Roman" w:cs="Times New Roman"/>
          <w:bCs/>
          <w:sz w:val="28"/>
        </w:rPr>
        <w:t xml:space="preserve">умеет услышать и охарактеризовать разницу в исполнительских решениях, отмечая наиболее интересные и оригинальные варианты. В реферативном сообщении студент использует </w:t>
      </w:r>
      <w:r w:rsidRPr="00970CCD">
        <w:rPr>
          <w:rFonts w:ascii="Times New Roman" w:hAnsi="Times New Roman" w:cs="Times New Roman"/>
          <w:bCs/>
          <w:sz w:val="28"/>
        </w:rPr>
        <w:lastRenderedPageBreak/>
        <w:t>обширный круг источников, показывает умение критически осваивать литературу, делать обоснованные выводы и выступать с устным  докладом</w:t>
      </w:r>
    </w:p>
    <w:p w14:paraId="3DD1563B" w14:textId="77777777" w:rsidR="00097A6C" w:rsidRPr="00970CCD" w:rsidRDefault="00097A6C" w:rsidP="00097A6C">
      <w:pPr>
        <w:spacing w:after="0" w:line="360" w:lineRule="auto"/>
        <w:ind w:firstLine="708"/>
        <w:jc w:val="both"/>
        <w:rPr>
          <w:rFonts w:ascii="Times New Roman" w:hAnsi="Times New Roman" w:cs="Times New Roman"/>
          <w:bCs/>
          <w:sz w:val="28"/>
        </w:rPr>
      </w:pPr>
      <w:r w:rsidRPr="00970CCD">
        <w:rPr>
          <w:rFonts w:ascii="Times New Roman" w:hAnsi="Times New Roman" w:cs="Times New Roman"/>
          <w:bCs/>
          <w:sz w:val="28"/>
        </w:rPr>
        <w:t xml:space="preserve">Оценка </w:t>
      </w:r>
      <w:r w:rsidRPr="00B65AF3">
        <w:rPr>
          <w:rFonts w:ascii="Times New Roman" w:hAnsi="Times New Roman" w:cs="Times New Roman"/>
          <w:b/>
          <w:sz w:val="28"/>
        </w:rPr>
        <w:t>«хорошо»</w:t>
      </w:r>
      <w:r w:rsidRPr="00970CCD">
        <w:rPr>
          <w:rFonts w:ascii="Times New Roman" w:hAnsi="Times New Roman" w:cs="Times New Roman"/>
          <w:bCs/>
          <w:sz w:val="28"/>
        </w:rPr>
        <w:t xml:space="preserve"> выставляется при выполнении основных требований по курсу, но при этом студент не показал стремления к более глубокому и полному охвату содержания курса. Ответ на </w:t>
      </w:r>
      <w:r w:rsidR="007C4EAF">
        <w:rPr>
          <w:rFonts w:ascii="Times New Roman" w:hAnsi="Times New Roman" w:cs="Times New Roman"/>
          <w:bCs/>
          <w:sz w:val="28"/>
        </w:rPr>
        <w:t>тест</w:t>
      </w:r>
      <w:r w:rsidRPr="00970CCD">
        <w:rPr>
          <w:rFonts w:ascii="Times New Roman" w:hAnsi="Times New Roman" w:cs="Times New Roman"/>
          <w:bCs/>
          <w:sz w:val="28"/>
        </w:rPr>
        <w:t xml:space="preserve"> от 75 до 89 баллов. </w:t>
      </w:r>
      <w:r w:rsidR="007C4EAF">
        <w:rPr>
          <w:rFonts w:ascii="Times New Roman" w:hAnsi="Times New Roman" w:cs="Times New Roman"/>
          <w:bCs/>
          <w:sz w:val="28"/>
        </w:rPr>
        <w:t xml:space="preserve"> С</w:t>
      </w:r>
      <w:r w:rsidRPr="00970CCD">
        <w:rPr>
          <w:rFonts w:ascii="Times New Roman" w:hAnsi="Times New Roman" w:cs="Times New Roman"/>
          <w:bCs/>
          <w:sz w:val="28"/>
        </w:rPr>
        <w:t xml:space="preserve">тудент понимает особенности </w:t>
      </w:r>
      <w:r w:rsidR="007C4EAF">
        <w:rPr>
          <w:rFonts w:ascii="Times New Roman" w:hAnsi="Times New Roman" w:cs="Times New Roman"/>
          <w:bCs/>
          <w:sz w:val="28"/>
        </w:rPr>
        <w:t>исполнительского искусства разных периодов</w:t>
      </w:r>
      <w:r w:rsidRPr="00970CCD">
        <w:rPr>
          <w:rFonts w:ascii="Times New Roman" w:hAnsi="Times New Roman" w:cs="Times New Roman"/>
          <w:bCs/>
          <w:sz w:val="28"/>
        </w:rPr>
        <w:t xml:space="preserve">, </w:t>
      </w:r>
      <w:r w:rsidR="007C4EAF">
        <w:rPr>
          <w:rFonts w:ascii="Times New Roman" w:hAnsi="Times New Roman" w:cs="Times New Roman"/>
          <w:bCs/>
          <w:sz w:val="28"/>
        </w:rPr>
        <w:t xml:space="preserve">имеет представление о фортепианном творчестве крупных композиторов, </w:t>
      </w:r>
      <w:r w:rsidRPr="00970CCD">
        <w:rPr>
          <w:rFonts w:ascii="Times New Roman" w:hAnsi="Times New Roman" w:cs="Times New Roman"/>
          <w:bCs/>
          <w:sz w:val="28"/>
        </w:rPr>
        <w:t xml:space="preserve">но не поднимается на уровень целостного охвата.  При подготовке устного сообщения студент  не показывает умения делать обобщающие выводы.  </w:t>
      </w:r>
    </w:p>
    <w:p w14:paraId="22E5F784" w14:textId="77777777" w:rsidR="00097A6C" w:rsidRDefault="00097A6C" w:rsidP="00097A6C">
      <w:pPr>
        <w:spacing w:after="0" w:line="360" w:lineRule="auto"/>
        <w:ind w:firstLine="708"/>
        <w:jc w:val="both"/>
        <w:rPr>
          <w:rFonts w:ascii="Times New Roman" w:hAnsi="Times New Roman" w:cs="Times New Roman"/>
          <w:bCs/>
          <w:sz w:val="28"/>
        </w:rPr>
      </w:pPr>
      <w:r w:rsidRPr="00970CCD">
        <w:rPr>
          <w:rFonts w:ascii="Times New Roman" w:hAnsi="Times New Roman" w:cs="Times New Roman"/>
          <w:bCs/>
          <w:sz w:val="28"/>
        </w:rPr>
        <w:t xml:space="preserve">Оценка </w:t>
      </w:r>
      <w:r w:rsidRPr="00B65AF3">
        <w:rPr>
          <w:rFonts w:ascii="Times New Roman" w:hAnsi="Times New Roman" w:cs="Times New Roman"/>
          <w:b/>
          <w:bCs/>
          <w:sz w:val="28"/>
        </w:rPr>
        <w:t>«</w:t>
      </w:r>
      <w:r w:rsidRPr="00B65AF3">
        <w:rPr>
          <w:rFonts w:ascii="Times New Roman" w:hAnsi="Times New Roman" w:cs="Times New Roman"/>
          <w:b/>
          <w:sz w:val="28"/>
        </w:rPr>
        <w:t>удовлетворительно»</w:t>
      </w:r>
      <w:r w:rsidRPr="00970CCD">
        <w:rPr>
          <w:rFonts w:ascii="Times New Roman" w:hAnsi="Times New Roman" w:cs="Times New Roman"/>
          <w:b/>
          <w:sz w:val="28"/>
        </w:rPr>
        <w:t xml:space="preserve"> </w:t>
      </w:r>
      <w:r w:rsidRPr="00970CCD">
        <w:rPr>
          <w:rFonts w:ascii="Times New Roman" w:hAnsi="Times New Roman" w:cs="Times New Roman"/>
          <w:bCs/>
          <w:sz w:val="28"/>
        </w:rPr>
        <w:t xml:space="preserve">выставляется в том случае, если студент не проявил интереса к изучению данного курса и расширению профессионального кругозора. Оценка </w:t>
      </w:r>
      <w:r w:rsidR="007C4EAF">
        <w:rPr>
          <w:rFonts w:ascii="Times New Roman" w:hAnsi="Times New Roman" w:cs="Times New Roman"/>
          <w:bCs/>
          <w:sz w:val="28"/>
        </w:rPr>
        <w:t>теста</w:t>
      </w:r>
      <w:r w:rsidRPr="00970CCD">
        <w:rPr>
          <w:rFonts w:ascii="Times New Roman" w:hAnsi="Times New Roman" w:cs="Times New Roman"/>
          <w:bCs/>
          <w:sz w:val="28"/>
        </w:rPr>
        <w:t xml:space="preserve"> ниже 75 баллов. </w:t>
      </w:r>
      <w:r w:rsidR="00352E91">
        <w:rPr>
          <w:rFonts w:ascii="Times New Roman" w:hAnsi="Times New Roman" w:cs="Times New Roman"/>
          <w:bCs/>
          <w:sz w:val="28"/>
        </w:rPr>
        <w:t xml:space="preserve">Студент  </w:t>
      </w:r>
      <w:r w:rsidR="008D6CBF">
        <w:rPr>
          <w:rFonts w:ascii="Times New Roman" w:hAnsi="Times New Roman" w:cs="Times New Roman"/>
          <w:bCs/>
          <w:sz w:val="28"/>
        </w:rPr>
        <w:t>не владеет   необходимым объемом знаний</w:t>
      </w:r>
      <w:r w:rsidR="008D6CBF" w:rsidRPr="008D6CBF">
        <w:rPr>
          <w:rFonts w:ascii="Times New Roman" w:hAnsi="Times New Roman" w:cs="Times New Roman"/>
          <w:bCs/>
          <w:sz w:val="28"/>
        </w:rPr>
        <w:t xml:space="preserve"> </w:t>
      </w:r>
      <w:r w:rsidR="008D6CBF">
        <w:rPr>
          <w:rFonts w:ascii="Times New Roman" w:hAnsi="Times New Roman" w:cs="Times New Roman"/>
          <w:bCs/>
          <w:sz w:val="28"/>
        </w:rPr>
        <w:t xml:space="preserve"> в области фортепианного творчества композиторов разных эпох. Студент имеет недостаточно основательные представления  </w:t>
      </w:r>
      <w:r w:rsidR="00304F7D">
        <w:rPr>
          <w:rFonts w:ascii="Times New Roman" w:hAnsi="Times New Roman" w:cs="Times New Roman"/>
          <w:bCs/>
          <w:sz w:val="28"/>
        </w:rPr>
        <w:t xml:space="preserve">о деятельности крупных пианистов, не умеет находить закономерности в развитии  </w:t>
      </w:r>
      <w:r w:rsidR="008D6CBF">
        <w:rPr>
          <w:rFonts w:ascii="Times New Roman" w:hAnsi="Times New Roman" w:cs="Times New Roman"/>
          <w:bCs/>
          <w:sz w:val="28"/>
        </w:rPr>
        <w:t xml:space="preserve">исполнительского искусства,  </w:t>
      </w:r>
      <w:r w:rsidR="002100FC" w:rsidRPr="00970CCD">
        <w:rPr>
          <w:rFonts w:ascii="Times New Roman" w:hAnsi="Times New Roman" w:cs="Times New Roman"/>
          <w:bCs/>
          <w:sz w:val="28"/>
        </w:rPr>
        <w:t>В устном  сообщении студент  не может выразить с необходимой ясностью основное содержание темы.</w:t>
      </w:r>
    </w:p>
    <w:p w14:paraId="6B5553E0" w14:textId="77777777" w:rsidR="00B65AF3" w:rsidRPr="002C3F48" w:rsidRDefault="00B65AF3" w:rsidP="00B65AF3">
      <w:pPr>
        <w:spacing w:after="0" w:line="360" w:lineRule="auto"/>
        <w:ind w:firstLine="708"/>
        <w:jc w:val="both"/>
        <w:rPr>
          <w:rFonts w:ascii="Times New Roman" w:hAnsi="Times New Roman" w:cs="Times New Roman"/>
          <w:bCs/>
          <w:sz w:val="28"/>
          <w:szCs w:val="28"/>
        </w:rPr>
      </w:pPr>
      <w:r w:rsidRPr="00B65AF3">
        <w:rPr>
          <w:rFonts w:ascii="Times New Roman" w:hAnsi="Times New Roman" w:cs="Times New Roman"/>
          <w:b/>
          <w:bCs/>
          <w:sz w:val="28"/>
          <w:szCs w:val="28"/>
        </w:rPr>
        <w:t>«Зачтено»</w:t>
      </w:r>
      <w:r>
        <w:rPr>
          <w:rFonts w:ascii="Times New Roman" w:hAnsi="Times New Roman" w:cs="Times New Roman"/>
          <w:bCs/>
          <w:sz w:val="28"/>
          <w:szCs w:val="28"/>
        </w:rPr>
        <w:t xml:space="preserve"> выставляется в том случае, когда с</w:t>
      </w:r>
      <w:r w:rsidRPr="002C3F48">
        <w:rPr>
          <w:rFonts w:ascii="Times New Roman" w:hAnsi="Times New Roman" w:cs="Times New Roman"/>
          <w:bCs/>
          <w:sz w:val="28"/>
          <w:szCs w:val="28"/>
        </w:rPr>
        <w:t xml:space="preserve">тудент </w:t>
      </w:r>
      <w:r>
        <w:rPr>
          <w:rFonts w:ascii="Times New Roman" w:hAnsi="Times New Roman" w:cs="Times New Roman"/>
          <w:bCs/>
          <w:sz w:val="28"/>
          <w:szCs w:val="28"/>
        </w:rPr>
        <w:t xml:space="preserve">показывает </w:t>
      </w:r>
      <w:r w:rsidRPr="002C3F48">
        <w:rPr>
          <w:rFonts w:ascii="Times New Roman" w:hAnsi="Times New Roman" w:cs="Times New Roman"/>
          <w:bCs/>
          <w:sz w:val="28"/>
          <w:szCs w:val="28"/>
        </w:rPr>
        <w:t xml:space="preserve">достаточно </w:t>
      </w:r>
      <w:r>
        <w:rPr>
          <w:rFonts w:ascii="Times New Roman" w:hAnsi="Times New Roman" w:cs="Times New Roman"/>
          <w:bCs/>
          <w:sz w:val="28"/>
          <w:szCs w:val="28"/>
        </w:rPr>
        <w:t>ясные представления о содержании</w:t>
      </w:r>
      <w:r w:rsidRPr="002C3F48">
        <w:rPr>
          <w:rFonts w:ascii="Times New Roman" w:hAnsi="Times New Roman" w:cs="Times New Roman"/>
          <w:bCs/>
          <w:sz w:val="28"/>
          <w:szCs w:val="28"/>
        </w:rPr>
        <w:t xml:space="preserve"> изучаемого материала</w:t>
      </w:r>
      <w:r>
        <w:rPr>
          <w:rFonts w:ascii="Times New Roman" w:hAnsi="Times New Roman" w:cs="Times New Roman"/>
          <w:bCs/>
          <w:sz w:val="28"/>
          <w:szCs w:val="28"/>
        </w:rPr>
        <w:t xml:space="preserve">, разбирается в теоретических вопросах курса, умеет применять полученные знания на практике, </w:t>
      </w:r>
      <w:r w:rsidRPr="002C3F48">
        <w:rPr>
          <w:rFonts w:ascii="Times New Roman" w:hAnsi="Times New Roman" w:cs="Times New Roman"/>
          <w:bCs/>
          <w:sz w:val="28"/>
          <w:szCs w:val="28"/>
        </w:rPr>
        <w:t>использ</w:t>
      </w:r>
      <w:r>
        <w:rPr>
          <w:rFonts w:ascii="Times New Roman" w:hAnsi="Times New Roman" w:cs="Times New Roman"/>
          <w:bCs/>
          <w:sz w:val="28"/>
          <w:szCs w:val="28"/>
        </w:rPr>
        <w:t>ует</w:t>
      </w:r>
      <w:r w:rsidRPr="002C3F48">
        <w:rPr>
          <w:rFonts w:ascii="Times New Roman" w:hAnsi="Times New Roman" w:cs="Times New Roman"/>
          <w:bCs/>
          <w:sz w:val="28"/>
          <w:szCs w:val="28"/>
        </w:rPr>
        <w:t xml:space="preserve"> не только основную, но и дополнительную литературу. </w:t>
      </w:r>
    </w:p>
    <w:p w14:paraId="437F98CF" w14:textId="77777777" w:rsidR="00B65AF3" w:rsidRDefault="00B65AF3" w:rsidP="00B65AF3">
      <w:pPr>
        <w:spacing w:after="0" w:line="360" w:lineRule="auto"/>
        <w:ind w:firstLine="708"/>
        <w:jc w:val="both"/>
        <w:rPr>
          <w:rFonts w:ascii="Times New Roman" w:hAnsi="Times New Roman" w:cs="Times New Roman"/>
          <w:bCs/>
          <w:sz w:val="28"/>
          <w:szCs w:val="28"/>
        </w:rPr>
      </w:pPr>
      <w:r w:rsidRPr="00B65AF3">
        <w:rPr>
          <w:rFonts w:ascii="Times New Roman" w:hAnsi="Times New Roman" w:cs="Times New Roman"/>
          <w:b/>
          <w:bCs/>
          <w:sz w:val="28"/>
          <w:szCs w:val="28"/>
        </w:rPr>
        <w:t>«Не зачтено»</w:t>
      </w:r>
      <w:r>
        <w:rPr>
          <w:rFonts w:ascii="Times New Roman" w:hAnsi="Times New Roman" w:cs="Times New Roman"/>
          <w:bCs/>
          <w:sz w:val="28"/>
          <w:szCs w:val="28"/>
        </w:rPr>
        <w:t xml:space="preserve"> выставляется в том случае, когда студент не выполнил перечисленные выше  требования к  качеству усвоения  изучаемого материала.</w:t>
      </w:r>
    </w:p>
    <w:p w14:paraId="11160E5A" w14:textId="77777777" w:rsidR="00B65AF3" w:rsidRDefault="00B65AF3" w:rsidP="00BA1FDF">
      <w:pPr>
        <w:pStyle w:val="a6"/>
        <w:spacing w:line="360" w:lineRule="auto"/>
        <w:ind w:firstLine="567"/>
        <w:jc w:val="center"/>
        <w:rPr>
          <w:b/>
          <w:sz w:val="28"/>
          <w:szCs w:val="28"/>
        </w:rPr>
      </w:pPr>
    </w:p>
    <w:p w14:paraId="16313B4F" w14:textId="77777777" w:rsidR="00BA1FDF" w:rsidRPr="00A36974" w:rsidRDefault="00BA1FDF" w:rsidP="00BA1FDF">
      <w:pPr>
        <w:pStyle w:val="a6"/>
        <w:spacing w:line="360" w:lineRule="auto"/>
        <w:ind w:firstLine="567"/>
        <w:jc w:val="center"/>
        <w:rPr>
          <w:b/>
          <w:sz w:val="28"/>
          <w:szCs w:val="28"/>
        </w:rPr>
      </w:pPr>
      <w:r w:rsidRPr="00A36974">
        <w:rPr>
          <w:b/>
          <w:sz w:val="28"/>
          <w:szCs w:val="28"/>
        </w:rPr>
        <w:t xml:space="preserve">Вопросы  к </w:t>
      </w:r>
      <w:r>
        <w:rPr>
          <w:b/>
          <w:sz w:val="28"/>
          <w:szCs w:val="28"/>
        </w:rPr>
        <w:t>зачет</w:t>
      </w:r>
      <w:r w:rsidRPr="00A36974">
        <w:rPr>
          <w:b/>
          <w:sz w:val="28"/>
          <w:szCs w:val="28"/>
        </w:rPr>
        <w:t>у</w:t>
      </w:r>
      <w:r w:rsidR="008C4582">
        <w:rPr>
          <w:b/>
          <w:sz w:val="28"/>
          <w:szCs w:val="28"/>
        </w:rPr>
        <w:t xml:space="preserve"> (2 семестр)</w:t>
      </w:r>
      <w:r w:rsidRPr="00A36974">
        <w:rPr>
          <w:b/>
          <w:sz w:val="28"/>
          <w:szCs w:val="28"/>
        </w:rPr>
        <w:t>.</w:t>
      </w:r>
    </w:p>
    <w:p w14:paraId="79BD0A68" w14:textId="77777777" w:rsidR="008C4582" w:rsidRPr="00364AED" w:rsidRDefault="008C4582" w:rsidP="008C45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Эстетические и методические взгляды</w:t>
      </w:r>
      <w:r w:rsidRPr="00364AED">
        <w:rPr>
          <w:rFonts w:ascii="Times New Roman" w:hAnsi="Times New Roman" w:cs="Times New Roman"/>
          <w:sz w:val="28"/>
          <w:szCs w:val="28"/>
        </w:rPr>
        <w:t xml:space="preserve">   Ф.Э. Баха  </w:t>
      </w:r>
    </w:p>
    <w:p w14:paraId="64452746"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Бетховен о фортепианном искусстве</w:t>
      </w:r>
    </w:p>
    <w:p w14:paraId="4C008D0F"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lastRenderedPageBreak/>
        <w:t>Педагогические  принципы  К. Черни</w:t>
      </w:r>
    </w:p>
    <w:p w14:paraId="4C30501D"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 xml:space="preserve">Педагогические  принципы  </w:t>
      </w:r>
      <w:r>
        <w:rPr>
          <w:rFonts w:ascii="Times New Roman" w:hAnsi="Times New Roman" w:cs="Times New Roman"/>
          <w:sz w:val="28"/>
          <w:szCs w:val="28"/>
        </w:rPr>
        <w:t xml:space="preserve">Ф. </w:t>
      </w:r>
      <w:r w:rsidRPr="00364AED">
        <w:rPr>
          <w:rFonts w:ascii="Times New Roman" w:hAnsi="Times New Roman" w:cs="Times New Roman"/>
          <w:sz w:val="28"/>
          <w:szCs w:val="28"/>
        </w:rPr>
        <w:t>Шопена</w:t>
      </w:r>
    </w:p>
    <w:p w14:paraId="747E564D"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 xml:space="preserve">Исполнительская и педагогическая деятельность </w:t>
      </w:r>
      <w:r>
        <w:rPr>
          <w:rFonts w:ascii="Times New Roman" w:hAnsi="Times New Roman" w:cs="Times New Roman"/>
          <w:sz w:val="28"/>
          <w:szCs w:val="28"/>
        </w:rPr>
        <w:t xml:space="preserve">Ф. </w:t>
      </w:r>
      <w:r w:rsidRPr="00364AED">
        <w:rPr>
          <w:rFonts w:ascii="Times New Roman" w:hAnsi="Times New Roman" w:cs="Times New Roman"/>
          <w:sz w:val="28"/>
          <w:szCs w:val="28"/>
        </w:rPr>
        <w:t>Листа</w:t>
      </w:r>
    </w:p>
    <w:p w14:paraId="2DC1CC26"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 xml:space="preserve">Эстетические  принципы </w:t>
      </w:r>
      <w:r>
        <w:rPr>
          <w:rFonts w:ascii="Times New Roman" w:hAnsi="Times New Roman" w:cs="Times New Roman"/>
          <w:sz w:val="28"/>
          <w:szCs w:val="28"/>
        </w:rPr>
        <w:t xml:space="preserve">Р. </w:t>
      </w:r>
      <w:r w:rsidRPr="00364AED">
        <w:rPr>
          <w:rFonts w:ascii="Times New Roman" w:hAnsi="Times New Roman" w:cs="Times New Roman"/>
          <w:sz w:val="28"/>
          <w:szCs w:val="28"/>
        </w:rPr>
        <w:t>Шумана</w:t>
      </w:r>
    </w:p>
    <w:p w14:paraId="7EC19129"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Педагогическая деятельность  Н</w:t>
      </w:r>
      <w:r>
        <w:rPr>
          <w:rFonts w:ascii="Times New Roman" w:hAnsi="Times New Roman" w:cs="Times New Roman"/>
          <w:sz w:val="28"/>
          <w:szCs w:val="28"/>
        </w:rPr>
        <w:t>.</w:t>
      </w:r>
      <w:r w:rsidRPr="00364AED">
        <w:rPr>
          <w:rFonts w:ascii="Times New Roman" w:hAnsi="Times New Roman" w:cs="Times New Roman"/>
          <w:sz w:val="28"/>
          <w:szCs w:val="28"/>
        </w:rPr>
        <w:t xml:space="preserve"> Рубинштейна</w:t>
      </w:r>
    </w:p>
    <w:p w14:paraId="62EADD69"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 xml:space="preserve">Исполнительская и педагогическая деятельность  </w:t>
      </w:r>
      <w:r>
        <w:rPr>
          <w:rFonts w:ascii="Times New Roman" w:hAnsi="Times New Roman" w:cs="Times New Roman"/>
          <w:sz w:val="28"/>
          <w:szCs w:val="28"/>
        </w:rPr>
        <w:t xml:space="preserve">Н. </w:t>
      </w:r>
      <w:r w:rsidRPr="00364AED">
        <w:rPr>
          <w:rFonts w:ascii="Times New Roman" w:hAnsi="Times New Roman" w:cs="Times New Roman"/>
          <w:sz w:val="28"/>
          <w:szCs w:val="28"/>
        </w:rPr>
        <w:t>Метнера</w:t>
      </w:r>
    </w:p>
    <w:p w14:paraId="673CE760"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 xml:space="preserve">Эстетические принципы  </w:t>
      </w:r>
      <w:r>
        <w:rPr>
          <w:rFonts w:ascii="Times New Roman" w:hAnsi="Times New Roman" w:cs="Times New Roman"/>
          <w:sz w:val="28"/>
          <w:szCs w:val="28"/>
        </w:rPr>
        <w:t xml:space="preserve">Ф. </w:t>
      </w:r>
      <w:r w:rsidRPr="00364AED">
        <w:rPr>
          <w:rFonts w:ascii="Times New Roman" w:hAnsi="Times New Roman" w:cs="Times New Roman"/>
          <w:sz w:val="28"/>
          <w:szCs w:val="28"/>
        </w:rPr>
        <w:t xml:space="preserve">Бузони </w:t>
      </w:r>
    </w:p>
    <w:p w14:paraId="26852CBC" w14:textId="77777777" w:rsidR="008C4582" w:rsidRPr="00364AED" w:rsidRDefault="008C4582" w:rsidP="008C4582">
      <w:pPr>
        <w:spacing w:after="0" w:line="360" w:lineRule="auto"/>
        <w:jc w:val="both"/>
        <w:rPr>
          <w:rFonts w:ascii="Times New Roman" w:hAnsi="Times New Roman" w:cs="Times New Roman"/>
          <w:sz w:val="28"/>
          <w:szCs w:val="28"/>
        </w:rPr>
      </w:pPr>
      <w:r w:rsidRPr="00364AED">
        <w:rPr>
          <w:rFonts w:ascii="Times New Roman" w:hAnsi="Times New Roman" w:cs="Times New Roman"/>
          <w:sz w:val="28"/>
          <w:szCs w:val="28"/>
        </w:rPr>
        <w:t xml:space="preserve">Эстетические принципы  </w:t>
      </w:r>
      <w:r>
        <w:rPr>
          <w:rFonts w:ascii="Times New Roman" w:hAnsi="Times New Roman" w:cs="Times New Roman"/>
          <w:sz w:val="28"/>
          <w:szCs w:val="28"/>
        </w:rPr>
        <w:t xml:space="preserve">А. </w:t>
      </w:r>
      <w:r w:rsidRPr="00364AED">
        <w:rPr>
          <w:rFonts w:ascii="Times New Roman" w:hAnsi="Times New Roman" w:cs="Times New Roman"/>
          <w:sz w:val="28"/>
          <w:szCs w:val="28"/>
        </w:rPr>
        <w:t>Шнабеля</w:t>
      </w:r>
    </w:p>
    <w:p w14:paraId="5E12007C" w14:textId="77777777" w:rsidR="008C4582" w:rsidRDefault="008C4582" w:rsidP="008C4582">
      <w:pPr>
        <w:spacing w:after="0" w:line="360" w:lineRule="auto"/>
        <w:jc w:val="both"/>
        <w:rPr>
          <w:rFonts w:ascii="Times New Roman" w:hAnsi="Times New Roman" w:cs="Times New Roman"/>
          <w:sz w:val="28"/>
          <w:szCs w:val="28"/>
        </w:rPr>
      </w:pPr>
    </w:p>
    <w:p w14:paraId="73A98D3B" w14:textId="77777777" w:rsidR="00D024E3" w:rsidRPr="00A36974" w:rsidRDefault="00D024E3" w:rsidP="00D024E3">
      <w:pPr>
        <w:pStyle w:val="a6"/>
        <w:spacing w:line="360" w:lineRule="auto"/>
        <w:ind w:firstLine="567"/>
        <w:jc w:val="center"/>
        <w:rPr>
          <w:b/>
          <w:sz w:val="28"/>
          <w:szCs w:val="28"/>
        </w:rPr>
      </w:pPr>
      <w:r w:rsidRPr="00A36974">
        <w:rPr>
          <w:b/>
          <w:sz w:val="28"/>
          <w:szCs w:val="28"/>
        </w:rPr>
        <w:t>Вопросы  к экзамену.</w:t>
      </w:r>
    </w:p>
    <w:p w14:paraId="4A9BF7C2"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Особенности исполнительского искусства эпохи клавиризма. Клавирное творчество И. С. Баха, Г. Генделя, Д. Скарлатти.</w:t>
      </w:r>
    </w:p>
    <w:p w14:paraId="5C7CB9E5"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 xml:space="preserve">Клавирно-фортепианная культура во второй половине </w:t>
      </w:r>
      <w:r w:rsidRPr="00853EEF">
        <w:rPr>
          <w:rFonts w:ascii="Times New Roman" w:hAnsi="Times New Roman" w:cs="Times New Roman"/>
          <w:sz w:val="28"/>
          <w:szCs w:val="28"/>
          <w:lang w:val="en-US"/>
        </w:rPr>
        <w:t>XVIII</w:t>
      </w:r>
      <w:r w:rsidRPr="00853EEF">
        <w:rPr>
          <w:rFonts w:ascii="Times New Roman" w:hAnsi="Times New Roman" w:cs="Times New Roman"/>
          <w:sz w:val="28"/>
          <w:szCs w:val="28"/>
        </w:rPr>
        <w:t xml:space="preserve">  века. Сыновья И.С.Баха. Особенности фортепианного творчества Й. Гайдна  и  В.А. Моцарта</w:t>
      </w:r>
    </w:p>
    <w:p w14:paraId="37F48007"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Фортепианное творчество Л. Бетховена</w:t>
      </w:r>
    </w:p>
    <w:p w14:paraId="39E04D5B" w14:textId="77777777" w:rsidR="00D024E3" w:rsidRPr="00853EEF" w:rsidRDefault="00D024E3" w:rsidP="00D024E3">
      <w:pPr>
        <w:pStyle w:val="a5"/>
        <w:numPr>
          <w:ilvl w:val="0"/>
          <w:numId w:val="10"/>
        </w:numPr>
        <w:spacing w:line="360" w:lineRule="auto"/>
      </w:pPr>
      <w:r w:rsidRPr="00853EEF">
        <w:rPr>
          <w:rFonts w:ascii="Times New Roman" w:hAnsi="Times New Roman" w:cs="Times New Roman"/>
          <w:sz w:val="28"/>
          <w:szCs w:val="28"/>
        </w:rPr>
        <w:t xml:space="preserve">Западноевропейское    фортепианное искусство  начала </w:t>
      </w:r>
      <w:r w:rsidRPr="00853EEF">
        <w:rPr>
          <w:rFonts w:ascii="Times New Roman" w:hAnsi="Times New Roman" w:cs="Times New Roman"/>
          <w:sz w:val="28"/>
          <w:szCs w:val="28"/>
          <w:lang w:val="en-US"/>
        </w:rPr>
        <w:t>XIX</w:t>
      </w:r>
      <w:r w:rsidRPr="00853EEF">
        <w:rPr>
          <w:rFonts w:ascii="Times New Roman" w:hAnsi="Times New Roman" w:cs="Times New Roman"/>
          <w:sz w:val="28"/>
          <w:szCs w:val="28"/>
        </w:rPr>
        <w:t xml:space="preserve">  века.  К.М. Вебер.  Ф.Шуберт.  Ф. Мендельсон.</w:t>
      </w:r>
    </w:p>
    <w:p w14:paraId="6D047A77"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 xml:space="preserve">Исполнительское искусство в конце </w:t>
      </w:r>
      <w:r w:rsidRPr="00853EEF">
        <w:rPr>
          <w:rFonts w:ascii="Times New Roman" w:hAnsi="Times New Roman" w:cs="Times New Roman"/>
          <w:sz w:val="28"/>
          <w:szCs w:val="28"/>
          <w:lang w:val="en-US"/>
        </w:rPr>
        <w:t>XVIII</w:t>
      </w:r>
      <w:r w:rsidRPr="00853EEF">
        <w:rPr>
          <w:rFonts w:ascii="Times New Roman" w:hAnsi="Times New Roman" w:cs="Times New Roman"/>
          <w:sz w:val="28"/>
          <w:szCs w:val="28"/>
        </w:rPr>
        <w:t xml:space="preserve"> - первой половине </w:t>
      </w:r>
      <w:r w:rsidRPr="00853EEF">
        <w:rPr>
          <w:rFonts w:ascii="Times New Roman" w:hAnsi="Times New Roman" w:cs="Times New Roman"/>
          <w:sz w:val="28"/>
          <w:szCs w:val="28"/>
          <w:lang w:val="en-US"/>
        </w:rPr>
        <w:t>XIX</w:t>
      </w:r>
      <w:r w:rsidRPr="00853EEF">
        <w:rPr>
          <w:rFonts w:ascii="Times New Roman" w:hAnsi="Times New Roman" w:cs="Times New Roman"/>
          <w:sz w:val="28"/>
          <w:szCs w:val="28"/>
        </w:rPr>
        <w:t xml:space="preserve"> М. Клементи, И. Крамер, И. Гуммель.  К. Черни,  Ф. Калькбреннер, И. Мошелес.</w:t>
      </w:r>
    </w:p>
    <w:p w14:paraId="5FDB2256"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 xml:space="preserve">Фортепианное творчество Р.Шумана как отражение эстетики и стиля романтизма.   </w:t>
      </w:r>
    </w:p>
    <w:p w14:paraId="74C127DD"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Фортепианное творчество и эстетические принципы Ф. Шопена.</w:t>
      </w:r>
    </w:p>
    <w:p w14:paraId="31233555"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Исполнительская, композиторская, педагогическая  и просветительская деятельность  Ф. Листа</w:t>
      </w:r>
    </w:p>
    <w:p w14:paraId="2EC1D506"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 xml:space="preserve">Зарубежное фортепианное  исполнительское  искусство  в конце XIX – первой половине   XX веков. </w:t>
      </w:r>
    </w:p>
    <w:p w14:paraId="5D16042B"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Композиторское и исполнительское  фортепианное творчество во  Франции, Испании и Германии  в первой половине ХХ века.</w:t>
      </w:r>
    </w:p>
    <w:p w14:paraId="30AAE048"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lastRenderedPageBreak/>
        <w:t>Фортепианное творчество Б. Бартока, И. Стравинского, Ф. Пуленка, О. Мессиана, А. Казеллы.</w:t>
      </w:r>
    </w:p>
    <w:p w14:paraId="266AEAE5" w14:textId="77777777" w:rsidR="00D024E3" w:rsidRPr="00853EEF" w:rsidRDefault="00D024E3" w:rsidP="00D024E3">
      <w:pPr>
        <w:pStyle w:val="a5"/>
        <w:numPr>
          <w:ilvl w:val="0"/>
          <w:numId w:val="10"/>
        </w:numPr>
        <w:spacing w:line="360" w:lineRule="auto"/>
        <w:rPr>
          <w:rFonts w:ascii="Times New Roman" w:hAnsi="Times New Roman" w:cs="Times New Roman"/>
          <w:sz w:val="28"/>
          <w:szCs w:val="28"/>
        </w:rPr>
      </w:pPr>
      <w:r w:rsidRPr="00853EEF">
        <w:rPr>
          <w:rFonts w:ascii="Times New Roman" w:hAnsi="Times New Roman" w:cs="Times New Roman"/>
          <w:sz w:val="28"/>
          <w:szCs w:val="28"/>
        </w:rPr>
        <w:t xml:space="preserve">Зарубежное фортепианное исполнительское  искусство в середине  ХХ века.  </w:t>
      </w:r>
    </w:p>
    <w:p w14:paraId="6EC22AA1"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 xml:space="preserve">Фортепианное искусство  в России  в  первой половине XIX  века. Фортепианное творчество  М. Глинки и композиторов Могучей кучки. </w:t>
      </w:r>
    </w:p>
    <w:p w14:paraId="29EA61B8"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Исполнительская и  просветительская  деятельность братьев А.  и  Н. Рубинштейнов. Первые русские консерватории.</w:t>
      </w:r>
    </w:p>
    <w:p w14:paraId="1FB393CE" w14:textId="77777777" w:rsidR="00D024E3"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Фортепианное творчество П.И. Чайковского.</w:t>
      </w:r>
    </w:p>
    <w:p w14:paraId="473A1602"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AA0DF4">
        <w:rPr>
          <w:rFonts w:ascii="Times New Roman" w:hAnsi="Times New Roman" w:cs="Times New Roman"/>
          <w:sz w:val="28"/>
          <w:szCs w:val="28"/>
        </w:rPr>
        <w:t xml:space="preserve">Русское   фортепианное искусство второй половины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века</w:t>
      </w:r>
      <w:r>
        <w:rPr>
          <w:rFonts w:ascii="Times New Roman" w:hAnsi="Times New Roman" w:cs="Times New Roman"/>
          <w:sz w:val="28"/>
          <w:szCs w:val="28"/>
        </w:rPr>
        <w:t>. А. Аренский. А. Лядов. С. Ляпунов. А. Глазунов.</w:t>
      </w:r>
    </w:p>
    <w:p w14:paraId="1A6B3235"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Фортепианное творчество С. Рахманинова.</w:t>
      </w:r>
    </w:p>
    <w:p w14:paraId="1D71C8D0"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Фортепианное творчество А.Скрябина.</w:t>
      </w:r>
    </w:p>
    <w:p w14:paraId="313197D3"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Развитие русского фортепианного исполнительства и педагогики </w:t>
      </w:r>
      <w:r w:rsidRPr="007E068E">
        <w:rPr>
          <w:rFonts w:ascii="Times New Roman" w:hAnsi="Times New Roman" w:cs="Times New Roman"/>
          <w:sz w:val="28"/>
          <w:szCs w:val="28"/>
        </w:rPr>
        <w:t xml:space="preserve">в конце XIX – первой половине    XX веков. Фортепианное творчество Н. Метнера.  </w:t>
      </w:r>
    </w:p>
    <w:p w14:paraId="569A3F56"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Отечественная  фортепианная музыка ХХ века. Н. Мясковский. Д. Кабалевский. С.Прокофьев Д.Шостакович.</w:t>
      </w:r>
    </w:p>
    <w:p w14:paraId="767C9D3B"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 xml:space="preserve">Отечественное фортепианное  исполнительское  искусство в середине  ХХ века.  </w:t>
      </w:r>
    </w:p>
    <w:p w14:paraId="25A8DC38" w14:textId="77777777" w:rsidR="00D024E3" w:rsidRPr="007E068E"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 xml:space="preserve">Фортепианное </w:t>
      </w:r>
      <w:r>
        <w:rPr>
          <w:rFonts w:ascii="Times New Roman" w:hAnsi="Times New Roman" w:cs="Times New Roman"/>
          <w:sz w:val="28"/>
          <w:szCs w:val="28"/>
        </w:rPr>
        <w:t xml:space="preserve">композиторское </w:t>
      </w:r>
      <w:r w:rsidRPr="007E068E">
        <w:rPr>
          <w:rFonts w:ascii="Times New Roman" w:hAnsi="Times New Roman" w:cs="Times New Roman"/>
          <w:sz w:val="28"/>
          <w:szCs w:val="28"/>
        </w:rPr>
        <w:t xml:space="preserve">творчество в России во второй половине ХХ века.  </w:t>
      </w:r>
    </w:p>
    <w:p w14:paraId="5A150684" w14:textId="77777777" w:rsidR="00D024E3" w:rsidRDefault="00D024E3" w:rsidP="00D024E3">
      <w:pPr>
        <w:pStyle w:val="a5"/>
        <w:numPr>
          <w:ilvl w:val="0"/>
          <w:numId w:val="10"/>
        </w:numPr>
        <w:spacing w:line="360" w:lineRule="auto"/>
        <w:rPr>
          <w:rFonts w:ascii="Times New Roman" w:hAnsi="Times New Roman" w:cs="Times New Roman"/>
          <w:sz w:val="28"/>
          <w:szCs w:val="28"/>
        </w:rPr>
      </w:pPr>
      <w:r w:rsidRPr="007E068E">
        <w:rPr>
          <w:rFonts w:ascii="Times New Roman" w:hAnsi="Times New Roman" w:cs="Times New Roman"/>
          <w:sz w:val="28"/>
          <w:szCs w:val="28"/>
        </w:rPr>
        <w:t xml:space="preserve">Исполнительское </w:t>
      </w:r>
      <w:r>
        <w:rPr>
          <w:rFonts w:ascii="Times New Roman" w:hAnsi="Times New Roman" w:cs="Times New Roman"/>
          <w:sz w:val="28"/>
          <w:szCs w:val="28"/>
        </w:rPr>
        <w:t xml:space="preserve">творчество крупных пианистов </w:t>
      </w:r>
      <w:r w:rsidRPr="007E068E">
        <w:rPr>
          <w:rFonts w:ascii="Times New Roman" w:hAnsi="Times New Roman" w:cs="Times New Roman"/>
          <w:sz w:val="28"/>
          <w:szCs w:val="28"/>
        </w:rPr>
        <w:t xml:space="preserve"> </w:t>
      </w:r>
      <w:r>
        <w:rPr>
          <w:rFonts w:ascii="Times New Roman" w:hAnsi="Times New Roman" w:cs="Times New Roman"/>
          <w:sz w:val="28"/>
          <w:szCs w:val="28"/>
        </w:rPr>
        <w:t xml:space="preserve">во </w:t>
      </w:r>
      <w:r w:rsidRPr="007E068E">
        <w:rPr>
          <w:rFonts w:ascii="Times New Roman" w:hAnsi="Times New Roman" w:cs="Times New Roman"/>
          <w:sz w:val="28"/>
          <w:szCs w:val="28"/>
        </w:rPr>
        <w:t xml:space="preserve"> второй половин</w:t>
      </w:r>
      <w:r>
        <w:rPr>
          <w:rFonts w:ascii="Times New Roman" w:hAnsi="Times New Roman" w:cs="Times New Roman"/>
          <w:sz w:val="28"/>
          <w:szCs w:val="28"/>
        </w:rPr>
        <w:t>е</w:t>
      </w:r>
      <w:r w:rsidRPr="007E068E">
        <w:rPr>
          <w:rFonts w:ascii="Times New Roman" w:hAnsi="Times New Roman" w:cs="Times New Roman"/>
          <w:sz w:val="28"/>
          <w:szCs w:val="28"/>
        </w:rPr>
        <w:t xml:space="preserve">  ХХ - начал</w:t>
      </w:r>
      <w:r>
        <w:rPr>
          <w:rFonts w:ascii="Times New Roman" w:hAnsi="Times New Roman" w:cs="Times New Roman"/>
          <w:sz w:val="28"/>
          <w:szCs w:val="28"/>
        </w:rPr>
        <w:t>е</w:t>
      </w:r>
      <w:r w:rsidRPr="007E068E">
        <w:rPr>
          <w:rFonts w:ascii="Times New Roman" w:hAnsi="Times New Roman" w:cs="Times New Roman"/>
          <w:sz w:val="28"/>
          <w:szCs w:val="28"/>
        </w:rPr>
        <w:t xml:space="preserve"> XXI век</w:t>
      </w:r>
      <w:r>
        <w:rPr>
          <w:rFonts w:ascii="Times New Roman" w:hAnsi="Times New Roman" w:cs="Times New Roman"/>
          <w:sz w:val="28"/>
          <w:szCs w:val="28"/>
        </w:rPr>
        <w:t>ов</w:t>
      </w:r>
      <w:r w:rsidRPr="007E068E">
        <w:rPr>
          <w:rFonts w:ascii="Times New Roman" w:hAnsi="Times New Roman" w:cs="Times New Roman"/>
          <w:sz w:val="28"/>
          <w:szCs w:val="28"/>
        </w:rPr>
        <w:t>.</w:t>
      </w:r>
    </w:p>
    <w:p w14:paraId="73A7DC4D" w14:textId="77777777" w:rsidR="00D024E3" w:rsidRDefault="00D024E3" w:rsidP="00D024E3">
      <w:pPr>
        <w:pStyle w:val="a5"/>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Исполнительское  творчество российских пианистов -  лауреатов   конкурсов  конца ХХ -  начала </w:t>
      </w:r>
      <w:r w:rsidRPr="007E068E">
        <w:rPr>
          <w:rFonts w:ascii="Times New Roman" w:hAnsi="Times New Roman" w:cs="Times New Roman"/>
          <w:sz w:val="28"/>
          <w:szCs w:val="28"/>
        </w:rPr>
        <w:t>XXI век</w:t>
      </w:r>
      <w:r>
        <w:rPr>
          <w:rFonts w:ascii="Times New Roman" w:hAnsi="Times New Roman" w:cs="Times New Roman"/>
          <w:sz w:val="28"/>
          <w:szCs w:val="28"/>
        </w:rPr>
        <w:t>ов.</w:t>
      </w:r>
    </w:p>
    <w:p w14:paraId="09BB7AD3" w14:textId="77777777" w:rsidR="00BA1FDF" w:rsidRDefault="00BA1FDF" w:rsidP="00BA1FDF">
      <w:pPr>
        <w:spacing w:line="360" w:lineRule="auto"/>
        <w:ind w:left="360"/>
        <w:jc w:val="center"/>
        <w:rPr>
          <w:rFonts w:ascii="Times New Roman" w:hAnsi="Times New Roman" w:cs="Times New Roman"/>
          <w:sz w:val="24"/>
          <w:szCs w:val="24"/>
        </w:rPr>
      </w:pPr>
      <w:r w:rsidRPr="00AD18F8">
        <w:rPr>
          <w:rFonts w:ascii="Times New Roman" w:hAnsi="Times New Roman" w:cs="Times New Roman"/>
          <w:b/>
          <w:sz w:val="28"/>
          <w:szCs w:val="28"/>
        </w:rPr>
        <w:t>Образцы вопросов для тестирования</w:t>
      </w:r>
    </w:p>
    <w:tbl>
      <w:tblPr>
        <w:tblStyle w:val="ac"/>
        <w:tblW w:w="0" w:type="auto"/>
        <w:tblLook w:val="04A0" w:firstRow="1" w:lastRow="0" w:firstColumn="1" w:lastColumn="0" w:noHBand="0" w:noVBand="1"/>
      </w:tblPr>
      <w:tblGrid>
        <w:gridCol w:w="4785"/>
        <w:gridCol w:w="4786"/>
      </w:tblGrid>
      <w:tr w:rsidR="00BA1FDF" w:rsidRPr="00AD18F8" w14:paraId="47F3EF1F" w14:textId="77777777" w:rsidTr="00B60E6F">
        <w:tc>
          <w:tcPr>
            <w:tcW w:w="4785" w:type="dxa"/>
          </w:tcPr>
          <w:p w14:paraId="7863A613" w14:textId="77777777" w:rsidR="00BA1FDF" w:rsidRPr="00AD18F8" w:rsidRDefault="00BA1FDF" w:rsidP="00BA1FDF">
            <w:pPr>
              <w:pStyle w:val="a5"/>
              <w:numPr>
                <w:ilvl w:val="0"/>
                <w:numId w:val="11"/>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 xml:space="preserve">К какому типу звукоизвлечения относится клавесин? </w:t>
            </w:r>
          </w:p>
        </w:tc>
        <w:tc>
          <w:tcPr>
            <w:tcW w:w="4786" w:type="dxa"/>
          </w:tcPr>
          <w:p w14:paraId="21E7144D" w14:textId="77777777" w:rsidR="00BA1FDF" w:rsidRPr="00AD18F8" w:rsidRDefault="00BA1FDF" w:rsidP="00BA1FDF">
            <w:pPr>
              <w:pStyle w:val="a5"/>
              <w:numPr>
                <w:ilvl w:val="0"/>
                <w:numId w:val="12"/>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Клавишно-ударный</w:t>
            </w:r>
          </w:p>
          <w:p w14:paraId="390288F1" w14:textId="77777777" w:rsidR="00BA1FDF" w:rsidRPr="00AD18F8" w:rsidRDefault="00BA1FDF" w:rsidP="00BA1FDF">
            <w:pPr>
              <w:pStyle w:val="a5"/>
              <w:numPr>
                <w:ilvl w:val="0"/>
                <w:numId w:val="12"/>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 xml:space="preserve">Духовой </w:t>
            </w:r>
          </w:p>
          <w:p w14:paraId="314C5D85" w14:textId="77777777" w:rsidR="00BA1FDF" w:rsidRPr="00AD18F8" w:rsidRDefault="00BA1FDF" w:rsidP="00BA1FDF">
            <w:pPr>
              <w:pStyle w:val="a5"/>
              <w:numPr>
                <w:ilvl w:val="0"/>
                <w:numId w:val="12"/>
              </w:numPr>
              <w:spacing w:line="276" w:lineRule="auto"/>
              <w:jc w:val="both"/>
              <w:rPr>
                <w:rFonts w:ascii="Times New Roman" w:hAnsi="Times New Roman" w:cs="Times New Roman"/>
                <w:b/>
                <w:sz w:val="28"/>
                <w:szCs w:val="28"/>
              </w:rPr>
            </w:pPr>
            <w:r w:rsidRPr="00AD18F8">
              <w:rPr>
                <w:rFonts w:ascii="Times New Roman" w:hAnsi="Times New Roman" w:cs="Times New Roman"/>
                <w:b/>
                <w:sz w:val="28"/>
                <w:szCs w:val="28"/>
              </w:rPr>
              <w:lastRenderedPageBreak/>
              <w:t>Клавишно-щипковый</w:t>
            </w:r>
          </w:p>
          <w:p w14:paraId="59AC743B" w14:textId="77777777" w:rsidR="00BA1FDF" w:rsidRPr="00AD18F8" w:rsidRDefault="00BA1FDF" w:rsidP="00BA1FDF">
            <w:pPr>
              <w:pStyle w:val="a5"/>
              <w:numPr>
                <w:ilvl w:val="0"/>
                <w:numId w:val="12"/>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Смычковый</w:t>
            </w:r>
          </w:p>
        </w:tc>
      </w:tr>
      <w:tr w:rsidR="00BA1FDF" w:rsidRPr="00AD18F8" w14:paraId="391FBBAB" w14:textId="77777777" w:rsidTr="00B60E6F">
        <w:tc>
          <w:tcPr>
            <w:tcW w:w="4785" w:type="dxa"/>
          </w:tcPr>
          <w:p w14:paraId="7429637B" w14:textId="77777777" w:rsidR="00BA1FDF" w:rsidRPr="00AD18F8" w:rsidRDefault="00BA1FDF" w:rsidP="00BA1FDF">
            <w:pPr>
              <w:pStyle w:val="a5"/>
              <w:numPr>
                <w:ilvl w:val="0"/>
                <w:numId w:val="11"/>
              </w:numPr>
              <w:spacing w:line="276" w:lineRule="auto"/>
              <w:rPr>
                <w:rFonts w:ascii="Times New Roman" w:hAnsi="Times New Roman" w:cs="Times New Roman"/>
                <w:sz w:val="28"/>
                <w:szCs w:val="28"/>
              </w:rPr>
            </w:pPr>
            <w:r w:rsidRPr="00AD18F8">
              <w:rPr>
                <w:rFonts w:ascii="Times New Roman" w:hAnsi="Times New Roman" w:cs="Times New Roman"/>
                <w:sz w:val="28"/>
                <w:szCs w:val="28"/>
              </w:rPr>
              <w:lastRenderedPageBreak/>
              <w:t>К какому  стилевому направлению принадлежит Ф. Куперен</w:t>
            </w:r>
          </w:p>
        </w:tc>
        <w:tc>
          <w:tcPr>
            <w:tcW w:w="4786" w:type="dxa"/>
          </w:tcPr>
          <w:p w14:paraId="72DA631C" w14:textId="77777777" w:rsidR="00BA1FDF" w:rsidRPr="00AD18F8" w:rsidRDefault="00BA1FDF" w:rsidP="00BA1FDF">
            <w:pPr>
              <w:pStyle w:val="a5"/>
              <w:numPr>
                <w:ilvl w:val="0"/>
                <w:numId w:val="13"/>
              </w:numPr>
              <w:spacing w:line="276" w:lineRule="auto"/>
              <w:rPr>
                <w:rFonts w:ascii="Times New Roman" w:hAnsi="Times New Roman" w:cs="Times New Roman"/>
                <w:sz w:val="28"/>
                <w:szCs w:val="28"/>
              </w:rPr>
            </w:pPr>
            <w:r w:rsidRPr="00AD18F8">
              <w:rPr>
                <w:rFonts w:ascii="Times New Roman" w:hAnsi="Times New Roman" w:cs="Times New Roman"/>
                <w:sz w:val="28"/>
                <w:szCs w:val="28"/>
              </w:rPr>
              <w:t>Полифонический стиль</w:t>
            </w:r>
          </w:p>
          <w:p w14:paraId="3F192C12" w14:textId="77777777" w:rsidR="00BA1FDF" w:rsidRPr="00AD18F8" w:rsidRDefault="00BA1FDF" w:rsidP="00BA1FDF">
            <w:pPr>
              <w:pStyle w:val="a5"/>
              <w:numPr>
                <w:ilvl w:val="0"/>
                <w:numId w:val="13"/>
              </w:numPr>
              <w:spacing w:line="276" w:lineRule="auto"/>
              <w:rPr>
                <w:rFonts w:ascii="Times New Roman" w:hAnsi="Times New Roman" w:cs="Times New Roman"/>
                <w:sz w:val="28"/>
                <w:szCs w:val="28"/>
              </w:rPr>
            </w:pPr>
            <w:r w:rsidRPr="00AD18F8">
              <w:rPr>
                <w:rFonts w:ascii="Times New Roman" w:hAnsi="Times New Roman" w:cs="Times New Roman"/>
                <w:sz w:val="28"/>
                <w:szCs w:val="28"/>
              </w:rPr>
              <w:t>Венская классика</w:t>
            </w:r>
          </w:p>
          <w:p w14:paraId="43BC94F7" w14:textId="77777777" w:rsidR="00BA1FDF" w:rsidRPr="00AD18F8" w:rsidRDefault="00BA1FDF" w:rsidP="00BA1FDF">
            <w:pPr>
              <w:pStyle w:val="a5"/>
              <w:numPr>
                <w:ilvl w:val="0"/>
                <w:numId w:val="13"/>
              </w:numPr>
              <w:spacing w:line="276" w:lineRule="auto"/>
              <w:rPr>
                <w:rFonts w:ascii="Times New Roman" w:hAnsi="Times New Roman" w:cs="Times New Roman"/>
                <w:b/>
                <w:sz w:val="28"/>
                <w:szCs w:val="28"/>
              </w:rPr>
            </w:pPr>
            <w:r w:rsidRPr="00AD18F8">
              <w:rPr>
                <w:rFonts w:ascii="Times New Roman" w:hAnsi="Times New Roman" w:cs="Times New Roman"/>
                <w:b/>
                <w:sz w:val="28"/>
                <w:szCs w:val="28"/>
              </w:rPr>
              <w:t>Французский клавесинизм</w:t>
            </w:r>
          </w:p>
          <w:p w14:paraId="34ABAD2F" w14:textId="77777777" w:rsidR="00BA1FDF" w:rsidRPr="00AD18F8" w:rsidRDefault="00BA1FDF" w:rsidP="00BA1FDF">
            <w:pPr>
              <w:pStyle w:val="a5"/>
              <w:numPr>
                <w:ilvl w:val="0"/>
                <w:numId w:val="13"/>
              </w:numPr>
              <w:spacing w:line="276" w:lineRule="auto"/>
              <w:rPr>
                <w:rFonts w:ascii="Times New Roman" w:hAnsi="Times New Roman" w:cs="Times New Roman"/>
                <w:sz w:val="28"/>
                <w:szCs w:val="28"/>
              </w:rPr>
            </w:pPr>
            <w:r w:rsidRPr="00AD18F8">
              <w:rPr>
                <w:rFonts w:ascii="Times New Roman" w:hAnsi="Times New Roman" w:cs="Times New Roman"/>
                <w:sz w:val="28"/>
                <w:szCs w:val="28"/>
              </w:rPr>
              <w:t>Романтизм</w:t>
            </w:r>
          </w:p>
        </w:tc>
      </w:tr>
      <w:tr w:rsidR="00BA1FDF" w:rsidRPr="00AD18F8" w14:paraId="1CEB033F" w14:textId="77777777" w:rsidTr="00B60E6F">
        <w:tc>
          <w:tcPr>
            <w:tcW w:w="4785" w:type="dxa"/>
          </w:tcPr>
          <w:p w14:paraId="116F4F90" w14:textId="77777777" w:rsidR="00BA1FDF" w:rsidRPr="00AD18F8" w:rsidRDefault="00BA1FDF" w:rsidP="00BA1FDF">
            <w:pPr>
              <w:pStyle w:val="a5"/>
              <w:numPr>
                <w:ilvl w:val="0"/>
                <w:numId w:val="11"/>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Расположение прелюдий и фуг в «Хорошо темперированном клавире» И. С. Баха</w:t>
            </w:r>
          </w:p>
        </w:tc>
        <w:tc>
          <w:tcPr>
            <w:tcW w:w="4786" w:type="dxa"/>
          </w:tcPr>
          <w:p w14:paraId="764C02E1" w14:textId="77777777" w:rsidR="00BA1FDF" w:rsidRPr="00AD18F8" w:rsidRDefault="00BA1FDF" w:rsidP="00BA1FDF">
            <w:pPr>
              <w:pStyle w:val="a5"/>
              <w:numPr>
                <w:ilvl w:val="0"/>
                <w:numId w:val="14"/>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 xml:space="preserve"> Кварто-квинтовый круг </w:t>
            </w:r>
          </w:p>
          <w:p w14:paraId="5D175B16" w14:textId="77777777" w:rsidR="00BA1FDF" w:rsidRPr="00AD18F8" w:rsidRDefault="00BA1FDF" w:rsidP="00BA1FDF">
            <w:pPr>
              <w:pStyle w:val="a5"/>
              <w:numPr>
                <w:ilvl w:val="0"/>
                <w:numId w:val="14"/>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Параллельные мажор и минор</w:t>
            </w:r>
          </w:p>
          <w:p w14:paraId="640E43D1" w14:textId="77777777" w:rsidR="00BA1FDF" w:rsidRPr="00AD18F8" w:rsidRDefault="00BA1FDF" w:rsidP="00BA1FDF">
            <w:pPr>
              <w:pStyle w:val="a5"/>
              <w:numPr>
                <w:ilvl w:val="0"/>
                <w:numId w:val="14"/>
              </w:numPr>
              <w:spacing w:line="276" w:lineRule="auto"/>
              <w:jc w:val="both"/>
              <w:rPr>
                <w:rFonts w:ascii="Times New Roman" w:hAnsi="Times New Roman" w:cs="Times New Roman"/>
                <w:b/>
                <w:sz w:val="28"/>
                <w:szCs w:val="28"/>
              </w:rPr>
            </w:pPr>
            <w:r w:rsidRPr="00AD18F8">
              <w:rPr>
                <w:rFonts w:ascii="Times New Roman" w:hAnsi="Times New Roman" w:cs="Times New Roman"/>
                <w:b/>
                <w:sz w:val="28"/>
                <w:szCs w:val="28"/>
              </w:rPr>
              <w:t>Одноименный мажор и минор по хроматизму</w:t>
            </w:r>
          </w:p>
          <w:p w14:paraId="124C8730" w14:textId="77777777" w:rsidR="00BA1FDF" w:rsidRPr="00AD18F8" w:rsidRDefault="00BA1FDF" w:rsidP="00BA1FDF">
            <w:pPr>
              <w:pStyle w:val="a5"/>
              <w:numPr>
                <w:ilvl w:val="0"/>
                <w:numId w:val="14"/>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Без системы</w:t>
            </w:r>
          </w:p>
        </w:tc>
      </w:tr>
      <w:tr w:rsidR="00BA1FDF" w:rsidRPr="00AD18F8" w14:paraId="0C804DE5" w14:textId="77777777" w:rsidTr="00B60E6F">
        <w:tc>
          <w:tcPr>
            <w:tcW w:w="4785" w:type="dxa"/>
          </w:tcPr>
          <w:p w14:paraId="7EE8544F" w14:textId="77777777" w:rsidR="00BA1FDF" w:rsidRPr="00AD18F8" w:rsidRDefault="00BA1FDF" w:rsidP="00BA1FDF">
            <w:pPr>
              <w:pStyle w:val="a5"/>
              <w:numPr>
                <w:ilvl w:val="0"/>
                <w:numId w:val="11"/>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Для какого инструмента написан Итальянский концерт И.С. Баха</w:t>
            </w:r>
          </w:p>
        </w:tc>
        <w:tc>
          <w:tcPr>
            <w:tcW w:w="4786" w:type="dxa"/>
          </w:tcPr>
          <w:p w14:paraId="31F76565" w14:textId="77777777" w:rsidR="00BA1FDF" w:rsidRPr="00AD18F8" w:rsidRDefault="00BA1FDF" w:rsidP="00BA1FDF">
            <w:pPr>
              <w:pStyle w:val="a5"/>
              <w:numPr>
                <w:ilvl w:val="0"/>
                <w:numId w:val="15"/>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Орган</w:t>
            </w:r>
          </w:p>
          <w:p w14:paraId="7AF98F8E" w14:textId="77777777" w:rsidR="00BA1FDF" w:rsidRPr="00AD18F8" w:rsidRDefault="00BA1FDF" w:rsidP="00BA1FDF">
            <w:pPr>
              <w:pStyle w:val="a5"/>
              <w:numPr>
                <w:ilvl w:val="0"/>
                <w:numId w:val="15"/>
              </w:numPr>
              <w:spacing w:line="276" w:lineRule="auto"/>
              <w:jc w:val="both"/>
              <w:rPr>
                <w:rFonts w:ascii="Times New Roman" w:hAnsi="Times New Roman" w:cs="Times New Roman"/>
                <w:b/>
                <w:sz w:val="28"/>
                <w:szCs w:val="28"/>
              </w:rPr>
            </w:pPr>
            <w:r w:rsidRPr="00AD18F8">
              <w:rPr>
                <w:rFonts w:ascii="Times New Roman" w:hAnsi="Times New Roman" w:cs="Times New Roman"/>
                <w:b/>
                <w:sz w:val="28"/>
                <w:szCs w:val="28"/>
              </w:rPr>
              <w:t>Клавесин</w:t>
            </w:r>
          </w:p>
          <w:p w14:paraId="53053FCF" w14:textId="77777777" w:rsidR="00BA1FDF" w:rsidRPr="00AD18F8" w:rsidRDefault="00BA1FDF" w:rsidP="00BA1FDF">
            <w:pPr>
              <w:pStyle w:val="a5"/>
              <w:numPr>
                <w:ilvl w:val="0"/>
                <w:numId w:val="15"/>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Фортепиано</w:t>
            </w:r>
          </w:p>
          <w:p w14:paraId="0B6DC08B" w14:textId="77777777" w:rsidR="00BA1FDF" w:rsidRPr="00AD18F8" w:rsidRDefault="00BA1FDF" w:rsidP="00BA1FDF">
            <w:pPr>
              <w:pStyle w:val="a5"/>
              <w:numPr>
                <w:ilvl w:val="0"/>
                <w:numId w:val="15"/>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Лютня</w:t>
            </w:r>
          </w:p>
        </w:tc>
      </w:tr>
      <w:tr w:rsidR="00BA1FDF" w:rsidRPr="00AD18F8" w14:paraId="58DF15A7" w14:textId="77777777" w:rsidTr="00B60E6F">
        <w:tc>
          <w:tcPr>
            <w:tcW w:w="4785" w:type="dxa"/>
          </w:tcPr>
          <w:p w14:paraId="313902EA" w14:textId="77777777" w:rsidR="00BA1FDF" w:rsidRPr="00AD18F8" w:rsidRDefault="00BA1FDF" w:rsidP="00BA1FDF">
            <w:pPr>
              <w:pStyle w:val="a5"/>
              <w:numPr>
                <w:ilvl w:val="0"/>
                <w:numId w:val="11"/>
              </w:numPr>
              <w:spacing w:line="276" w:lineRule="auto"/>
              <w:rPr>
                <w:rFonts w:ascii="Times New Roman" w:hAnsi="Times New Roman" w:cs="Times New Roman"/>
                <w:sz w:val="28"/>
                <w:szCs w:val="28"/>
                <w:lang w:val="en-US"/>
              </w:rPr>
            </w:pPr>
            <w:r w:rsidRPr="00AD18F8">
              <w:rPr>
                <w:rFonts w:ascii="Times New Roman" w:hAnsi="Times New Roman" w:cs="Times New Roman"/>
                <w:sz w:val="28"/>
                <w:szCs w:val="28"/>
              </w:rPr>
              <w:t>Автор</w:t>
            </w:r>
            <w:r w:rsidRPr="00AD18F8">
              <w:rPr>
                <w:rFonts w:ascii="Times New Roman" w:hAnsi="Times New Roman" w:cs="Times New Roman"/>
                <w:sz w:val="28"/>
                <w:szCs w:val="28"/>
                <w:lang w:val="en-US"/>
              </w:rPr>
              <w:t xml:space="preserve"> </w:t>
            </w:r>
            <w:r w:rsidRPr="00AD18F8">
              <w:rPr>
                <w:rFonts w:ascii="Times New Roman" w:hAnsi="Times New Roman" w:cs="Times New Roman"/>
                <w:sz w:val="28"/>
                <w:szCs w:val="28"/>
              </w:rPr>
              <w:t>цикла</w:t>
            </w:r>
            <w:r w:rsidRPr="00AD18F8">
              <w:rPr>
                <w:rFonts w:ascii="Times New Roman" w:hAnsi="Times New Roman" w:cs="Times New Roman"/>
                <w:sz w:val="28"/>
                <w:szCs w:val="28"/>
                <w:lang w:val="en-US"/>
              </w:rPr>
              <w:t xml:space="preserve"> «Gradus ad Parnassum»</w:t>
            </w:r>
          </w:p>
        </w:tc>
        <w:tc>
          <w:tcPr>
            <w:tcW w:w="4786" w:type="dxa"/>
          </w:tcPr>
          <w:p w14:paraId="733191BD" w14:textId="77777777" w:rsidR="00BA1FDF" w:rsidRPr="00AD18F8" w:rsidRDefault="00BA1FDF" w:rsidP="00BA1FDF">
            <w:pPr>
              <w:pStyle w:val="a5"/>
              <w:numPr>
                <w:ilvl w:val="0"/>
                <w:numId w:val="16"/>
              </w:numPr>
              <w:spacing w:line="276" w:lineRule="auto"/>
              <w:rPr>
                <w:rFonts w:ascii="Times New Roman" w:hAnsi="Times New Roman" w:cs="Times New Roman"/>
                <w:sz w:val="28"/>
                <w:szCs w:val="28"/>
              </w:rPr>
            </w:pPr>
            <w:r w:rsidRPr="00AD18F8">
              <w:rPr>
                <w:rFonts w:ascii="Times New Roman" w:hAnsi="Times New Roman" w:cs="Times New Roman"/>
                <w:sz w:val="28"/>
                <w:szCs w:val="28"/>
              </w:rPr>
              <w:t>Черни</w:t>
            </w:r>
          </w:p>
          <w:p w14:paraId="4FB0EB7B" w14:textId="77777777" w:rsidR="00BA1FDF" w:rsidRPr="00AD18F8" w:rsidRDefault="00BA1FDF" w:rsidP="00BA1FDF">
            <w:pPr>
              <w:pStyle w:val="a5"/>
              <w:numPr>
                <w:ilvl w:val="0"/>
                <w:numId w:val="16"/>
              </w:numPr>
              <w:spacing w:line="276" w:lineRule="auto"/>
              <w:rPr>
                <w:rFonts w:ascii="Times New Roman" w:hAnsi="Times New Roman" w:cs="Times New Roman"/>
                <w:sz w:val="28"/>
                <w:szCs w:val="28"/>
              </w:rPr>
            </w:pPr>
            <w:r w:rsidRPr="00AD18F8">
              <w:rPr>
                <w:rFonts w:ascii="Times New Roman" w:hAnsi="Times New Roman" w:cs="Times New Roman"/>
                <w:sz w:val="28"/>
                <w:szCs w:val="28"/>
              </w:rPr>
              <w:t>Бетховен</w:t>
            </w:r>
          </w:p>
          <w:p w14:paraId="5146B635" w14:textId="77777777" w:rsidR="00BA1FDF" w:rsidRPr="00AD18F8" w:rsidRDefault="00BA1FDF" w:rsidP="00BA1FDF">
            <w:pPr>
              <w:pStyle w:val="a5"/>
              <w:numPr>
                <w:ilvl w:val="0"/>
                <w:numId w:val="16"/>
              </w:numPr>
              <w:spacing w:line="276" w:lineRule="auto"/>
              <w:rPr>
                <w:rFonts w:ascii="Times New Roman" w:hAnsi="Times New Roman" w:cs="Times New Roman"/>
                <w:b/>
                <w:sz w:val="28"/>
                <w:szCs w:val="28"/>
              </w:rPr>
            </w:pPr>
            <w:r w:rsidRPr="00AD18F8">
              <w:rPr>
                <w:rFonts w:ascii="Times New Roman" w:hAnsi="Times New Roman" w:cs="Times New Roman"/>
                <w:b/>
                <w:sz w:val="28"/>
                <w:szCs w:val="28"/>
              </w:rPr>
              <w:t>Клементи</w:t>
            </w:r>
          </w:p>
          <w:p w14:paraId="20C8F802" w14:textId="77777777" w:rsidR="00BA1FDF" w:rsidRPr="00AD18F8" w:rsidRDefault="00BA1FDF" w:rsidP="00BA1FDF">
            <w:pPr>
              <w:pStyle w:val="a5"/>
              <w:numPr>
                <w:ilvl w:val="0"/>
                <w:numId w:val="16"/>
              </w:numPr>
              <w:spacing w:line="276" w:lineRule="auto"/>
              <w:rPr>
                <w:rFonts w:ascii="Times New Roman" w:hAnsi="Times New Roman" w:cs="Times New Roman"/>
                <w:sz w:val="28"/>
                <w:szCs w:val="28"/>
              </w:rPr>
            </w:pPr>
            <w:r w:rsidRPr="00AD18F8">
              <w:rPr>
                <w:rFonts w:ascii="Times New Roman" w:hAnsi="Times New Roman" w:cs="Times New Roman"/>
                <w:sz w:val="28"/>
                <w:szCs w:val="28"/>
              </w:rPr>
              <w:t>Крамер</w:t>
            </w:r>
          </w:p>
        </w:tc>
      </w:tr>
      <w:tr w:rsidR="00BA1FDF" w:rsidRPr="00AD18F8" w14:paraId="2F9E6958" w14:textId="77777777" w:rsidTr="00B60E6F">
        <w:tc>
          <w:tcPr>
            <w:tcW w:w="4785" w:type="dxa"/>
          </w:tcPr>
          <w:p w14:paraId="014E98F7" w14:textId="77777777" w:rsidR="00BA1FDF" w:rsidRPr="00AD18F8" w:rsidRDefault="00BA1FDF" w:rsidP="00BA1FDF">
            <w:pPr>
              <w:pStyle w:val="a5"/>
              <w:numPr>
                <w:ilvl w:val="0"/>
                <w:numId w:val="11"/>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 xml:space="preserve">Какая соната Моцарта предваряется фантазией? </w:t>
            </w:r>
          </w:p>
        </w:tc>
        <w:tc>
          <w:tcPr>
            <w:tcW w:w="4786" w:type="dxa"/>
          </w:tcPr>
          <w:p w14:paraId="3F4EE16B" w14:textId="77777777" w:rsidR="00BA1FDF" w:rsidRPr="00AD18F8" w:rsidRDefault="00BA1FDF" w:rsidP="00BA1FDF">
            <w:pPr>
              <w:pStyle w:val="a5"/>
              <w:numPr>
                <w:ilvl w:val="0"/>
                <w:numId w:val="17"/>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 6 Ре мажор</w:t>
            </w:r>
          </w:p>
          <w:p w14:paraId="502AADB9" w14:textId="77777777" w:rsidR="00BA1FDF" w:rsidRPr="00AD18F8" w:rsidRDefault="00BA1FDF" w:rsidP="00BA1FDF">
            <w:pPr>
              <w:pStyle w:val="a5"/>
              <w:numPr>
                <w:ilvl w:val="0"/>
                <w:numId w:val="17"/>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 8 ля минор</w:t>
            </w:r>
          </w:p>
          <w:p w14:paraId="10576E13" w14:textId="77777777" w:rsidR="00BA1FDF" w:rsidRPr="00AD18F8" w:rsidRDefault="00BA1FDF" w:rsidP="00BA1FDF">
            <w:pPr>
              <w:pStyle w:val="a5"/>
              <w:numPr>
                <w:ilvl w:val="0"/>
                <w:numId w:val="17"/>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 10 До мажор</w:t>
            </w:r>
          </w:p>
          <w:p w14:paraId="0526768B" w14:textId="77777777" w:rsidR="00BA1FDF" w:rsidRPr="00AD18F8" w:rsidRDefault="00BA1FDF" w:rsidP="00BA1FDF">
            <w:pPr>
              <w:pStyle w:val="a5"/>
              <w:numPr>
                <w:ilvl w:val="0"/>
                <w:numId w:val="17"/>
              </w:numPr>
              <w:spacing w:line="276" w:lineRule="auto"/>
              <w:jc w:val="both"/>
              <w:rPr>
                <w:rFonts w:ascii="Times New Roman" w:hAnsi="Times New Roman" w:cs="Times New Roman"/>
                <w:b/>
                <w:sz w:val="28"/>
                <w:szCs w:val="28"/>
              </w:rPr>
            </w:pPr>
            <w:r w:rsidRPr="00AD18F8">
              <w:rPr>
                <w:rFonts w:ascii="Times New Roman" w:hAnsi="Times New Roman" w:cs="Times New Roman"/>
                <w:b/>
                <w:sz w:val="28"/>
                <w:szCs w:val="28"/>
              </w:rPr>
              <w:t>№ 14 до минор</w:t>
            </w:r>
          </w:p>
        </w:tc>
      </w:tr>
      <w:tr w:rsidR="00BA1FDF" w:rsidRPr="00AD18F8" w14:paraId="03071EF6" w14:textId="77777777" w:rsidTr="00B60E6F">
        <w:tc>
          <w:tcPr>
            <w:tcW w:w="4785" w:type="dxa"/>
          </w:tcPr>
          <w:p w14:paraId="6B3C2D4F" w14:textId="77777777" w:rsidR="00BA1FDF" w:rsidRPr="00AD18F8" w:rsidRDefault="00BA1FDF" w:rsidP="00BA1FDF">
            <w:pPr>
              <w:pStyle w:val="a5"/>
              <w:numPr>
                <w:ilvl w:val="0"/>
                <w:numId w:val="11"/>
              </w:numPr>
              <w:spacing w:line="276" w:lineRule="auto"/>
              <w:rPr>
                <w:rFonts w:ascii="Times New Roman" w:hAnsi="Times New Roman" w:cs="Times New Roman"/>
                <w:sz w:val="28"/>
                <w:szCs w:val="28"/>
              </w:rPr>
            </w:pPr>
            <w:r w:rsidRPr="00AD18F8">
              <w:rPr>
                <w:rFonts w:ascii="Times New Roman" w:hAnsi="Times New Roman" w:cs="Times New Roman"/>
                <w:sz w:val="28"/>
                <w:szCs w:val="28"/>
              </w:rPr>
              <w:t>Какая  форма использована в   третьей  части  сонаты соч. 110 (№ 31) Бетховена</w:t>
            </w:r>
          </w:p>
        </w:tc>
        <w:tc>
          <w:tcPr>
            <w:tcW w:w="4786" w:type="dxa"/>
          </w:tcPr>
          <w:p w14:paraId="7EA30F74" w14:textId="77777777" w:rsidR="00BA1FDF" w:rsidRPr="00AD18F8" w:rsidRDefault="00BA1FDF" w:rsidP="00BA1FDF">
            <w:pPr>
              <w:pStyle w:val="a5"/>
              <w:numPr>
                <w:ilvl w:val="0"/>
                <w:numId w:val="18"/>
              </w:numPr>
              <w:spacing w:line="276" w:lineRule="auto"/>
              <w:rPr>
                <w:rFonts w:ascii="Times New Roman" w:hAnsi="Times New Roman" w:cs="Times New Roman"/>
                <w:sz w:val="28"/>
                <w:szCs w:val="28"/>
              </w:rPr>
            </w:pPr>
            <w:r w:rsidRPr="00AD18F8">
              <w:rPr>
                <w:rFonts w:ascii="Times New Roman" w:hAnsi="Times New Roman" w:cs="Times New Roman"/>
                <w:sz w:val="28"/>
                <w:szCs w:val="28"/>
              </w:rPr>
              <w:t>Рондо</w:t>
            </w:r>
          </w:p>
          <w:p w14:paraId="5094DABD" w14:textId="77777777" w:rsidR="00BA1FDF" w:rsidRPr="00AD18F8" w:rsidRDefault="00BA1FDF" w:rsidP="00BA1FDF">
            <w:pPr>
              <w:pStyle w:val="a5"/>
              <w:numPr>
                <w:ilvl w:val="0"/>
                <w:numId w:val="18"/>
              </w:numPr>
              <w:spacing w:line="276" w:lineRule="auto"/>
              <w:rPr>
                <w:rFonts w:ascii="Times New Roman" w:hAnsi="Times New Roman" w:cs="Times New Roman"/>
                <w:sz w:val="28"/>
                <w:szCs w:val="28"/>
              </w:rPr>
            </w:pPr>
            <w:r w:rsidRPr="00AD18F8">
              <w:rPr>
                <w:rFonts w:ascii="Times New Roman" w:hAnsi="Times New Roman" w:cs="Times New Roman"/>
                <w:sz w:val="28"/>
                <w:szCs w:val="28"/>
              </w:rPr>
              <w:t>Вариации</w:t>
            </w:r>
          </w:p>
          <w:p w14:paraId="79985967" w14:textId="77777777" w:rsidR="00BA1FDF" w:rsidRPr="00AD18F8" w:rsidRDefault="00BA1FDF" w:rsidP="00BA1FDF">
            <w:pPr>
              <w:pStyle w:val="a5"/>
              <w:numPr>
                <w:ilvl w:val="0"/>
                <w:numId w:val="18"/>
              </w:numPr>
              <w:spacing w:line="276" w:lineRule="auto"/>
              <w:rPr>
                <w:rFonts w:ascii="Times New Roman" w:hAnsi="Times New Roman" w:cs="Times New Roman"/>
                <w:b/>
                <w:sz w:val="28"/>
                <w:szCs w:val="28"/>
              </w:rPr>
            </w:pPr>
            <w:r w:rsidRPr="00AD18F8">
              <w:rPr>
                <w:rFonts w:ascii="Times New Roman" w:hAnsi="Times New Roman" w:cs="Times New Roman"/>
                <w:b/>
                <w:sz w:val="28"/>
                <w:szCs w:val="28"/>
              </w:rPr>
              <w:t>Фуга</w:t>
            </w:r>
          </w:p>
          <w:p w14:paraId="64AAAEF7" w14:textId="77777777" w:rsidR="00BA1FDF" w:rsidRPr="00AD18F8" w:rsidRDefault="00BA1FDF" w:rsidP="00BA1FDF">
            <w:pPr>
              <w:pStyle w:val="a5"/>
              <w:numPr>
                <w:ilvl w:val="0"/>
                <w:numId w:val="18"/>
              </w:numPr>
              <w:spacing w:line="276" w:lineRule="auto"/>
              <w:rPr>
                <w:rFonts w:ascii="Times New Roman" w:hAnsi="Times New Roman" w:cs="Times New Roman"/>
                <w:sz w:val="28"/>
                <w:szCs w:val="28"/>
              </w:rPr>
            </w:pPr>
            <w:r w:rsidRPr="00AD18F8">
              <w:rPr>
                <w:rFonts w:ascii="Times New Roman" w:hAnsi="Times New Roman" w:cs="Times New Roman"/>
                <w:sz w:val="28"/>
                <w:szCs w:val="28"/>
              </w:rPr>
              <w:t>Сонатное аллегро</w:t>
            </w:r>
          </w:p>
        </w:tc>
      </w:tr>
      <w:tr w:rsidR="00BA1FDF" w:rsidRPr="00AD18F8" w14:paraId="431AD73B" w14:textId="77777777" w:rsidTr="00B60E6F">
        <w:tc>
          <w:tcPr>
            <w:tcW w:w="4785" w:type="dxa"/>
          </w:tcPr>
          <w:p w14:paraId="433B860E" w14:textId="77777777" w:rsidR="00BA1FDF" w:rsidRPr="00AD18F8" w:rsidRDefault="00BA1FDF" w:rsidP="00BA1FDF">
            <w:pPr>
              <w:pStyle w:val="a5"/>
              <w:numPr>
                <w:ilvl w:val="0"/>
                <w:numId w:val="11"/>
              </w:numPr>
              <w:spacing w:line="276" w:lineRule="auto"/>
              <w:rPr>
                <w:rFonts w:ascii="Times New Roman" w:hAnsi="Times New Roman" w:cs="Times New Roman"/>
                <w:sz w:val="28"/>
                <w:szCs w:val="28"/>
              </w:rPr>
            </w:pPr>
            <w:r w:rsidRPr="00AD18F8">
              <w:rPr>
                <w:rFonts w:ascii="Times New Roman" w:hAnsi="Times New Roman" w:cs="Times New Roman"/>
                <w:sz w:val="28"/>
                <w:szCs w:val="28"/>
              </w:rPr>
              <w:t>Автор фантазии «Скиталец»</w:t>
            </w:r>
          </w:p>
        </w:tc>
        <w:tc>
          <w:tcPr>
            <w:tcW w:w="4786" w:type="dxa"/>
          </w:tcPr>
          <w:p w14:paraId="5D9293E3" w14:textId="77777777" w:rsidR="00BA1FDF" w:rsidRPr="00AD18F8" w:rsidRDefault="00BA1FDF" w:rsidP="00BA1FDF">
            <w:pPr>
              <w:pStyle w:val="a5"/>
              <w:numPr>
                <w:ilvl w:val="0"/>
                <w:numId w:val="19"/>
              </w:numPr>
              <w:spacing w:line="276" w:lineRule="auto"/>
              <w:rPr>
                <w:rFonts w:ascii="Times New Roman" w:hAnsi="Times New Roman" w:cs="Times New Roman"/>
                <w:sz w:val="28"/>
                <w:szCs w:val="28"/>
              </w:rPr>
            </w:pPr>
            <w:r w:rsidRPr="00AD18F8">
              <w:rPr>
                <w:rFonts w:ascii="Times New Roman" w:hAnsi="Times New Roman" w:cs="Times New Roman"/>
                <w:sz w:val="28"/>
                <w:szCs w:val="28"/>
              </w:rPr>
              <w:t>Бетховен</w:t>
            </w:r>
          </w:p>
          <w:p w14:paraId="5B406346" w14:textId="77777777" w:rsidR="00BA1FDF" w:rsidRPr="00AD18F8" w:rsidRDefault="00BA1FDF" w:rsidP="00BA1FDF">
            <w:pPr>
              <w:pStyle w:val="a5"/>
              <w:numPr>
                <w:ilvl w:val="0"/>
                <w:numId w:val="19"/>
              </w:numPr>
              <w:spacing w:line="276" w:lineRule="auto"/>
              <w:rPr>
                <w:rFonts w:ascii="Times New Roman" w:hAnsi="Times New Roman" w:cs="Times New Roman"/>
                <w:sz w:val="28"/>
                <w:szCs w:val="28"/>
              </w:rPr>
            </w:pPr>
            <w:r w:rsidRPr="00AD18F8">
              <w:rPr>
                <w:rFonts w:ascii="Times New Roman" w:hAnsi="Times New Roman" w:cs="Times New Roman"/>
                <w:sz w:val="28"/>
                <w:szCs w:val="28"/>
              </w:rPr>
              <w:t>Вебер</w:t>
            </w:r>
          </w:p>
          <w:p w14:paraId="502D5F47" w14:textId="77777777" w:rsidR="00BA1FDF" w:rsidRPr="00AD18F8" w:rsidRDefault="00BA1FDF" w:rsidP="00BA1FDF">
            <w:pPr>
              <w:pStyle w:val="a5"/>
              <w:numPr>
                <w:ilvl w:val="0"/>
                <w:numId w:val="19"/>
              </w:numPr>
              <w:spacing w:line="276" w:lineRule="auto"/>
              <w:rPr>
                <w:rFonts w:ascii="Times New Roman" w:hAnsi="Times New Roman" w:cs="Times New Roman"/>
                <w:b/>
                <w:sz w:val="28"/>
                <w:szCs w:val="28"/>
              </w:rPr>
            </w:pPr>
            <w:r w:rsidRPr="00AD18F8">
              <w:rPr>
                <w:rFonts w:ascii="Times New Roman" w:hAnsi="Times New Roman" w:cs="Times New Roman"/>
                <w:b/>
                <w:sz w:val="28"/>
                <w:szCs w:val="28"/>
              </w:rPr>
              <w:t>Шуберт</w:t>
            </w:r>
          </w:p>
          <w:p w14:paraId="77AD0161" w14:textId="77777777" w:rsidR="00BA1FDF" w:rsidRPr="00AD18F8" w:rsidRDefault="00BA1FDF" w:rsidP="00BA1FDF">
            <w:pPr>
              <w:pStyle w:val="a5"/>
              <w:numPr>
                <w:ilvl w:val="0"/>
                <w:numId w:val="19"/>
              </w:numPr>
              <w:spacing w:line="276" w:lineRule="auto"/>
              <w:rPr>
                <w:rFonts w:ascii="Times New Roman" w:hAnsi="Times New Roman" w:cs="Times New Roman"/>
                <w:sz w:val="28"/>
                <w:szCs w:val="28"/>
              </w:rPr>
            </w:pPr>
            <w:r w:rsidRPr="00AD18F8">
              <w:rPr>
                <w:rFonts w:ascii="Times New Roman" w:hAnsi="Times New Roman" w:cs="Times New Roman"/>
                <w:sz w:val="28"/>
                <w:szCs w:val="28"/>
              </w:rPr>
              <w:t xml:space="preserve">Мендельсон </w:t>
            </w:r>
          </w:p>
        </w:tc>
      </w:tr>
      <w:tr w:rsidR="00BA1FDF" w:rsidRPr="00AD18F8" w14:paraId="5FD05658" w14:textId="77777777" w:rsidTr="00B60E6F">
        <w:tc>
          <w:tcPr>
            <w:tcW w:w="4785" w:type="dxa"/>
          </w:tcPr>
          <w:p w14:paraId="77BFC8F9" w14:textId="77777777" w:rsidR="00BA1FDF" w:rsidRPr="00AD18F8" w:rsidRDefault="00BA1FDF" w:rsidP="00BA1FDF">
            <w:pPr>
              <w:pStyle w:val="a5"/>
              <w:numPr>
                <w:ilvl w:val="0"/>
                <w:numId w:val="11"/>
              </w:numPr>
              <w:spacing w:line="276" w:lineRule="auto"/>
              <w:jc w:val="center"/>
              <w:rPr>
                <w:rFonts w:ascii="Times New Roman" w:hAnsi="Times New Roman" w:cs="Times New Roman"/>
                <w:sz w:val="28"/>
                <w:szCs w:val="28"/>
              </w:rPr>
            </w:pPr>
            <w:r w:rsidRPr="00AD18F8">
              <w:rPr>
                <w:rFonts w:ascii="Times New Roman" w:hAnsi="Times New Roman" w:cs="Times New Roman"/>
                <w:sz w:val="28"/>
                <w:szCs w:val="28"/>
              </w:rPr>
              <w:t xml:space="preserve">Основатель венской пианистической школы в начале </w:t>
            </w:r>
            <w:r w:rsidRPr="00AD18F8">
              <w:rPr>
                <w:rFonts w:ascii="Times New Roman" w:hAnsi="Times New Roman" w:cs="Times New Roman"/>
                <w:sz w:val="28"/>
                <w:szCs w:val="28"/>
                <w:lang w:val="en-US"/>
              </w:rPr>
              <w:t>XIX</w:t>
            </w:r>
            <w:r w:rsidRPr="00AD18F8">
              <w:rPr>
                <w:rFonts w:ascii="Times New Roman" w:hAnsi="Times New Roman" w:cs="Times New Roman"/>
                <w:sz w:val="28"/>
                <w:szCs w:val="28"/>
              </w:rPr>
              <w:t xml:space="preserve"> века</w:t>
            </w:r>
          </w:p>
          <w:p w14:paraId="138DF0CB" w14:textId="77777777" w:rsidR="00BA1FDF" w:rsidRPr="00AD18F8" w:rsidRDefault="00BA1FDF" w:rsidP="00B60E6F">
            <w:pPr>
              <w:spacing w:line="276" w:lineRule="auto"/>
              <w:jc w:val="center"/>
              <w:rPr>
                <w:rFonts w:ascii="Times New Roman" w:hAnsi="Times New Roman" w:cs="Times New Roman"/>
                <w:sz w:val="28"/>
                <w:szCs w:val="28"/>
              </w:rPr>
            </w:pPr>
            <w:r w:rsidRPr="00AD18F8">
              <w:rPr>
                <w:rFonts w:ascii="Times New Roman" w:hAnsi="Times New Roman" w:cs="Times New Roman"/>
                <w:sz w:val="28"/>
                <w:szCs w:val="28"/>
              </w:rPr>
              <w:t xml:space="preserve"> </w:t>
            </w:r>
          </w:p>
          <w:p w14:paraId="475B6ACC" w14:textId="77777777" w:rsidR="00BA1FDF" w:rsidRPr="00AD18F8" w:rsidRDefault="00BA1FDF" w:rsidP="00B60E6F">
            <w:pPr>
              <w:spacing w:line="276" w:lineRule="auto"/>
              <w:jc w:val="both"/>
              <w:rPr>
                <w:rFonts w:ascii="Times New Roman" w:hAnsi="Times New Roman" w:cs="Times New Roman"/>
                <w:sz w:val="28"/>
                <w:szCs w:val="28"/>
              </w:rPr>
            </w:pPr>
          </w:p>
        </w:tc>
        <w:tc>
          <w:tcPr>
            <w:tcW w:w="4786" w:type="dxa"/>
          </w:tcPr>
          <w:p w14:paraId="191CDFCA" w14:textId="77777777" w:rsidR="00BA1FDF" w:rsidRPr="00AD18F8" w:rsidRDefault="00BA1FDF" w:rsidP="00BA1FDF">
            <w:pPr>
              <w:pStyle w:val="a5"/>
              <w:numPr>
                <w:ilvl w:val="0"/>
                <w:numId w:val="20"/>
              </w:numPr>
              <w:spacing w:line="276" w:lineRule="auto"/>
              <w:rPr>
                <w:rFonts w:ascii="Times New Roman" w:hAnsi="Times New Roman" w:cs="Times New Roman"/>
                <w:sz w:val="28"/>
                <w:szCs w:val="28"/>
              </w:rPr>
            </w:pPr>
            <w:r w:rsidRPr="00AD18F8">
              <w:rPr>
                <w:rFonts w:ascii="Times New Roman" w:hAnsi="Times New Roman" w:cs="Times New Roman"/>
                <w:sz w:val="28"/>
                <w:szCs w:val="28"/>
              </w:rPr>
              <w:t>Мендельсон</w:t>
            </w:r>
          </w:p>
          <w:p w14:paraId="03C20D65" w14:textId="77777777" w:rsidR="00BA1FDF" w:rsidRPr="00AD18F8" w:rsidRDefault="00BA1FDF" w:rsidP="00BA1FDF">
            <w:pPr>
              <w:pStyle w:val="a5"/>
              <w:numPr>
                <w:ilvl w:val="0"/>
                <w:numId w:val="20"/>
              </w:numPr>
              <w:spacing w:line="276" w:lineRule="auto"/>
              <w:rPr>
                <w:rFonts w:ascii="Times New Roman" w:hAnsi="Times New Roman" w:cs="Times New Roman"/>
                <w:b/>
                <w:sz w:val="28"/>
                <w:szCs w:val="28"/>
              </w:rPr>
            </w:pPr>
            <w:r w:rsidRPr="00AD18F8">
              <w:rPr>
                <w:rFonts w:ascii="Times New Roman" w:hAnsi="Times New Roman" w:cs="Times New Roman"/>
                <w:b/>
                <w:sz w:val="28"/>
                <w:szCs w:val="28"/>
              </w:rPr>
              <w:t>Черни</w:t>
            </w:r>
          </w:p>
          <w:p w14:paraId="46889A55" w14:textId="77777777" w:rsidR="00BA1FDF" w:rsidRPr="00AD18F8" w:rsidRDefault="00BA1FDF" w:rsidP="00BA1FDF">
            <w:pPr>
              <w:pStyle w:val="a5"/>
              <w:numPr>
                <w:ilvl w:val="0"/>
                <w:numId w:val="20"/>
              </w:numPr>
              <w:spacing w:line="276" w:lineRule="auto"/>
              <w:rPr>
                <w:rFonts w:ascii="Times New Roman" w:hAnsi="Times New Roman" w:cs="Times New Roman"/>
                <w:sz w:val="28"/>
                <w:szCs w:val="28"/>
              </w:rPr>
            </w:pPr>
            <w:r w:rsidRPr="00AD18F8">
              <w:rPr>
                <w:rFonts w:ascii="Times New Roman" w:hAnsi="Times New Roman" w:cs="Times New Roman"/>
                <w:sz w:val="28"/>
                <w:szCs w:val="28"/>
              </w:rPr>
              <w:t>Бетховен</w:t>
            </w:r>
          </w:p>
          <w:p w14:paraId="01958307" w14:textId="77777777" w:rsidR="00BA1FDF" w:rsidRPr="00AD18F8" w:rsidRDefault="00BA1FDF" w:rsidP="00BA1FDF">
            <w:pPr>
              <w:pStyle w:val="a5"/>
              <w:numPr>
                <w:ilvl w:val="0"/>
                <w:numId w:val="20"/>
              </w:numPr>
              <w:spacing w:line="276" w:lineRule="auto"/>
              <w:rPr>
                <w:rFonts w:ascii="Times New Roman" w:hAnsi="Times New Roman" w:cs="Times New Roman"/>
                <w:sz w:val="28"/>
                <w:szCs w:val="28"/>
              </w:rPr>
            </w:pPr>
            <w:r w:rsidRPr="00AD18F8">
              <w:rPr>
                <w:rFonts w:ascii="Times New Roman" w:hAnsi="Times New Roman" w:cs="Times New Roman"/>
                <w:sz w:val="28"/>
                <w:szCs w:val="28"/>
              </w:rPr>
              <w:t xml:space="preserve">Мошелес </w:t>
            </w:r>
          </w:p>
        </w:tc>
      </w:tr>
      <w:tr w:rsidR="00BA1FDF" w:rsidRPr="00AD18F8" w14:paraId="21DE8DCD" w14:textId="77777777" w:rsidTr="00B60E6F">
        <w:tc>
          <w:tcPr>
            <w:tcW w:w="4785" w:type="dxa"/>
          </w:tcPr>
          <w:p w14:paraId="568D4DA7" w14:textId="77777777" w:rsidR="00BA1FDF" w:rsidRPr="00AD18F8" w:rsidRDefault="00BA1FDF" w:rsidP="00BA1FDF">
            <w:pPr>
              <w:pStyle w:val="a5"/>
              <w:numPr>
                <w:ilvl w:val="0"/>
                <w:numId w:val="11"/>
              </w:numPr>
              <w:spacing w:line="276" w:lineRule="auto"/>
              <w:jc w:val="both"/>
              <w:rPr>
                <w:rFonts w:ascii="Times New Roman" w:hAnsi="Times New Roman" w:cs="Times New Roman"/>
                <w:sz w:val="28"/>
                <w:szCs w:val="28"/>
              </w:rPr>
            </w:pPr>
            <w:r w:rsidRPr="00AD18F8">
              <w:rPr>
                <w:rFonts w:ascii="Times New Roman" w:hAnsi="Times New Roman" w:cs="Times New Roman"/>
                <w:sz w:val="28"/>
                <w:szCs w:val="28"/>
              </w:rPr>
              <w:t>Автор цикла «Детские сцены»</w:t>
            </w:r>
          </w:p>
        </w:tc>
        <w:tc>
          <w:tcPr>
            <w:tcW w:w="4786" w:type="dxa"/>
          </w:tcPr>
          <w:p w14:paraId="05E8E340" w14:textId="77777777" w:rsidR="00BA1FDF" w:rsidRPr="00AD18F8" w:rsidRDefault="00BA1FDF" w:rsidP="00BA1FDF">
            <w:pPr>
              <w:pStyle w:val="a5"/>
              <w:numPr>
                <w:ilvl w:val="0"/>
                <w:numId w:val="21"/>
              </w:numPr>
              <w:spacing w:line="276" w:lineRule="auto"/>
              <w:rPr>
                <w:rFonts w:ascii="Times New Roman" w:hAnsi="Times New Roman" w:cs="Times New Roman"/>
                <w:sz w:val="28"/>
                <w:szCs w:val="28"/>
              </w:rPr>
            </w:pPr>
            <w:r w:rsidRPr="00AD18F8">
              <w:rPr>
                <w:rFonts w:ascii="Times New Roman" w:hAnsi="Times New Roman" w:cs="Times New Roman"/>
                <w:sz w:val="28"/>
                <w:szCs w:val="28"/>
              </w:rPr>
              <w:t>Шопен</w:t>
            </w:r>
          </w:p>
          <w:p w14:paraId="5262D116" w14:textId="77777777" w:rsidR="00BA1FDF" w:rsidRPr="00AD18F8" w:rsidRDefault="00BA1FDF" w:rsidP="00BA1FDF">
            <w:pPr>
              <w:pStyle w:val="a5"/>
              <w:numPr>
                <w:ilvl w:val="0"/>
                <w:numId w:val="21"/>
              </w:numPr>
              <w:spacing w:line="276" w:lineRule="auto"/>
              <w:rPr>
                <w:rFonts w:ascii="Times New Roman" w:hAnsi="Times New Roman" w:cs="Times New Roman"/>
                <w:sz w:val="28"/>
                <w:szCs w:val="28"/>
              </w:rPr>
            </w:pPr>
            <w:r w:rsidRPr="00AD18F8">
              <w:rPr>
                <w:rFonts w:ascii="Times New Roman" w:hAnsi="Times New Roman" w:cs="Times New Roman"/>
                <w:sz w:val="28"/>
                <w:szCs w:val="28"/>
              </w:rPr>
              <w:t>Лист</w:t>
            </w:r>
          </w:p>
          <w:p w14:paraId="33FC13BB" w14:textId="77777777" w:rsidR="00BA1FDF" w:rsidRPr="00AD18F8" w:rsidRDefault="00BA1FDF" w:rsidP="00BA1FDF">
            <w:pPr>
              <w:pStyle w:val="a5"/>
              <w:numPr>
                <w:ilvl w:val="0"/>
                <w:numId w:val="21"/>
              </w:numPr>
              <w:spacing w:line="276" w:lineRule="auto"/>
              <w:rPr>
                <w:rFonts w:ascii="Times New Roman" w:hAnsi="Times New Roman" w:cs="Times New Roman"/>
                <w:sz w:val="28"/>
                <w:szCs w:val="28"/>
              </w:rPr>
            </w:pPr>
            <w:r w:rsidRPr="00AD18F8">
              <w:rPr>
                <w:rFonts w:ascii="Times New Roman" w:hAnsi="Times New Roman" w:cs="Times New Roman"/>
                <w:sz w:val="28"/>
                <w:szCs w:val="28"/>
              </w:rPr>
              <w:lastRenderedPageBreak/>
              <w:t>Мендельсон</w:t>
            </w:r>
          </w:p>
          <w:p w14:paraId="688DC57F" w14:textId="77777777" w:rsidR="00BA1FDF" w:rsidRPr="00AD18F8" w:rsidRDefault="00BA1FDF" w:rsidP="00BA1FDF">
            <w:pPr>
              <w:pStyle w:val="a5"/>
              <w:numPr>
                <w:ilvl w:val="0"/>
                <w:numId w:val="21"/>
              </w:numPr>
              <w:spacing w:line="276" w:lineRule="auto"/>
              <w:rPr>
                <w:rFonts w:ascii="Times New Roman" w:hAnsi="Times New Roman" w:cs="Times New Roman"/>
                <w:b/>
                <w:sz w:val="28"/>
                <w:szCs w:val="28"/>
              </w:rPr>
            </w:pPr>
            <w:r w:rsidRPr="00AD18F8">
              <w:rPr>
                <w:rFonts w:ascii="Times New Roman" w:hAnsi="Times New Roman" w:cs="Times New Roman"/>
                <w:b/>
                <w:sz w:val="28"/>
                <w:szCs w:val="28"/>
              </w:rPr>
              <w:t xml:space="preserve"> Шуман</w:t>
            </w:r>
          </w:p>
        </w:tc>
      </w:tr>
    </w:tbl>
    <w:p w14:paraId="71F2C431" w14:textId="77777777" w:rsidR="00BA1FDF" w:rsidRPr="00AD18F8" w:rsidRDefault="00BA1FDF" w:rsidP="00BA1FDF">
      <w:pPr>
        <w:spacing w:after="0"/>
        <w:jc w:val="center"/>
        <w:rPr>
          <w:rFonts w:ascii="Times New Roman" w:hAnsi="Times New Roman" w:cs="Times New Roman"/>
          <w:sz w:val="28"/>
          <w:szCs w:val="28"/>
        </w:rPr>
      </w:pPr>
    </w:p>
    <w:tbl>
      <w:tblPr>
        <w:tblStyle w:val="ac"/>
        <w:tblW w:w="0" w:type="auto"/>
        <w:tblLook w:val="04A0" w:firstRow="1" w:lastRow="0" w:firstColumn="1" w:lastColumn="0" w:noHBand="0" w:noVBand="1"/>
      </w:tblPr>
      <w:tblGrid>
        <w:gridCol w:w="4785"/>
        <w:gridCol w:w="4786"/>
      </w:tblGrid>
      <w:tr w:rsidR="00050FD3" w14:paraId="052DA22F" w14:textId="77777777" w:rsidTr="00B60E6F">
        <w:tc>
          <w:tcPr>
            <w:tcW w:w="4785" w:type="dxa"/>
          </w:tcPr>
          <w:p w14:paraId="095D7A06"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Создатель первой фортепианной механики</w:t>
            </w:r>
          </w:p>
          <w:p w14:paraId="621EF326" w14:textId="77777777" w:rsidR="00050FD3" w:rsidRDefault="00050FD3" w:rsidP="00B60E6F">
            <w:pPr>
              <w:rPr>
                <w:rFonts w:ascii="Times New Roman" w:hAnsi="Times New Roman" w:cs="Times New Roman"/>
                <w:sz w:val="28"/>
                <w:szCs w:val="28"/>
              </w:rPr>
            </w:pPr>
          </w:p>
        </w:tc>
        <w:tc>
          <w:tcPr>
            <w:tcW w:w="4786" w:type="dxa"/>
          </w:tcPr>
          <w:p w14:paraId="5862D0C5" w14:textId="77777777" w:rsidR="00050FD3" w:rsidRPr="00AD6189" w:rsidRDefault="00050FD3" w:rsidP="00B60E6F">
            <w:pPr>
              <w:rPr>
                <w:rFonts w:ascii="Times New Roman" w:hAnsi="Times New Roman" w:cs="Times New Roman"/>
                <w:sz w:val="28"/>
                <w:szCs w:val="28"/>
              </w:rPr>
            </w:pPr>
            <w:r w:rsidRPr="00AD6189">
              <w:rPr>
                <w:rFonts w:ascii="Times New Roman" w:hAnsi="Times New Roman" w:cs="Times New Roman"/>
                <w:sz w:val="28"/>
                <w:szCs w:val="28"/>
              </w:rPr>
              <w:t>Г. Зильберман</w:t>
            </w:r>
          </w:p>
          <w:p w14:paraId="61EFF8D8"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Б. Кристофори</w:t>
            </w:r>
          </w:p>
          <w:p w14:paraId="4E2A6A28" w14:textId="77777777" w:rsidR="00050FD3" w:rsidRPr="00AD6189" w:rsidRDefault="00050FD3" w:rsidP="00B60E6F">
            <w:pPr>
              <w:rPr>
                <w:rFonts w:ascii="Times New Roman" w:hAnsi="Times New Roman" w:cs="Times New Roman"/>
                <w:sz w:val="28"/>
                <w:szCs w:val="28"/>
              </w:rPr>
            </w:pPr>
            <w:r w:rsidRPr="00AD6189">
              <w:rPr>
                <w:rFonts w:ascii="Times New Roman" w:hAnsi="Times New Roman" w:cs="Times New Roman"/>
                <w:sz w:val="28"/>
                <w:szCs w:val="28"/>
              </w:rPr>
              <w:t>И. Цумпе</w:t>
            </w:r>
          </w:p>
          <w:p w14:paraId="4C376BC1" w14:textId="77777777" w:rsidR="00050FD3" w:rsidRDefault="00050FD3" w:rsidP="00B60E6F">
            <w:pPr>
              <w:rPr>
                <w:rFonts w:ascii="Times New Roman" w:hAnsi="Times New Roman" w:cs="Times New Roman"/>
                <w:sz w:val="28"/>
                <w:szCs w:val="28"/>
              </w:rPr>
            </w:pPr>
            <w:r w:rsidRPr="00AD6189">
              <w:rPr>
                <w:rFonts w:ascii="Times New Roman" w:hAnsi="Times New Roman" w:cs="Times New Roman"/>
                <w:sz w:val="28"/>
                <w:szCs w:val="28"/>
              </w:rPr>
              <w:t>Дж. Хокинс</w:t>
            </w:r>
          </w:p>
        </w:tc>
      </w:tr>
      <w:tr w:rsidR="00050FD3" w14:paraId="149E5379" w14:textId="77777777" w:rsidTr="00B60E6F">
        <w:tc>
          <w:tcPr>
            <w:tcW w:w="4785" w:type="dxa"/>
          </w:tcPr>
          <w:p w14:paraId="42B39B19"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 xml:space="preserve">Год открытия Петербургской консерватории </w:t>
            </w:r>
          </w:p>
          <w:p w14:paraId="7F51E67E" w14:textId="77777777" w:rsidR="00050FD3" w:rsidRPr="00AD6189" w:rsidRDefault="00050FD3" w:rsidP="00B60E6F">
            <w:pPr>
              <w:rPr>
                <w:rFonts w:ascii="Times New Roman" w:hAnsi="Times New Roman" w:cs="Times New Roman"/>
                <w:sz w:val="28"/>
                <w:szCs w:val="28"/>
              </w:rPr>
            </w:pPr>
          </w:p>
        </w:tc>
        <w:tc>
          <w:tcPr>
            <w:tcW w:w="4786" w:type="dxa"/>
          </w:tcPr>
          <w:p w14:paraId="04047CDE"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1825</w:t>
            </w:r>
          </w:p>
          <w:p w14:paraId="3B370553"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1890</w:t>
            </w:r>
          </w:p>
          <w:p w14:paraId="48D40F3A"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1862</w:t>
            </w:r>
          </w:p>
          <w:p w14:paraId="0A590841" w14:textId="77777777" w:rsidR="00050FD3" w:rsidRPr="00AD6189" w:rsidRDefault="00050FD3" w:rsidP="00B60E6F">
            <w:pPr>
              <w:rPr>
                <w:rFonts w:ascii="Times New Roman" w:hAnsi="Times New Roman" w:cs="Times New Roman"/>
                <w:sz w:val="28"/>
                <w:szCs w:val="28"/>
              </w:rPr>
            </w:pPr>
            <w:r>
              <w:rPr>
                <w:rFonts w:ascii="Times New Roman" w:hAnsi="Times New Roman" w:cs="Times New Roman"/>
                <w:sz w:val="28"/>
                <w:szCs w:val="28"/>
              </w:rPr>
              <w:t>1850</w:t>
            </w:r>
          </w:p>
        </w:tc>
      </w:tr>
      <w:tr w:rsidR="00050FD3" w14:paraId="2553EC36" w14:textId="77777777" w:rsidTr="00B60E6F">
        <w:tc>
          <w:tcPr>
            <w:tcW w:w="4785" w:type="dxa"/>
          </w:tcPr>
          <w:p w14:paraId="18F502BB"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Русский  композитор, автор 10 сонат для фортепиано</w:t>
            </w:r>
          </w:p>
          <w:p w14:paraId="0A767523" w14:textId="77777777" w:rsidR="00050FD3" w:rsidRPr="00AD6189" w:rsidRDefault="00050FD3" w:rsidP="00B60E6F">
            <w:pPr>
              <w:rPr>
                <w:rFonts w:ascii="Times New Roman" w:hAnsi="Times New Roman" w:cs="Times New Roman"/>
                <w:sz w:val="28"/>
                <w:szCs w:val="28"/>
              </w:rPr>
            </w:pPr>
          </w:p>
        </w:tc>
        <w:tc>
          <w:tcPr>
            <w:tcW w:w="4786" w:type="dxa"/>
          </w:tcPr>
          <w:p w14:paraId="7D7871D7"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Н. Метнер</w:t>
            </w:r>
          </w:p>
          <w:p w14:paraId="10B432CE"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А. Скрябин</w:t>
            </w:r>
          </w:p>
          <w:p w14:paraId="6C0DB950"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С. Ляпунов</w:t>
            </w:r>
          </w:p>
          <w:p w14:paraId="658B1FE8" w14:textId="77777777" w:rsidR="00050FD3" w:rsidRPr="00AD6189" w:rsidRDefault="00050FD3" w:rsidP="00B60E6F">
            <w:pPr>
              <w:rPr>
                <w:rFonts w:ascii="Times New Roman" w:hAnsi="Times New Roman" w:cs="Times New Roman"/>
                <w:sz w:val="28"/>
                <w:szCs w:val="28"/>
              </w:rPr>
            </w:pPr>
            <w:r>
              <w:rPr>
                <w:rFonts w:ascii="Times New Roman" w:hAnsi="Times New Roman" w:cs="Times New Roman"/>
                <w:sz w:val="28"/>
                <w:szCs w:val="28"/>
              </w:rPr>
              <w:t>А. Лядов</w:t>
            </w:r>
          </w:p>
        </w:tc>
      </w:tr>
      <w:tr w:rsidR="00050FD3" w14:paraId="3991FAC8" w14:textId="77777777" w:rsidTr="00B60E6F">
        <w:tc>
          <w:tcPr>
            <w:tcW w:w="4785" w:type="dxa"/>
          </w:tcPr>
          <w:p w14:paraId="1F99A0CC"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Автор цикла «Детский уголок»</w:t>
            </w:r>
          </w:p>
          <w:p w14:paraId="63BA6908" w14:textId="77777777" w:rsidR="00050FD3" w:rsidRDefault="00050FD3" w:rsidP="00B60E6F">
            <w:pPr>
              <w:rPr>
                <w:rFonts w:ascii="Times New Roman" w:hAnsi="Times New Roman" w:cs="Times New Roman"/>
                <w:sz w:val="28"/>
                <w:szCs w:val="28"/>
              </w:rPr>
            </w:pPr>
          </w:p>
        </w:tc>
        <w:tc>
          <w:tcPr>
            <w:tcW w:w="4786" w:type="dxa"/>
          </w:tcPr>
          <w:p w14:paraId="015C3738"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Ф. Шопен</w:t>
            </w:r>
          </w:p>
          <w:p w14:paraId="49BF149E"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Б. Сметана</w:t>
            </w:r>
          </w:p>
          <w:p w14:paraId="4286D0DC"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К. Дебюсси</w:t>
            </w:r>
          </w:p>
          <w:p w14:paraId="49075699"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Э. Гранадос</w:t>
            </w:r>
          </w:p>
        </w:tc>
      </w:tr>
      <w:tr w:rsidR="00050FD3" w14:paraId="01E50830" w14:textId="77777777" w:rsidTr="00B60E6F">
        <w:tc>
          <w:tcPr>
            <w:tcW w:w="4785" w:type="dxa"/>
          </w:tcPr>
          <w:p w14:paraId="304EA446"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Создатель додекафонной системы</w:t>
            </w:r>
          </w:p>
          <w:p w14:paraId="5400CE32" w14:textId="77777777" w:rsidR="00050FD3" w:rsidRPr="00AD6189" w:rsidRDefault="00050FD3" w:rsidP="00B60E6F">
            <w:pPr>
              <w:rPr>
                <w:rFonts w:ascii="Times New Roman" w:hAnsi="Times New Roman" w:cs="Times New Roman"/>
                <w:sz w:val="28"/>
                <w:szCs w:val="28"/>
              </w:rPr>
            </w:pPr>
          </w:p>
        </w:tc>
        <w:tc>
          <w:tcPr>
            <w:tcW w:w="4786" w:type="dxa"/>
          </w:tcPr>
          <w:p w14:paraId="3DF339EB"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С. Прокофьев</w:t>
            </w:r>
          </w:p>
          <w:p w14:paraId="3701B979"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А. Шёнберг</w:t>
            </w:r>
          </w:p>
          <w:p w14:paraId="58352D46"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А. Веберн</w:t>
            </w:r>
          </w:p>
          <w:p w14:paraId="0B16B9DD"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Б. Барток</w:t>
            </w:r>
          </w:p>
        </w:tc>
      </w:tr>
      <w:tr w:rsidR="00050FD3" w14:paraId="56F4A4A1" w14:textId="77777777" w:rsidTr="00B60E6F">
        <w:tc>
          <w:tcPr>
            <w:tcW w:w="4785" w:type="dxa"/>
          </w:tcPr>
          <w:p w14:paraId="4A77D60E"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 xml:space="preserve">Автор цикла </w:t>
            </w:r>
            <w:r w:rsidRPr="009864BB">
              <w:rPr>
                <w:rFonts w:ascii="Times New Roman" w:hAnsi="Times New Roman" w:cs="Times New Roman"/>
                <w:sz w:val="28"/>
                <w:szCs w:val="28"/>
                <w:lang w:val="en-US"/>
              </w:rPr>
              <w:t>Ludus</w:t>
            </w:r>
            <w:r w:rsidRPr="009864BB">
              <w:rPr>
                <w:rFonts w:ascii="Times New Roman" w:hAnsi="Times New Roman" w:cs="Times New Roman"/>
                <w:sz w:val="28"/>
                <w:szCs w:val="28"/>
              </w:rPr>
              <w:t xml:space="preserve"> </w:t>
            </w:r>
            <w:r w:rsidRPr="009864BB">
              <w:rPr>
                <w:rFonts w:ascii="Times New Roman" w:hAnsi="Times New Roman" w:cs="Times New Roman"/>
                <w:sz w:val="28"/>
                <w:szCs w:val="28"/>
                <w:lang w:val="en-US"/>
              </w:rPr>
              <w:t>tonalis</w:t>
            </w:r>
          </w:p>
          <w:p w14:paraId="725BAEE7" w14:textId="77777777" w:rsidR="00050FD3" w:rsidRPr="00AD6189" w:rsidRDefault="00050FD3" w:rsidP="00B60E6F">
            <w:pPr>
              <w:rPr>
                <w:rFonts w:ascii="Times New Roman" w:hAnsi="Times New Roman" w:cs="Times New Roman"/>
                <w:sz w:val="28"/>
                <w:szCs w:val="28"/>
              </w:rPr>
            </w:pPr>
          </w:p>
        </w:tc>
        <w:tc>
          <w:tcPr>
            <w:tcW w:w="4786" w:type="dxa"/>
          </w:tcPr>
          <w:p w14:paraId="4251C044"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Д. Шостакович</w:t>
            </w:r>
          </w:p>
          <w:p w14:paraId="5549BD5B"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Р. Щедрин</w:t>
            </w:r>
          </w:p>
          <w:p w14:paraId="08F21EEF"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П. Хиндемит</w:t>
            </w:r>
          </w:p>
          <w:p w14:paraId="4B996641"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Н. Мясковский</w:t>
            </w:r>
          </w:p>
        </w:tc>
      </w:tr>
      <w:tr w:rsidR="00050FD3" w14:paraId="03E84C05" w14:textId="77777777" w:rsidTr="00B60E6F">
        <w:tc>
          <w:tcPr>
            <w:tcW w:w="4785" w:type="dxa"/>
          </w:tcPr>
          <w:p w14:paraId="025C863D"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Автор цикла «20 взглядов на младенца Христа»</w:t>
            </w:r>
          </w:p>
          <w:p w14:paraId="32968C28" w14:textId="77777777" w:rsidR="00050FD3" w:rsidRPr="00AD6189" w:rsidRDefault="00050FD3" w:rsidP="00B60E6F">
            <w:pPr>
              <w:rPr>
                <w:rFonts w:ascii="Times New Roman" w:hAnsi="Times New Roman" w:cs="Times New Roman"/>
                <w:sz w:val="28"/>
                <w:szCs w:val="28"/>
              </w:rPr>
            </w:pPr>
          </w:p>
        </w:tc>
        <w:tc>
          <w:tcPr>
            <w:tcW w:w="4786" w:type="dxa"/>
          </w:tcPr>
          <w:p w14:paraId="548BA4A3"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С. Барбер</w:t>
            </w:r>
          </w:p>
          <w:p w14:paraId="0C37E459"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И. Стравинский</w:t>
            </w:r>
          </w:p>
          <w:p w14:paraId="573FE9B8"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О.  Мессиан</w:t>
            </w:r>
          </w:p>
          <w:p w14:paraId="49F62B4F"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П.  Хиндемит</w:t>
            </w:r>
          </w:p>
        </w:tc>
      </w:tr>
      <w:tr w:rsidR="00050FD3" w14:paraId="682DB896" w14:textId="77777777" w:rsidTr="00B60E6F">
        <w:tc>
          <w:tcPr>
            <w:tcW w:w="4785" w:type="dxa"/>
          </w:tcPr>
          <w:p w14:paraId="01B918E3"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Первый исполнитель Девятой сонаты Прокофьева</w:t>
            </w:r>
          </w:p>
          <w:p w14:paraId="34FC715D" w14:textId="77777777" w:rsidR="00050FD3" w:rsidRPr="00AD6189" w:rsidRDefault="00050FD3" w:rsidP="00B60E6F">
            <w:pPr>
              <w:rPr>
                <w:rFonts w:ascii="Times New Roman" w:hAnsi="Times New Roman" w:cs="Times New Roman"/>
                <w:sz w:val="28"/>
                <w:szCs w:val="28"/>
              </w:rPr>
            </w:pPr>
          </w:p>
        </w:tc>
        <w:tc>
          <w:tcPr>
            <w:tcW w:w="4786" w:type="dxa"/>
          </w:tcPr>
          <w:p w14:paraId="5395DFC4"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С. Фейнберг</w:t>
            </w:r>
          </w:p>
          <w:p w14:paraId="37B65106"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Г. Нейгауз</w:t>
            </w:r>
          </w:p>
          <w:p w14:paraId="684F1F74"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С. Рихтер</w:t>
            </w:r>
          </w:p>
          <w:p w14:paraId="3E76A1E6"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В. Софроницкий</w:t>
            </w:r>
          </w:p>
        </w:tc>
      </w:tr>
      <w:tr w:rsidR="00050FD3" w14:paraId="1511B612" w14:textId="77777777" w:rsidTr="00B60E6F">
        <w:tc>
          <w:tcPr>
            <w:tcW w:w="4785" w:type="dxa"/>
          </w:tcPr>
          <w:p w14:paraId="3D0F4FFF"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Русский пианист, лауреат 1 премии Первого конкурса Ф. Шопена</w:t>
            </w:r>
          </w:p>
          <w:p w14:paraId="0F7CCCFF" w14:textId="77777777" w:rsidR="00050FD3" w:rsidRPr="00AD6189" w:rsidRDefault="00050FD3" w:rsidP="00B60E6F">
            <w:pPr>
              <w:rPr>
                <w:rFonts w:ascii="Times New Roman" w:hAnsi="Times New Roman" w:cs="Times New Roman"/>
                <w:sz w:val="28"/>
                <w:szCs w:val="28"/>
              </w:rPr>
            </w:pPr>
          </w:p>
        </w:tc>
        <w:tc>
          <w:tcPr>
            <w:tcW w:w="4786" w:type="dxa"/>
          </w:tcPr>
          <w:p w14:paraId="41D10091"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А. Ведерников</w:t>
            </w:r>
          </w:p>
          <w:p w14:paraId="0A0FA1C8" w14:textId="77777777" w:rsidR="00050FD3" w:rsidRPr="009864BB" w:rsidRDefault="00050FD3" w:rsidP="00B60E6F">
            <w:pPr>
              <w:rPr>
                <w:rFonts w:ascii="Times New Roman" w:hAnsi="Times New Roman" w:cs="Times New Roman"/>
                <w:b/>
                <w:sz w:val="28"/>
                <w:szCs w:val="28"/>
              </w:rPr>
            </w:pPr>
            <w:r w:rsidRPr="009864BB">
              <w:rPr>
                <w:rFonts w:ascii="Times New Roman" w:hAnsi="Times New Roman" w:cs="Times New Roman"/>
                <w:b/>
                <w:sz w:val="28"/>
                <w:szCs w:val="28"/>
              </w:rPr>
              <w:t>Л. Оборин</w:t>
            </w:r>
          </w:p>
          <w:p w14:paraId="14BE26BD"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Я. Флиер</w:t>
            </w:r>
          </w:p>
          <w:p w14:paraId="5DE0D329"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А. Наседкин</w:t>
            </w:r>
          </w:p>
        </w:tc>
      </w:tr>
      <w:tr w:rsidR="00050FD3" w14:paraId="4B8C9947" w14:textId="77777777" w:rsidTr="00B60E6F">
        <w:tc>
          <w:tcPr>
            <w:tcW w:w="4785" w:type="dxa"/>
          </w:tcPr>
          <w:p w14:paraId="638292C6" w14:textId="77777777" w:rsidR="00050FD3" w:rsidRPr="009864BB" w:rsidRDefault="00050FD3" w:rsidP="00050FD3">
            <w:pPr>
              <w:pStyle w:val="a5"/>
              <w:numPr>
                <w:ilvl w:val="0"/>
                <w:numId w:val="22"/>
              </w:numPr>
              <w:rPr>
                <w:rFonts w:ascii="Times New Roman" w:hAnsi="Times New Roman" w:cs="Times New Roman"/>
                <w:sz w:val="28"/>
                <w:szCs w:val="28"/>
              </w:rPr>
            </w:pPr>
            <w:r w:rsidRPr="009864BB">
              <w:rPr>
                <w:rFonts w:ascii="Times New Roman" w:hAnsi="Times New Roman" w:cs="Times New Roman"/>
                <w:sz w:val="28"/>
                <w:szCs w:val="28"/>
              </w:rPr>
              <w:t>Лауреат 1 премии  Первого конкурса  имени П. Чайковского</w:t>
            </w:r>
          </w:p>
        </w:tc>
        <w:tc>
          <w:tcPr>
            <w:tcW w:w="4786" w:type="dxa"/>
          </w:tcPr>
          <w:p w14:paraId="2345A5A6"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А. Любимов</w:t>
            </w:r>
          </w:p>
          <w:p w14:paraId="41F0A47A"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Д. Огдон</w:t>
            </w:r>
          </w:p>
          <w:p w14:paraId="47E2A7A0" w14:textId="77777777" w:rsidR="00050FD3" w:rsidRPr="00B7253A" w:rsidRDefault="00050FD3" w:rsidP="00B60E6F">
            <w:pPr>
              <w:rPr>
                <w:rFonts w:ascii="Times New Roman" w:hAnsi="Times New Roman" w:cs="Times New Roman"/>
                <w:b/>
                <w:sz w:val="28"/>
                <w:szCs w:val="28"/>
              </w:rPr>
            </w:pPr>
            <w:r w:rsidRPr="00B7253A">
              <w:rPr>
                <w:rFonts w:ascii="Times New Roman" w:hAnsi="Times New Roman" w:cs="Times New Roman"/>
                <w:b/>
                <w:sz w:val="28"/>
                <w:szCs w:val="28"/>
              </w:rPr>
              <w:t>В. Клайберн</w:t>
            </w:r>
          </w:p>
          <w:p w14:paraId="5D456DA7" w14:textId="77777777" w:rsidR="00050FD3" w:rsidRDefault="00050FD3" w:rsidP="00B60E6F">
            <w:pPr>
              <w:rPr>
                <w:rFonts w:ascii="Times New Roman" w:hAnsi="Times New Roman" w:cs="Times New Roman"/>
                <w:sz w:val="28"/>
                <w:szCs w:val="28"/>
              </w:rPr>
            </w:pPr>
            <w:r>
              <w:rPr>
                <w:rFonts w:ascii="Times New Roman" w:hAnsi="Times New Roman" w:cs="Times New Roman"/>
                <w:sz w:val="28"/>
                <w:szCs w:val="28"/>
              </w:rPr>
              <w:t>С. Доренский</w:t>
            </w:r>
          </w:p>
        </w:tc>
      </w:tr>
    </w:tbl>
    <w:p w14:paraId="6BE10B10" w14:textId="77777777" w:rsidR="00050FD3" w:rsidRDefault="00050FD3" w:rsidP="00097A6C">
      <w:pPr>
        <w:pStyle w:val="a3"/>
        <w:jc w:val="center"/>
        <w:rPr>
          <w:b/>
          <w:sz w:val="28"/>
          <w:szCs w:val="28"/>
        </w:rPr>
      </w:pPr>
    </w:p>
    <w:p w14:paraId="33724F96" w14:textId="77777777" w:rsidR="00097A6C" w:rsidRDefault="00097A6C" w:rsidP="00097A6C">
      <w:pPr>
        <w:pStyle w:val="a3"/>
        <w:jc w:val="center"/>
        <w:rPr>
          <w:b/>
          <w:sz w:val="28"/>
          <w:szCs w:val="28"/>
        </w:rPr>
      </w:pPr>
      <w:r w:rsidRPr="00842CFD">
        <w:rPr>
          <w:b/>
          <w:sz w:val="28"/>
          <w:szCs w:val="28"/>
        </w:rPr>
        <w:lastRenderedPageBreak/>
        <w:t>6.</w:t>
      </w:r>
      <w:r w:rsidR="00B24FBF">
        <w:rPr>
          <w:b/>
          <w:sz w:val="28"/>
          <w:szCs w:val="28"/>
        </w:rPr>
        <w:t xml:space="preserve"> </w:t>
      </w:r>
      <w:r w:rsidRPr="00842CFD">
        <w:rPr>
          <w:b/>
          <w:sz w:val="28"/>
          <w:szCs w:val="28"/>
        </w:rPr>
        <w:t>Материально-техническое обеспечение дисциплины.</w:t>
      </w:r>
    </w:p>
    <w:p w14:paraId="43640130" w14:textId="77777777" w:rsidR="00097A6C" w:rsidRDefault="00097A6C" w:rsidP="00097A6C">
      <w:pPr>
        <w:pStyle w:val="1"/>
        <w:shd w:val="clear" w:color="auto" w:fill="auto"/>
        <w:tabs>
          <w:tab w:val="left" w:pos="289"/>
        </w:tabs>
        <w:spacing w:before="0" w:line="360" w:lineRule="auto"/>
        <w:ind w:firstLine="0"/>
        <w:jc w:val="both"/>
        <w:rPr>
          <w:rFonts w:eastAsia="MS Mincho"/>
          <w:bCs/>
          <w:sz w:val="28"/>
          <w:szCs w:val="28"/>
        </w:rPr>
      </w:pPr>
      <w:r w:rsidRPr="00E870D9">
        <w:rPr>
          <w:rFonts w:eastAsia="MS Mincho"/>
          <w:bCs/>
          <w:sz w:val="28"/>
          <w:szCs w:val="28"/>
        </w:rPr>
        <w:t xml:space="preserve">Для проведения занятий по </w:t>
      </w:r>
      <w:r w:rsidR="00B60E6F">
        <w:rPr>
          <w:rFonts w:eastAsia="MS Mincho"/>
          <w:bCs/>
          <w:sz w:val="28"/>
          <w:szCs w:val="28"/>
        </w:rPr>
        <w:t>дисциплине «И</w:t>
      </w:r>
      <w:r>
        <w:rPr>
          <w:rFonts w:eastAsia="MS Mincho"/>
          <w:bCs/>
          <w:sz w:val="28"/>
          <w:szCs w:val="28"/>
        </w:rPr>
        <w:t>стори</w:t>
      </w:r>
      <w:r w:rsidR="00B60E6F">
        <w:rPr>
          <w:rFonts w:eastAsia="MS Mincho"/>
          <w:bCs/>
          <w:sz w:val="28"/>
          <w:szCs w:val="28"/>
        </w:rPr>
        <w:t>я</w:t>
      </w:r>
      <w:r>
        <w:rPr>
          <w:rFonts w:eastAsia="MS Mincho"/>
          <w:bCs/>
          <w:sz w:val="28"/>
          <w:szCs w:val="28"/>
        </w:rPr>
        <w:t xml:space="preserve"> исполнительского искусства</w:t>
      </w:r>
      <w:r w:rsidR="00B60E6F">
        <w:rPr>
          <w:rFonts w:eastAsia="MS Mincho"/>
          <w:bCs/>
          <w:sz w:val="28"/>
          <w:szCs w:val="28"/>
        </w:rPr>
        <w:t>» на дневном отделении</w:t>
      </w:r>
      <w:r w:rsidRPr="00E870D9">
        <w:rPr>
          <w:rFonts w:eastAsia="MS Mincho"/>
          <w:bCs/>
          <w:sz w:val="28"/>
          <w:szCs w:val="28"/>
        </w:rPr>
        <w:t xml:space="preserve"> используется а</w:t>
      </w:r>
      <w:r w:rsidRPr="00E870D9">
        <w:rPr>
          <w:sz w:val="28"/>
          <w:szCs w:val="28"/>
        </w:rPr>
        <w:t xml:space="preserve">удитория №35  (пианино «Петроф» - 1шт., доска ученическая – 1шт., стол – 9шт., стул – 21шт). </w:t>
      </w:r>
      <w:r>
        <w:rPr>
          <w:rFonts w:eastAsia="MS Mincho"/>
          <w:bCs/>
          <w:sz w:val="28"/>
          <w:szCs w:val="28"/>
        </w:rPr>
        <w:t xml:space="preserve">В большом концертном  зале находятся два концертных рояля </w:t>
      </w:r>
      <w:r>
        <w:rPr>
          <w:rFonts w:eastAsia="MS Mincho"/>
          <w:bCs/>
          <w:sz w:val="28"/>
          <w:szCs w:val="28"/>
          <w:lang w:val="en-US"/>
        </w:rPr>
        <w:t>Steinway</w:t>
      </w:r>
      <w:r>
        <w:rPr>
          <w:rFonts w:eastAsia="MS Mincho"/>
          <w:bCs/>
          <w:sz w:val="28"/>
          <w:szCs w:val="28"/>
        </w:rPr>
        <w:t xml:space="preserve">. </w:t>
      </w:r>
      <w:r w:rsidRPr="00E870D9">
        <w:rPr>
          <w:sz w:val="28"/>
          <w:szCs w:val="28"/>
        </w:rPr>
        <w:t>Б</w:t>
      </w:r>
      <w:r w:rsidRPr="00E870D9">
        <w:rPr>
          <w:rFonts w:eastAsia="MS Mincho"/>
          <w:bCs/>
          <w:sz w:val="28"/>
          <w:szCs w:val="28"/>
        </w:rPr>
        <w:t>иблиотека имеет абонемент и читальный зал</w:t>
      </w:r>
      <w:r>
        <w:rPr>
          <w:rFonts w:eastAsia="MS Mincho"/>
          <w:bCs/>
          <w:sz w:val="28"/>
          <w:szCs w:val="28"/>
        </w:rPr>
        <w:t>. Фонды  нотной и книжной библиотеки соответствуют потребностям кафедры в информационно-методическом обеспечении учебного процесса.</w:t>
      </w:r>
      <w:r>
        <w:rPr>
          <w:rFonts w:eastAsia="MS Mincho" w:cs="Tahoma"/>
          <w:bCs/>
          <w:sz w:val="28"/>
          <w:szCs w:val="28"/>
        </w:rPr>
        <w:t xml:space="preserve"> </w:t>
      </w:r>
      <w:r w:rsidRPr="00E870D9">
        <w:rPr>
          <w:rFonts w:eastAsia="MS Mincho"/>
          <w:bCs/>
          <w:sz w:val="28"/>
          <w:szCs w:val="28"/>
        </w:rPr>
        <w:t>Фонотека  обладает достаточным фондом аудиозаписей и звукотехническим оборудованием.</w:t>
      </w:r>
    </w:p>
    <w:p w14:paraId="6E8E6427" w14:textId="77777777" w:rsidR="006C776B" w:rsidRPr="00E870D9" w:rsidRDefault="006C776B" w:rsidP="00097A6C">
      <w:pPr>
        <w:pStyle w:val="1"/>
        <w:shd w:val="clear" w:color="auto" w:fill="auto"/>
        <w:tabs>
          <w:tab w:val="left" w:pos="289"/>
        </w:tabs>
        <w:spacing w:before="0" w:line="360" w:lineRule="auto"/>
        <w:ind w:firstLine="0"/>
        <w:jc w:val="both"/>
        <w:rPr>
          <w:rFonts w:eastAsia="MS Mincho"/>
          <w:bCs/>
          <w:sz w:val="28"/>
          <w:szCs w:val="28"/>
        </w:rPr>
      </w:pPr>
    </w:p>
    <w:p w14:paraId="67A52493" w14:textId="77777777" w:rsidR="00097A6C" w:rsidRPr="003040AA" w:rsidRDefault="00097A6C" w:rsidP="00097A6C">
      <w:pPr>
        <w:spacing w:after="0" w:line="360" w:lineRule="auto"/>
        <w:jc w:val="center"/>
        <w:rPr>
          <w:rFonts w:ascii="Times New Roman" w:hAnsi="Times New Roman" w:cs="Times New Roman"/>
          <w:b/>
        </w:rPr>
      </w:pPr>
      <w:r w:rsidRPr="003040AA">
        <w:rPr>
          <w:rFonts w:ascii="Times New Roman" w:hAnsi="Times New Roman" w:cs="Times New Roman"/>
          <w:b/>
          <w:sz w:val="28"/>
          <w:szCs w:val="28"/>
        </w:rPr>
        <w:t>7. Учебно-методическое  и информационное обеспечение дисциплины.</w:t>
      </w:r>
    </w:p>
    <w:p w14:paraId="457917B5" w14:textId="77777777" w:rsidR="00097A6C" w:rsidRPr="00DC2C85" w:rsidRDefault="00097A6C" w:rsidP="00097A6C">
      <w:pPr>
        <w:numPr>
          <w:ilvl w:val="0"/>
          <w:numId w:val="2"/>
        </w:numPr>
        <w:spacing w:after="0" w:line="360" w:lineRule="auto"/>
        <w:jc w:val="both"/>
        <w:rPr>
          <w:rFonts w:ascii="Times New Roman" w:hAnsi="Times New Roman"/>
          <w:color w:val="111111"/>
          <w:sz w:val="28"/>
          <w:szCs w:val="28"/>
          <w:shd w:val="clear" w:color="auto" w:fill="FFFFFF"/>
        </w:rPr>
      </w:pPr>
      <w:r w:rsidRPr="00DC2C85">
        <w:rPr>
          <w:rFonts w:ascii="Times New Roman" w:hAnsi="Times New Roman"/>
          <w:color w:val="111111"/>
          <w:sz w:val="28"/>
          <w:szCs w:val="28"/>
          <w:shd w:val="clear" w:color="auto" w:fill="FFFFFF"/>
        </w:rPr>
        <w:t>Алексеев, А.Д. История фортепианного искусства. В 3-х частях. Часть 3 [Электронный ресурс]: учебник / А.Д. Алексеев. — Электрон. дан. — Санкт-Петербург: Лань, Планета музыки, 2017. — 288 с. — Режим доступа: https://e.lanbook.com/book/99792. — Загл. с экрана.</w:t>
      </w:r>
    </w:p>
    <w:p w14:paraId="518F61B4" w14:textId="77777777" w:rsidR="00097A6C" w:rsidRPr="00DC2C85" w:rsidRDefault="00097A6C" w:rsidP="00097A6C">
      <w:pPr>
        <w:numPr>
          <w:ilvl w:val="0"/>
          <w:numId w:val="2"/>
        </w:numPr>
        <w:spacing w:after="0" w:line="360" w:lineRule="auto"/>
        <w:jc w:val="both"/>
        <w:rPr>
          <w:rFonts w:ascii="Times New Roman" w:hAnsi="Times New Roman"/>
          <w:color w:val="111111"/>
          <w:sz w:val="28"/>
          <w:szCs w:val="28"/>
          <w:shd w:val="clear" w:color="auto" w:fill="FFFFFF"/>
        </w:rPr>
      </w:pPr>
      <w:r w:rsidRPr="00DC2C85">
        <w:rPr>
          <w:rFonts w:ascii="Times New Roman" w:hAnsi="Times New Roman"/>
          <w:color w:val="111111"/>
          <w:sz w:val="28"/>
          <w:szCs w:val="28"/>
          <w:shd w:val="clear" w:color="auto" w:fill="FFFFFF"/>
        </w:rPr>
        <w:t>Алексеев, А.Д. История фортепианного искусства. В 3-х частях. Части 1 и 2 [Электронный ресурс]: учебник / А.Д. Алексеев. — Электрон. дан. — Санкт-Петербург: Лань, Планета музыки, 2017. — 416 с. — Режим доступа: https://e.lanbook.com/book/97735. — Загл. с экрана.</w:t>
      </w:r>
    </w:p>
    <w:p w14:paraId="04A42643" w14:textId="77777777" w:rsidR="00097A6C" w:rsidRPr="00DC2C85" w:rsidRDefault="00097A6C" w:rsidP="00097A6C">
      <w:pPr>
        <w:pStyle w:val="a5"/>
        <w:numPr>
          <w:ilvl w:val="0"/>
          <w:numId w:val="2"/>
        </w:numPr>
        <w:spacing w:after="0" w:line="360" w:lineRule="auto"/>
        <w:jc w:val="both"/>
        <w:rPr>
          <w:rFonts w:ascii="Times New Roman" w:hAnsi="Times New Roman"/>
          <w:sz w:val="28"/>
          <w:szCs w:val="28"/>
        </w:rPr>
      </w:pPr>
      <w:r w:rsidRPr="00DC2C85">
        <w:rPr>
          <w:rFonts w:ascii="Times New Roman" w:hAnsi="Times New Roman"/>
          <w:sz w:val="28"/>
          <w:szCs w:val="28"/>
        </w:rPr>
        <w:t xml:space="preserve">Будяковский, А.Е. Ференц Лист. Пианист. Педагог [Текст]: для студентов и педагогов фортепианных факультетов средних и высших учебных заведений / А. Е. Будяковский. - СПб. : Композитор, 2012. - 124 с.: илл. </w:t>
      </w:r>
    </w:p>
    <w:p w14:paraId="285C9316" w14:textId="77777777" w:rsidR="00097A6C" w:rsidRPr="00DC2C85" w:rsidRDefault="00097A6C" w:rsidP="00097A6C">
      <w:pPr>
        <w:pStyle w:val="a5"/>
        <w:numPr>
          <w:ilvl w:val="0"/>
          <w:numId w:val="2"/>
        </w:numPr>
        <w:spacing w:after="0" w:line="360" w:lineRule="auto"/>
        <w:jc w:val="both"/>
        <w:rPr>
          <w:rFonts w:ascii="Times New Roman" w:hAnsi="Times New Roman"/>
          <w:sz w:val="28"/>
          <w:szCs w:val="28"/>
        </w:rPr>
      </w:pPr>
      <w:r w:rsidRPr="00DC2C85">
        <w:rPr>
          <w:rFonts w:ascii="Times New Roman" w:hAnsi="Times New Roman"/>
          <w:sz w:val="28"/>
          <w:szCs w:val="28"/>
        </w:rPr>
        <w:t xml:space="preserve">Воротной, М.В. Самарий Ильич Савшинский [Текст]: Монография / М. В. Воротной. - СПб. : Композитор, 2011. - 88 с. </w:t>
      </w:r>
    </w:p>
    <w:p w14:paraId="0283760F" w14:textId="77777777" w:rsidR="00097A6C" w:rsidRPr="00DC2C85" w:rsidRDefault="00097A6C" w:rsidP="00097A6C">
      <w:pPr>
        <w:numPr>
          <w:ilvl w:val="0"/>
          <w:numId w:val="2"/>
        </w:numPr>
        <w:spacing w:after="0" w:line="360" w:lineRule="auto"/>
        <w:jc w:val="both"/>
        <w:rPr>
          <w:rFonts w:ascii="Times New Roman" w:hAnsi="Times New Roman"/>
          <w:color w:val="111111"/>
          <w:sz w:val="28"/>
          <w:szCs w:val="28"/>
          <w:shd w:val="clear" w:color="auto" w:fill="FFFFFF"/>
        </w:rPr>
      </w:pPr>
      <w:r w:rsidRPr="00DC2C85">
        <w:rPr>
          <w:rFonts w:ascii="Times New Roman" w:hAnsi="Times New Roman"/>
          <w:color w:val="111111"/>
          <w:sz w:val="28"/>
          <w:szCs w:val="28"/>
          <w:shd w:val="clear" w:color="auto" w:fill="FFFFFF"/>
        </w:rPr>
        <w:t>Гаккель, Л.Е. Фортепианная музыка XX века [Электронный ресурс]: учебное пособие / Л.Е. Гаккель. — Электрон. дан. — Санкт-Петербург: Лань, Планета музыки, 2017. — 472 с. — Режим доступа: https://e.lanbook.com/book/99381. — Загл. с экрана.</w:t>
      </w:r>
    </w:p>
    <w:p w14:paraId="0854C05F" w14:textId="77777777" w:rsidR="00097A6C" w:rsidRPr="00DC2C85" w:rsidRDefault="00097A6C" w:rsidP="00097A6C">
      <w:pPr>
        <w:numPr>
          <w:ilvl w:val="0"/>
          <w:numId w:val="2"/>
        </w:numPr>
        <w:spacing w:after="0" w:line="360" w:lineRule="auto"/>
        <w:jc w:val="both"/>
        <w:rPr>
          <w:rFonts w:ascii="Times New Roman" w:hAnsi="Times New Roman"/>
          <w:color w:val="111111"/>
          <w:sz w:val="28"/>
          <w:szCs w:val="28"/>
          <w:shd w:val="clear" w:color="auto" w:fill="FFFFFF"/>
        </w:rPr>
      </w:pPr>
      <w:r w:rsidRPr="00DC2C85">
        <w:rPr>
          <w:rFonts w:ascii="Times New Roman" w:hAnsi="Times New Roman"/>
          <w:color w:val="111111"/>
          <w:sz w:val="28"/>
          <w:szCs w:val="28"/>
          <w:shd w:val="clear" w:color="auto" w:fill="FFFFFF"/>
        </w:rPr>
        <w:lastRenderedPageBreak/>
        <w:t>Нейгауз, Г.Г. Об искусстве фортепианной игры. Записки педагога [Электронный ресурс]: учебное пособие / Г.Г. Нейгауз. — Электрон. дан. — Санкт-Петербург: Лань, Планета музыки, 2017. — 264 с. — Режим доступа: https://e.lanbook.com/book/97097. — Загл. с экрана.</w:t>
      </w:r>
    </w:p>
    <w:p w14:paraId="3664A25B" w14:textId="77777777" w:rsidR="00097A6C" w:rsidRPr="00DC2C85" w:rsidRDefault="00097A6C" w:rsidP="00097A6C">
      <w:pPr>
        <w:pStyle w:val="a5"/>
        <w:numPr>
          <w:ilvl w:val="0"/>
          <w:numId w:val="2"/>
        </w:numPr>
        <w:spacing w:after="0" w:line="360" w:lineRule="auto"/>
        <w:jc w:val="both"/>
        <w:rPr>
          <w:rFonts w:ascii="Times New Roman" w:hAnsi="Times New Roman"/>
          <w:color w:val="111111"/>
          <w:sz w:val="28"/>
          <w:szCs w:val="28"/>
          <w:shd w:val="clear" w:color="auto" w:fill="FFFFFF"/>
        </w:rPr>
      </w:pPr>
      <w:r w:rsidRPr="00DC2C85">
        <w:rPr>
          <w:rFonts w:ascii="Times New Roman" w:hAnsi="Times New Roman"/>
          <w:color w:val="111111"/>
          <w:sz w:val="28"/>
          <w:szCs w:val="28"/>
          <w:shd w:val="clear" w:color="auto" w:fill="FFFFFF"/>
        </w:rPr>
        <w:t>Рубинштейн, А.Г. Музыка и ее представители. Разговор о музыке [Электронный ресурс]: учебное пособие / А.Г. Рубинштейн. — Электрон. дан. — Санкт-Петербург: Лань, Планета музыки, 2017. — 96 с. — Режим доступа: https://e.lanbook.com/book/91271. — Загл. с экрана.</w:t>
      </w:r>
    </w:p>
    <w:p w14:paraId="4DB53D1D" w14:textId="77777777" w:rsidR="00097A6C" w:rsidRPr="00DC2C85" w:rsidRDefault="00097A6C" w:rsidP="00097A6C">
      <w:pPr>
        <w:pStyle w:val="a5"/>
        <w:numPr>
          <w:ilvl w:val="0"/>
          <w:numId w:val="2"/>
        </w:numPr>
        <w:spacing w:after="0" w:line="360" w:lineRule="auto"/>
        <w:jc w:val="both"/>
        <w:rPr>
          <w:rFonts w:ascii="Times New Roman" w:hAnsi="Times New Roman"/>
          <w:sz w:val="28"/>
          <w:szCs w:val="28"/>
        </w:rPr>
      </w:pPr>
      <w:r w:rsidRPr="00DC2C85">
        <w:rPr>
          <w:rFonts w:ascii="Times New Roman" w:hAnsi="Times New Roman"/>
          <w:sz w:val="28"/>
          <w:szCs w:val="28"/>
        </w:rPr>
        <w:t>Слонимский, С.М. Творческий облик Листа: взгляд из XXI века [Текст]: Эссе современного композитора / С.М. Слонимский. – СПб.:</w:t>
      </w:r>
      <w:r w:rsidR="006C515E">
        <w:rPr>
          <w:rFonts w:ascii="Times New Roman" w:hAnsi="Times New Roman"/>
          <w:sz w:val="28"/>
          <w:szCs w:val="28"/>
        </w:rPr>
        <w:t xml:space="preserve"> </w:t>
      </w:r>
      <w:r w:rsidRPr="00DC2C85">
        <w:rPr>
          <w:rFonts w:ascii="Times New Roman" w:hAnsi="Times New Roman"/>
          <w:sz w:val="28"/>
          <w:szCs w:val="28"/>
        </w:rPr>
        <w:t>Композитор, 2010. – 24 с.</w:t>
      </w:r>
    </w:p>
    <w:p w14:paraId="3CF657B4" w14:textId="77777777" w:rsidR="00097A6C" w:rsidRPr="00DC2C85" w:rsidRDefault="00097A6C" w:rsidP="00097A6C">
      <w:pPr>
        <w:pStyle w:val="a5"/>
        <w:numPr>
          <w:ilvl w:val="0"/>
          <w:numId w:val="2"/>
        </w:numPr>
        <w:spacing w:after="0" w:line="360" w:lineRule="auto"/>
        <w:jc w:val="both"/>
        <w:rPr>
          <w:rFonts w:ascii="Times New Roman" w:hAnsi="Times New Roman"/>
          <w:sz w:val="28"/>
          <w:szCs w:val="28"/>
        </w:rPr>
      </w:pPr>
      <w:r w:rsidRPr="00DC2C85">
        <w:rPr>
          <w:rFonts w:ascii="Times New Roman" w:hAnsi="Times New Roman"/>
          <w:sz w:val="28"/>
          <w:szCs w:val="28"/>
        </w:rPr>
        <w:t>Темченко, И.Е. Беседы о Бахе [Текст] Клавирная музыка И.С.Баха в свете исследований, методических трудов, редакций, исполнительских интерпретаций, а также собственного, зачастую горького, педагогического опыта / И.Е.Темченко, А.Ф.Хитрук. – М.: Классика- XXI, 2010.</w:t>
      </w:r>
      <w:r w:rsidR="006C515E">
        <w:rPr>
          <w:rFonts w:ascii="Times New Roman" w:hAnsi="Times New Roman"/>
          <w:sz w:val="28"/>
          <w:szCs w:val="28"/>
        </w:rPr>
        <w:t xml:space="preserve"> </w:t>
      </w:r>
      <w:r w:rsidRPr="00DC2C85">
        <w:rPr>
          <w:rFonts w:ascii="Times New Roman" w:hAnsi="Times New Roman"/>
          <w:sz w:val="28"/>
          <w:szCs w:val="28"/>
        </w:rPr>
        <w:t>- 152 с.</w:t>
      </w:r>
    </w:p>
    <w:p w14:paraId="518F69E2" w14:textId="77777777" w:rsidR="00097A6C" w:rsidRPr="00DC2C85" w:rsidRDefault="00097A6C" w:rsidP="00097A6C">
      <w:pPr>
        <w:pStyle w:val="a5"/>
        <w:numPr>
          <w:ilvl w:val="0"/>
          <w:numId w:val="2"/>
        </w:numPr>
        <w:spacing w:after="0" w:line="360" w:lineRule="auto"/>
        <w:jc w:val="both"/>
        <w:rPr>
          <w:rFonts w:ascii="Times New Roman" w:hAnsi="Times New Roman"/>
          <w:sz w:val="28"/>
          <w:szCs w:val="28"/>
        </w:rPr>
      </w:pPr>
      <w:r w:rsidRPr="00DC2C85">
        <w:rPr>
          <w:rFonts w:ascii="Times New Roman" w:hAnsi="Times New Roman"/>
          <w:sz w:val="28"/>
          <w:szCs w:val="28"/>
        </w:rPr>
        <w:t xml:space="preserve">Черни, К. О верном исполнении всех фортепианных сочинений Бетховена [Текст] / К. Черни; Перевод. с нем. Д.Е. Зубова. - СПб. : Планета музыки; Лань, 2011. - 120 с.: нот. - (Мир культуры, истории и философии). </w:t>
      </w:r>
    </w:p>
    <w:p w14:paraId="05DDE69C" w14:textId="77777777" w:rsidR="00D75C9A" w:rsidRDefault="00D75C9A" w:rsidP="00D75C9A">
      <w:pPr>
        <w:pStyle w:val="a3"/>
        <w:jc w:val="center"/>
        <w:rPr>
          <w:b/>
          <w:sz w:val="28"/>
          <w:szCs w:val="28"/>
        </w:rPr>
      </w:pPr>
      <w:r>
        <w:rPr>
          <w:b/>
          <w:sz w:val="28"/>
          <w:szCs w:val="28"/>
        </w:rPr>
        <w:t>8. ЗАОЧНОЕ ОТДЕЛЕНИЕ</w:t>
      </w:r>
    </w:p>
    <w:p w14:paraId="2CE4AA8B" w14:textId="77777777" w:rsidR="00D75C9A" w:rsidRPr="001322BF" w:rsidRDefault="00D75C9A" w:rsidP="00D75C9A">
      <w:pPr>
        <w:spacing w:after="0" w:line="360" w:lineRule="auto"/>
        <w:ind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Дисциплина «</w:t>
      </w:r>
      <w:r w:rsidRPr="001322BF">
        <w:rPr>
          <w:rFonts w:ascii="Times New Roman" w:eastAsia="Times New Roman" w:hAnsi="Times New Roman" w:cs="Times New Roman"/>
          <w:sz w:val="28"/>
          <w:szCs w:val="28"/>
          <w:lang w:eastAsia="ru-RU"/>
        </w:rPr>
        <w:t>История исполнительского искусства</w:t>
      </w:r>
      <w:r>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eastAsia="ru-RU"/>
        </w:rPr>
        <w:t xml:space="preserve">на заочном отделении </w:t>
      </w:r>
      <w:r>
        <w:rPr>
          <w:rFonts w:ascii="Times New Roman" w:eastAsia="Times New Roman" w:hAnsi="Times New Roman" w:cs="Times New Roman"/>
          <w:sz w:val="28"/>
          <w:szCs w:val="28"/>
          <w:lang w:eastAsia="ru-RU"/>
        </w:rPr>
        <w:t>изучается в течение 1, 2, и 3 семестров. Общий объем дисциплины – 1</w:t>
      </w:r>
      <w:r w:rsidR="006C515E">
        <w:rPr>
          <w:rFonts w:ascii="Times New Roman" w:eastAsia="Times New Roman" w:hAnsi="Times New Roman"/>
          <w:sz w:val="28"/>
          <w:szCs w:val="28"/>
          <w:lang w:eastAsia="ru-RU"/>
        </w:rPr>
        <w:t>2 (</w:t>
      </w:r>
      <w:r>
        <w:rPr>
          <w:rFonts w:ascii="Times New Roman" w:eastAsia="Times New Roman" w:hAnsi="Times New Roman"/>
          <w:sz w:val="28"/>
          <w:szCs w:val="28"/>
          <w:lang w:eastAsia="ru-RU"/>
        </w:rPr>
        <w:t xml:space="preserve">1 семестр – 4 часа, 2 семестр – 4 часа, 3 семестр – 4 </w:t>
      </w:r>
      <w:r>
        <w:rPr>
          <w:rFonts w:ascii="Times New Roman" w:eastAsia="Times New Roman" w:hAnsi="Times New Roman" w:cs="Times New Roman"/>
          <w:sz w:val="28"/>
          <w:szCs w:val="28"/>
          <w:lang w:eastAsia="ru-RU"/>
        </w:rPr>
        <w:t xml:space="preserve"> час</w:t>
      </w:r>
      <w:r>
        <w:rPr>
          <w:rFonts w:ascii="Times New Roman" w:eastAsia="Times New Roman" w:hAnsi="Times New Roman"/>
          <w:sz w:val="28"/>
          <w:szCs w:val="28"/>
          <w:lang w:eastAsia="ru-RU"/>
        </w:rPr>
        <w:t>а, из них</w:t>
      </w:r>
      <w:r>
        <w:rPr>
          <w:rFonts w:ascii="Times New Roman" w:eastAsia="Times New Roman" w:hAnsi="Times New Roman" w:cs="Times New Roman"/>
          <w:sz w:val="28"/>
          <w:szCs w:val="28"/>
          <w:lang w:eastAsia="ru-RU"/>
        </w:rPr>
        <w:t xml:space="preserve">  лекции</w:t>
      </w:r>
      <w:r>
        <w:rPr>
          <w:rFonts w:ascii="Times New Roman" w:eastAsia="Times New Roman" w:hAnsi="Times New Roman"/>
          <w:sz w:val="28"/>
          <w:szCs w:val="28"/>
          <w:lang w:eastAsia="ru-RU"/>
        </w:rPr>
        <w:t xml:space="preserve"> 8 часов, практические занятия   4 часа.    </w:t>
      </w:r>
      <w:r>
        <w:rPr>
          <w:rFonts w:ascii="Times New Roman" w:eastAsia="Times New Roman" w:hAnsi="Times New Roman" w:cs="Times New Roman"/>
          <w:sz w:val="28"/>
          <w:szCs w:val="28"/>
          <w:lang w:eastAsia="ru-RU"/>
        </w:rPr>
        <w:t xml:space="preserve">  2 семестр  -  </w:t>
      </w:r>
      <w:r>
        <w:rPr>
          <w:rFonts w:ascii="Times New Roman" w:eastAsia="Times New Roman" w:hAnsi="Times New Roman"/>
          <w:sz w:val="28"/>
          <w:szCs w:val="28"/>
          <w:lang w:eastAsia="ru-RU"/>
        </w:rPr>
        <w:t xml:space="preserve">контрольная работа, </w:t>
      </w:r>
      <w:r>
        <w:rPr>
          <w:rFonts w:ascii="Times New Roman" w:eastAsia="Times New Roman" w:hAnsi="Times New Roman" w:cs="Times New Roman"/>
          <w:sz w:val="28"/>
          <w:szCs w:val="28"/>
          <w:lang w:eastAsia="ru-RU"/>
        </w:rPr>
        <w:t>зачет</w:t>
      </w:r>
      <w:r>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3 семестр -  </w:t>
      </w:r>
      <w:r>
        <w:rPr>
          <w:rFonts w:ascii="Times New Roman" w:eastAsia="Times New Roman" w:hAnsi="Times New Roman"/>
          <w:sz w:val="28"/>
          <w:szCs w:val="28"/>
          <w:lang w:eastAsia="ru-RU"/>
        </w:rPr>
        <w:t xml:space="preserve">контрольная работа,  </w:t>
      </w:r>
      <w:r>
        <w:rPr>
          <w:rFonts w:ascii="Times New Roman" w:eastAsia="Times New Roman" w:hAnsi="Times New Roman" w:cs="Times New Roman"/>
          <w:sz w:val="28"/>
          <w:szCs w:val="28"/>
          <w:lang w:eastAsia="ru-RU"/>
        </w:rPr>
        <w:t>экзамен.</w:t>
      </w:r>
    </w:p>
    <w:p w14:paraId="5B6F4EFE" w14:textId="77777777" w:rsidR="00D75C9A" w:rsidRDefault="00D75C9A" w:rsidP="00D75C9A">
      <w:pPr>
        <w:spacing w:after="0" w:line="240" w:lineRule="auto"/>
        <w:ind w:left="360"/>
        <w:jc w:val="center"/>
        <w:rPr>
          <w:rFonts w:ascii="Times New Roman" w:hAnsi="Times New Roman"/>
          <w:b/>
          <w:sz w:val="28"/>
          <w:szCs w:val="28"/>
        </w:rPr>
      </w:pPr>
      <w:r>
        <w:rPr>
          <w:rFonts w:ascii="Times New Roman" w:hAnsi="Times New Roman"/>
          <w:b/>
          <w:sz w:val="28"/>
          <w:szCs w:val="28"/>
        </w:rPr>
        <w:t>Тематический план</w:t>
      </w:r>
    </w:p>
    <w:p w14:paraId="58363E76" w14:textId="77777777" w:rsidR="00D75C9A" w:rsidRDefault="00D75C9A" w:rsidP="00D75C9A">
      <w:pPr>
        <w:spacing w:after="0" w:line="240" w:lineRule="auto"/>
        <w:ind w:left="360"/>
        <w:jc w:val="center"/>
        <w:rPr>
          <w:rFonts w:ascii="Times New Roman" w:hAnsi="Times New Roman"/>
          <w:b/>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5724"/>
        <w:gridCol w:w="1205"/>
        <w:gridCol w:w="1205"/>
      </w:tblGrid>
      <w:tr w:rsidR="00D75C9A" w:rsidRPr="00AA0DF4" w14:paraId="347F57AE" w14:textId="77777777" w:rsidTr="00F6709A">
        <w:trPr>
          <w:trHeight w:val="685"/>
        </w:trPr>
        <w:tc>
          <w:tcPr>
            <w:tcW w:w="1036" w:type="dxa"/>
          </w:tcPr>
          <w:p w14:paraId="34072D0E" w14:textId="77777777" w:rsidR="00D75C9A" w:rsidRPr="00AA0DF4" w:rsidRDefault="00D75C9A" w:rsidP="00F6709A">
            <w:pPr>
              <w:spacing w:after="0" w:line="240" w:lineRule="auto"/>
              <w:jc w:val="both"/>
              <w:rPr>
                <w:rFonts w:ascii="Times New Roman" w:hAnsi="Times New Roman" w:cs="Times New Roman"/>
                <w:sz w:val="24"/>
                <w:szCs w:val="24"/>
              </w:rPr>
            </w:pPr>
            <w:r w:rsidRPr="00AA0DF4">
              <w:rPr>
                <w:rFonts w:ascii="Times New Roman" w:hAnsi="Times New Roman" w:cs="Times New Roman"/>
                <w:sz w:val="24"/>
                <w:szCs w:val="24"/>
              </w:rPr>
              <w:t xml:space="preserve">    №</w:t>
            </w:r>
          </w:p>
          <w:p w14:paraId="1258330D" w14:textId="77777777" w:rsidR="00D75C9A" w:rsidRPr="00AA0DF4" w:rsidRDefault="00D75C9A" w:rsidP="00F6709A">
            <w:pPr>
              <w:spacing w:after="0" w:line="240" w:lineRule="auto"/>
              <w:jc w:val="both"/>
              <w:rPr>
                <w:rFonts w:ascii="Times New Roman" w:hAnsi="Times New Roman" w:cs="Times New Roman"/>
                <w:sz w:val="24"/>
                <w:szCs w:val="24"/>
              </w:rPr>
            </w:pPr>
            <w:r w:rsidRPr="00AA0DF4">
              <w:rPr>
                <w:rFonts w:ascii="Times New Roman" w:hAnsi="Times New Roman" w:cs="Times New Roman"/>
                <w:sz w:val="24"/>
                <w:szCs w:val="24"/>
              </w:rPr>
              <w:t>недели</w:t>
            </w:r>
          </w:p>
        </w:tc>
        <w:tc>
          <w:tcPr>
            <w:tcW w:w="5724" w:type="dxa"/>
          </w:tcPr>
          <w:p w14:paraId="5CAB3FB4" w14:textId="77777777" w:rsidR="00D75C9A" w:rsidRPr="00AA0DF4" w:rsidRDefault="00D75C9A" w:rsidP="00F6709A">
            <w:pPr>
              <w:spacing w:after="0" w:line="240" w:lineRule="auto"/>
              <w:jc w:val="center"/>
              <w:rPr>
                <w:rFonts w:ascii="Times New Roman" w:hAnsi="Times New Roman" w:cs="Times New Roman"/>
                <w:sz w:val="24"/>
                <w:szCs w:val="24"/>
              </w:rPr>
            </w:pPr>
            <w:r w:rsidRPr="00AA0DF4">
              <w:rPr>
                <w:rFonts w:ascii="Times New Roman" w:hAnsi="Times New Roman" w:cs="Times New Roman"/>
                <w:sz w:val="24"/>
                <w:szCs w:val="24"/>
              </w:rPr>
              <w:t xml:space="preserve">Название  темы  </w:t>
            </w:r>
          </w:p>
        </w:tc>
        <w:tc>
          <w:tcPr>
            <w:tcW w:w="1205" w:type="dxa"/>
          </w:tcPr>
          <w:p w14:paraId="30B7CF42" w14:textId="77777777" w:rsidR="00D75C9A" w:rsidRPr="00AA0DF4" w:rsidRDefault="00D75C9A" w:rsidP="00F6709A">
            <w:pPr>
              <w:spacing w:after="0" w:line="240" w:lineRule="auto"/>
              <w:jc w:val="both"/>
              <w:rPr>
                <w:rFonts w:ascii="Times New Roman" w:hAnsi="Times New Roman" w:cs="Times New Roman"/>
                <w:sz w:val="24"/>
                <w:szCs w:val="24"/>
              </w:rPr>
            </w:pPr>
            <w:r w:rsidRPr="00AA0DF4">
              <w:rPr>
                <w:rFonts w:ascii="Times New Roman" w:hAnsi="Times New Roman" w:cs="Times New Roman"/>
                <w:sz w:val="24"/>
                <w:szCs w:val="24"/>
              </w:rPr>
              <w:t>Лекция</w:t>
            </w:r>
          </w:p>
        </w:tc>
        <w:tc>
          <w:tcPr>
            <w:tcW w:w="1205" w:type="dxa"/>
          </w:tcPr>
          <w:p w14:paraId="1696DBEA" w14:textId="77777777" w:rsidR="00D75C9A" w:rsidRPr="00AA0DF4" w:rsidRDefault="00D75C9A" w:rsidP="00F6709A">
            <w:pPr>
              <w:spacing w:after="0" w:line="240" w:lineRule="auto"/>
              <w:jc w:val="both"/>
              <w:rPr>
                <w:rFonts w:ascii="Times New Roman" w:hAnsi="Times New Roman" w:cs="Times New Roman"/>
                <w:sz w:val="24"/>
                <w:szCs w:val="24"/>
              </w:rPr>
            </w:pPr>
            <w:r w:rsidRPr="00AA0DF4">
              <w:rPr>
                <w:rFonts w:ascii="Times New Roman" w:hAnsi="Times New Roman" w:cs="Times New Roman"/>
                <w:sz w:val="24"/>
                <w:szCs w:val="24"/>
              </w:rPr>
              <w:t xml:space="preserve">Практич. </w:t>
            </w:r>
            <w:r w:rsidRPr="00AA0DF4">
              <w:rPr>
                <w:rFonts w:ascii="Times New Roman" w:hAnsi="Times New Roman"/>
                <w:sz w:val="24"/>
                <w:szCs w:val="24"/>
              </w:rPr>
              <w:t>З</w:t>
            </w:r>
            <w:r w:rsidRPr="00AA0DF4">
              <w:rPr>
                <w:rFonts w:ascii="Times New Roman" w:hAnsi="Times New Roman" w:cs="Times New Roman"/>
                <w:sz w:val="24"/>
                <w:szCs w:val="24"/>
              </w:rPr>
              <w:t>анятие</w:t>
            </w:r>
          </w:p>
        </w:tc>
      </w:tr>
      <w:tr w:rsidR="00D75C9A" w:rsidRPr="00AA0DF4" w14:paraId="0931F191" w14:textId="77777777" w:rsidTr="00F6709A">
        <w:trPr>
          <w:trHeight w:val="685"/>
        </w:trPr>
        <w:tc>
          <w:tcPr>
            <w:tcW w:w="1036" w:type="dxa"/>
          </w:tcPr>
          <w:p w14:paraId="1453867B" w14:textId="77777777" w:rsidR="00D75C9A" w:rsidRPr="00AA0DF4" w:rsidRDefault="00D75C9A" w:rsidP="00F6709A">
            <w:pPr>
              <w:spacing w:after="0" w:line="240" w:lineRule="auto"/>
              <w:jc w:val="both"/>
              <w:rPr>
                <w:rFonts w:ascii="Times New Roman" w:hAnsi="Times New Roman"/>
                <w:sz w:val="24"/>
                <w:szCs w:val="24"/>
              </w:rPr>
            </w:pPr>
          </w:p>
        </w:tc>
        <w:tc>
          <w:tcPr>
            <w:tcW w:w="5724" w:type="dxa"/>
          </w:tcPr>
          <w:p w14:paraId="635ACF1C" w14:textId="77777777" w:rsidR="00D75C9A" w:rsidRPr="00AA0DF4" w:rsidRDefault="00D75C9A" w:rsidP="00F6709A">
            <w:pPr>
              <w:spacing w:after="0" w:line="240" w:lineRule="auto"/>
              <w:ind w:left="360"/>
              <w:jc w:val="center"/>
              <w:rPr>
                <w:rFonts w:ascii="Times New Roman" w:hAnsi="Times New Roman"/>
                <w:sz w:val="24"/>
                <w:szCs w:val="24"/>
              </w:rPr>
            </w:pPr>
            <w:r>
              <w:rPr>
                <w:rFonts w:ascii="Times New Roman" w:hAnsi="Times New Roman"/>
                <w:b/>
                <w:sz w:val="28"/>
                <w:szCs w:val="28"/>
              </w:rPr>
              <w:t>1 семестр</w:t>
            </w:r>
          </w:p>
        </w:tc>
        <w:tc>
          <w:tcPr>
            <w:tcW w:w="1205" w:type="dxa"/>
          </w:tcPr>
          <w:p w14:paraId="2DC84861" w14:textId="77777777" w:rsidR="00D75C9A" w:rsidRPr="00AA0DF4" w:rsidRDefault="00D75C9A" w:rsidP="00F6709A">
            <w:pPr>
              <w:spacing w:after="0" w:line="240" w:lineRule="auto"/>
              <w:jc w:val="both"/>
              <w:rPr>
                <w:rFonts w:ascii="Times New Roman" w:hAnsi="Times New Roman"/>
                <w:sz w:val="24"/>
                <w:szCs w:val="24"/>
              </w:rPr>
            </w:pPr>
          </w:p>
        </w:tc>
        <w:tc>
          <w:tcPr>
            <w:tcW w:w="1205" w:type="dxa"/>
          </w:tcPr>
          <w:p w14:paraId="778D7798" w14:textId="77777777" w:rsidR="00D75C9A" w:rsidRPr="00AA0DF4" w:rsidRDefault="00D75C9A" w:rsidP="00F6709A">
            <w:pPr>
              <w:spacing w:after="0" w:line="240" w:lineRule="auto"/>
              <w:jc w:val="both"/>
              <w:rPr>
                <w:rFonts w:ascii="Times New Roman" w:hAnsi="Times New Roman"/>
                <w:sz w:val="24"/>
                <w:szCs w:val="24"/>
              </w:rPr>
            </w:pPr>
          </w:p>
        </w:tc>
      </w:tr>
      <w:tr w:rsidR="00D75C9A" w:rsidRPr="00AA0DF4" w14:paraId="173B43A7" w14:textId="77777777" w:rsidTr="00F6709A">
        <w:trPr>
          <w:trHeight w:val="474"/>
        </w:trPr>
        <w:tc>
          <w:tcPr>
            <w:tcW w:w="1036" w:type="dxa"/>
          </w:tcPr>
          <w:p w14:paraId="5C0CF827" w14:textId="77777777" w:rsidR="00D75C9A" w:rsidRPr="00AA0DF4" w:rsidRDefault="00D75C9A" w:rsidP="00F6709A">
            <w:pPr>
              <w:spacing w:after="0"/>
              <w:jc w:val="center"/>
              <w:rPr>
                <w:rFonts w:ascii="Times New Roman" w:hAnsi="Times New Roman" w:cs="Times New Roman"/>
                <w:sz w:val="28"/>
                <w:szCs w:val="28"/>
              </w:rPr>
            </w:pPr>
            <w:r w:rsidRPr="00AA0DF4">
              <w:rPr>
                <w:rFonts w:ascii="Times New Roman" w:hAnsi="Times New Roman" w:cs="Times New Roman"/>
                <w:sz w:val="28"/>
                <w:szCs w:val="28"/>
              </w:rPr>
              <w:t>1</w:t>
            </w:r>
          </w:p>
        </w:tc>
        <w:tc>
          <w:tcPr>
            <w:tcW w:w="5724" w:type="dxa"/>
          </w:tcPr>
          <w:p w14:paraId="7898DE02" w14:textId="77777777" w:rsidR="00D75C9A" w:rsidRPr="00AA0DF4" w:rsidRDefault="00D75C9A" w:rsidP="00F6709A">
            <w:pPr>
              <w:spacing w:after="0"/>
              <w:contextualSpacing/>
              <w:rPr>
                <w:rFonts w:ascii="Times New Roman" w:hAnsi="Times New Roman" w:cs="Times New Roman"/>
                <w:sz w:val="28"/>
                <w:szCs w:val="28"/>
              </w:rPr>
            </w:pPr>
            <w:r w:rsidRPr="00AA0DF4">
              <w:rPr>
                <w:rFonts w:ascii="Times New Roman" w:hAnsi="Times New Roman" w:cs="Times New Roman"/>
                <w:sz w:val="28"/>
                <w:szCs w:val="28"/>
              </w:rPr>
              <w:t>Особенности исполнительского искусства эпохи клавиризма. Клавирные национальные школы эпохи Барокко.</w:t>
            </w:r>
            <w:r w:rsidRPr="00AA0DF4">
              <w:rPr>
                <w:rFonts w:ascii="Times New Roman" w:hAnsi="Times New Roman"/>
                <w:sz w:val="28"/>
                <w:szCs w:val="28"/>
              </w:rPr>
              <w:t xml:space="preserve"> </w:t>
            </w:r>
            <w:r w:rsidRPr="00AA0DF4">
              <w:rPr>
                <w:rFonts w:ascii="Times New Roman" w:hAnsi="Times New Roman" w:cs="Times New Roman"/>
                <w:sz w:val="28"/>
                <w:szCs w:val="28"/>
              </w:rPr>
              <w:t>Клавирное творчество Г. Генделя, Д. Скарлатти</w:t>
            </w:r>
            <w:r>
              <w:rPr>
                <w:rFonts w:ascii="Times New Roman" w:hAnsi="Times New Roman"/>
                <w:sz w:val="28"/>
                <w:szCs w:val="28"/>
              </w:rPr>
              <w:t>,</w:t>
            </w:r>
            <w:r w:rsidRPr="00AA0DF4">
              <w:rPr>
                <w:rFonts w:ascii="Times New Roman" w:hAnsi="Times New Roman" w:cs="Times New Roman"/>
                <w:sz w:val="28"/>
                <w:szCs w:val="28"/>
              </w:rPr>
              <w:t xml:space="preserve"> И. С. Баха. Проблемы исполнения старинной клавирной музыки.   </w:t>
            </w:r>
          </w:p>
        </w:tc>
        <w:tc>
          <w:tcPr>
            <w:tcW w:w="1205" w:type="dxa"/>
          </w:tcPr>
          <w:p w14:paraId="1B89FDDF"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1,5</w:t>
            </w:r>
          </w:p>
        </w:tc>
        <w:tc>
          <w:tcPr>
            <w:tcW w:w="1205" w:type="dxa"/>
          </w:tcPr>
          <w:p w14:paraId="17DD1354"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0,5</w:t>
            </w:r>
          </w:p>
        </w:tc>
      </w:tr>
      <w:tr w:rsidR="00D75C9A" w:rsidRPr="00AA0DF4" w14:paraId="0D3DEBDC" w14:textId="77777777" w:rsidTr="00F6709A">
        <w:trPr>
          <w:trHeight w:val="841"/>
        </w:trPr>
        <w:tc>
          <w:tcPr>
            <w:tcW w:w="1036" w:type="dxa"/>
          </w:tcPr>
          <w:p w14:paraId="579F11BE" w14:textId="77777777" w:rsidR="00D75C9A" w:rsidRPr="00AA0DF4" w:rsidRDefault="00D75C9A" w:rsidP="00F6709A">
            <w:pPr>
              <w:spacing w:after="0"/>
              <w:jc w:val="center"/>
              <w:rPr>
                <w:rFonts w:ascii="Times New Roman" w:hAnsi="Times New Roman" w:cs="Times New Roman"/>
                <w:sz w:val="28"/>
                <w:szCs w:val="28"/>
              </w:rPr>
            </w:pPr>
            <w:r w:rsidRPr="00AA0DF4">
              <w:rPr>
                <w:rFonts w:ascii="Times New Roman" w:hAnsi="Times New Roman" w:cs="Times New Roman"/>
                <w:sz w:val="28"/>
                <w:szCs w:val="28"/>
              </w:rPr>
              <w:t>2</w:t>
            </w:r>
          </w:p>
        </w:tc>
        <w:tc>
          <w:tcPr>
            <w:tcW w:w="5724" w:type="dxa"/>
          </w:tcPr>
          <w:p w14:paraId="0C788915" w14:textId="77777777" w:rsidR="00D75C9A" w:rsidRPr="00AA0DF4" w:rsidRDefault="00D75C9A" w:rsidP="00F6709A">
            <w:pPr>
              <w:spacing w:after="0"/>
              <w:contextualSpacing/>
              <w:jc w:val="both"/>
              <w:rPr>
                <w:rFonts w:ascii="Times New Roman" w:hAnsi="Times New Roman" w:cs="Times New Roman"/>
                <w:sz w:val="28"/>
                <w:szCs w:val="28"/>
                <w:highlight w:val="yellow"/>
              </w:rPr>
            </w:pPr>
            <w:r w:rsidRPr="00AA0DF4">
              <w:rPr>
                <w:rFonts w:ascii="Times New Roman" w:hAnsi="Times New Roman" w:cs="Times New Roman"/>
                <w:sz w:val="28"/>
                <w:szCs w:val="28"/>
              </w:rPr>
              <w:t xml:space="preserve">Клавирно-фортепианная культура во второй половине </w:t>
            </w:r>
            <w:r w:rsidRPr="00AA0DF4">
              <w:rPr>
                <w:rFonts w:ascii="Times New Roman" w:hAnsi="Times New Roman" w:cs="Times New Roman"/>
                <w:sz w:val="28"/>
                <w:szCs w:val="28"/>
                <w:lang w:val="en-US"/>
              </w:rPr>
              <w:t>XVIII</w:t>
            </w:r>
            <w:r w:rsidRPr="00AA0DF4">
              <w:rPr>
                <w:rFonts w:ascii="Times New Roman" w:hAnsi="Times New Roman" w:cs="Times New Roman"/>
                <w:sz w:val="28"/>
                <w:szCs w:val="28"/>
              </w:rPr>
              <w:t xml:space="preserve">  века.</w:t>
            </w:r>
            <w:r w:rsidRPr="00AA0DF4">
              <w:rPr>
                <w:rFonts w:ascii="Times New Roman" w:hAnsi="Times New Roman"/>
                <w:sz w:val="28"/>
                <w:szCs w:val="28"/>
              </w:rPr>
              <w:t xml:space="preserve"> </w:t>
            </w:r>
            <w:r w:rsidRPr="00AA0DF4">
              <w:rPr>
                <w:rFonts w:ascii="Times New Roman" w:hAnsi="Times New Roman" w:cs="Times New Roman"/>
                <w:sz w:val="28"/>
                <w:szCs w:val="28"/>
              </w:rPr>
              <w:t xml:space="preserve">Черты стиля, особенности фортепианного письма </w:t>
            </w:r>
            <w:r>
              <w:rPr>
                <w:rFonts w:ascii="Times New Roman" w:hAnsi="Times New Roman"/>
                <w:sz w:val="28"/>
                <w:szCs w:val="28"/>
              </w:rPr>
              <w:t xml:space="preserve"> Й. Гайдна, В. А. Моцарта, Л. Бетховена. </w:t>
            </w:r>
            <w:r w:rsidRPr="00AA0DF4">
              <w:rPr>
                <w:rFonts w:ascii="Times New Roman" w:hAnsi="Times New Roman" w:cs="Times New Roman"/>
                <w:sz w:val="28"/>
                <w:szCs w:val="28"/>
              </w:rPr>
              <w:t xml:space="preserve">Салонно-виртуозное направление конца </w:t>
            </w:r>
            <w:r w:rsidRPr="00AA0DF4">
              <w:rPr>
                <w:rFonts w:ascii="Times New Roman" w:hAnsi="Times New Roman" w:cs="Times New Roman"/>
                <w:sz w:val="28"/>
                <w:szCs w:val="28"/>
                <w:lang w:val="en-US"/>
              </w:rPr>
              <w:t>XVIII</w:t>
            </w:r>
            <w:r w:rsidRPr="00AA0DF4">
              <w:rPr>
                <w:rFonts w:ascii="Times New Roman" w:hAnsi="Times New Roman" w:cs="Times New Roman"/>
                <w:sz w:val="28"/>
                <w:szCs w:val="28"/>
              </w:rPr>
              <w:t xml:space="preserve"> – первой половины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столетий.</w:t>
            </w:r>
            <w:r w:rsidRPr="00AA0DF4">
              <w:rPr>
                <w:rFonts w:ascii="Times New Roman" w:hAnsi="Times New Roman"/>
                <w:sz w:val="28"/>
                <w:szCs w:val="28"/>
              </w:rPr>
              <w:t xml:space="preserve"> </w:t>
            </w:r>
            <w:r w:rsidRPr="00AA0DF4">
              <w:rPr>
                <w:rFonts w:ascii="Times New Roman" w:hAnsi="Times New Roman" w:cs="Times New Roman"/>
                <w:sz w:val="28"/>
                <w:szCs w:val="28"/>
              </w:rPr>
              <w:t>Фортепианное творчество Ф.Шуберта</w:t>
            </w:r>
            <w:r>
              <w:rPr>
                <w:rFonts w:ascii="Times New Roman" w:hAnsi="Times New Roman"/>
                <w:sz w:val="28"/>
                <w:szCs w:val="28"/>
              </w:rPr>
              <w:t xml:space="preserve"> и Ф. Мендельсона.</w:t>
            </w:r>
          </w:p>
        </w:tc>
        <w:tc>
          <w:tcPr>
            <w:tcW w:w="1205" w:type="dxa"/>
          </w:tcPr>
          <w:p w14:paraId="072FA30E"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1,5</w:t>
            </w:r>
          </w:p>
        </w:tc>
        <w:tc>
          <w:tcPr>
            <w:tcW w:w="1205" w:type="dxa"/>
          </w:tcPr>
          <w:p w14:paraId="498EFAF2"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0.5</w:t>
            </w:r>
          </w:p>
        </w:tc>
      </w:tr>
      <w:tr w:rsidR="00D75C9A" w:rsidRPr="00AA0DF4" w14:paraId="5D2D0F9E" w14:textId="77777777" w:rsidTr="00F6709A">
        <w:trPr>
          <w:trHeight w:val="474"/>
        </w:trPr>
        <w:tc>
          <w:tcPr>
            <w:tcW w:w="1036" w:type="dxa"/>
          </w:tcPr>
          <w:p w14:paraId="1B8E1783" w14:textId="77777777" w:rsidR="00D75C9A" w:rsidRPr="00AA0DF4" w:rsidRDefault="00D75C9A" w:rsidP="00F6709A">
            <w:pPr>
              <w:spacing w:after="0"/>
              <w:jc w:val="center"/>
              <w:rPr>
                <w:rFonts w:ascii="Times New Roman" w:hAnsi="Times New Roman" w:cs="Times New Roman"/>
                <w:sz w:val="28"/>
                <w:szCs w:val="28"/>
              </w:rPr>
            </w:pPr>
          </w:p>
        </w:tc>
        <w:tc>
          <w:tcPr>
            <w:tcW w:w="5724" w:type="dxa"/>
          </w:tcPr>
          <w:p w14:paraId="3528C618" w14:textId="77777777" w:rsidR="00D75C9A" w:rsidRPr="00C920C3" w:rsidRDefault="00D75C9A" w:rsidP="00F6709A">
            <w:pPr>
              <w:spacing w:after="0"/>
              <w:jc w:val="center"/>
              <w:rPr>
                <w:rFonts w:ascii="Times New Roman" w:hAnsi="Times New Roman" w:cs="Times New Roman"/>
                <w:b/>
                <w:sz w:val="28"/>
                <w:szCs w:val="28"/>
                <w:highlight w:val="yellow"/>
              </w:rPr>
            </w:pPr>
            <w:r w:rsidRPr="00C920C3">
              <w:rPr>
                <w:rFonts w:ascii="Times New Roman" w:hAnsi="Times New Roman"/>
                <w:b/>
                <w:sz w:val="28"/>
                <w:szCs w:val="28"/>
              </w:rPr>
              <w:t>2 семестр</w:t>
            </w:r>
          </w:p>
        </w:tc>
        <w:tc>
          <w:tcPr>
            <w:tcW w:w="1205" w:type="dxa"/>
          </w:tcPr>
          <w:p w14:paraId="784467D3" w14:textId="77777777" w:rsidR="00D75C9A" w:rsidRPr="00AA0DF4" w:rsidRDefault="00D75C9A" w:rsidP="00F6709A">
            <w:pPr>
              <w:spacing w:after="0"/>
              <w:jc w:val="center"/>
              <w:rPr>
                <w:rFonts w:ascii="Times New Roman" w:hAnsi="Times New Roman" w:cs="Times New Roman"/>
                <w:sz w:val="28"/>
                <w:szCs w:val="28"/>
              </w:rPr>
            </w:pPr>
          </w:p>
        </w:tc>
        <w:tc>
          <w:tcPr>
            <w:tcW w:w="1205" w:type="dxa"/>
          </w:tcPr>
          <w:p w14:paraId="734FF313" w14:textId="77777777" w:rsidR="00D75C9A" w:rsidRPr="00AA0DF4" w:rsidRDefault="00D75C9A" w:rsidP="00F6709A">
            <w:pPr>
              <w:spacing w:after="0"/>
              <w:jc w:val="center"/>
              <w:rPr>
                <w:rFonts w:ascii="Times New Roman" w:hAnsi="Times New Roman" w:cs="Times New Roman"/>
                <w:sz w:val="28"/>
                <w:szCs w:val="28"/>
              </w:rPr>
            </w:pPr>
          </w:p>
        </w:tc>
      </w:tr>
      <w:tr w:rsidR="00D75C9A" w:rsidRPr="00AA0DF4" w14:paraId="3FCFD9F4" w14:textId="77777777" w:rsidTr="00F6709A">
        <w:trPr>
          <w:trHeight w:val="474"/>
        </w:trPr>
        <w:tc>
          <w:tcPr>
            <w:tcW w:w="1036" w:type="dxa"/>
          </w:tcPr>
          <w:p w14:paraId="24BD1A02"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3</w:t>
            </w:r>
          </w:p>
        </w:tc>
        <w:tc>
          <w:tcPr>
            <w:tcW w:w="5724" w:type="dxa"/>
          </w:tcPr>
          <w:p w14:paraId="059B9100" w14:textId="77777777" w:rsidR="00D75C9A" w:rsidRPr="00AA0DF4" w:rsidRDefault="00D75C9A" w:rsidP="00F6709A">
            <w:pPr>
              <w:spacing w:after="0"/>
              <w:jc w:val="both"/>
              <w:rPr>
                <w:rFonts w:ascii="Times New Roman" w:hAnsi="Times New Roman" w:cs="Times New Roman"/>
                <w:sz w:val="28"/>
                <w:szCs w:val="28"/>
              </w:rPr>
            </w:pPr>
            <w:r w:rsidRPr="00AA0DF4">
              <w:rPr>
                <w:rFonts w:ascii="Times New Roman" w:hAnsi="Times New Roman" w:cs="Times New Roman"/>
                <w:sz w:val="28"/>
                <w:szCs w:val="28"/>
              </w:rPr>
              <w:t>Фортепианное творчество  Р.</w:t>
            </w:r>
            <w:r>
              <w:rPr>
                <w:rFonts w:ascii="Times New Roman" w:hAnsi="Times New Roman"/>
                <w:sz w:val="28"/>
                <w:szCs w:val="28"/>
              </w:rPr>
              <w:t xml:space="preserve"> </w:t>
            </w:r>
            <w:r w:rsidRPr="00AA0DF4">
              <w:rPr>
                <w:rFonts w:ascii="Times New Roman" w:hAnsi="Times New Roman" w:cs="Times New Roman"/>
                <w:sz w:val="28"/>
                <w:szCs w:val="28"/>
              </w:rPr>
              <w:t>Шумана</w:t>
            </w:r>
            <w:r>
              <w:rPr>
                <w:rFonts w:ascii="Times New Roman" w:hAnsi="Times New Roman"/>
                <w:sz w:val="28"/>
                <w:szCs w:val="28"/>
              </w:rPr>
              <w:t xml:space="preserve">, Ф. Шопена, Ф. Листа, И. Брамса. Зарубежное исполнительское искусство второй половины </w:t>
            </w:r>
            <w:r w:rsidRPr="00AA0DF4">
              <w:rPr>
                <w:rFonts w:ascii="Times New Roman" w:hAnsi="Times New Roman" w:cs="Times New Roman"/>
                <w:sz w:val="28"/>
                <w:szCs w:val="28"/>
                <w:lang w:val="en-US"/>
              </w:rPr>
              <w:t>XIX</w:t>
            </w:r>
            <w:r>
              <w:rPr>
                <w:rFonts w:ascii="Times New Roman" w:hAnsi="Times New Roman"/>
                <w:sz w:val="28"/>
                <w:szCs w:val="28"/>
              </w:rPr>
              <w:t xml:space="preserve"> – начала ХХ </w:t>
            </w:r>
            <w:r w:rsidRPr="00AA0DF4">
              <w:rPr>
                <w:rFonts w:ascii="Times New Roman" w:hAnsi="Times New Roman" w:cs="Times New Roman"/>
                <w:sz w:val="28"/>
                <w:szCs w:val="28"/>
              </w:rPr>
              <w:t>век</w:t>
            </w:r>
            <w:r>
              <w:rPr>
                <w:rFonts w:ascii="Times New Roman" w:hAnsi="Times New Roman"/>
                <w:sz w:val="28"/>
                <w:szCs w:val="28"/>
              </w:rPr>
              <w:t>ов</w:t>
            </w:r>
          </w:p>
        </w:tc>
        <w:tc>
          <w:tcPr>
            <w:tcW w:w="1205" w:type="dxa"/>
          </w:tcPr>
          <w:p w14:paraId="3C167169"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1,5</w:t>
            </w:r>
          </w:p>
        </w:tc>
        <w:tc>
          <w:tcPr>
            <w:tcW w:w="1205" w:type="dxa"/>
          </w:tcPr>
          <w:p w14:paraId="44099CC4"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0.5</w:t>
            </w:r>
          </w:p>
        </w:tc>
      </w:tr>
      <w:tr w:rsidR="00D75C9A" w:rsidRPr="00AA0DF4" w14:paraId="3A626609" w14:textId="77777777" w:rsidTr="00F6709A">
        <w:trPr>
          <w:trHeight w:val="475"/>
        </w:trPr>
        <w:tc>
          <w:tcPr>
            <w:tcW w:w="1036" w:type="dxa"/>
          </w:tcPr>
          <w:p w14:paraId="23E93BCF"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4</w:t>
            </w:r>
          </w:p>
        </w:tc>
        <w:tc>
          <w:tcPr>
            <w:tcW w:w="5724" w:type="dxa"/>
          </w:tcPr>
          <w:p w14:paraId="45A849B1" w14:textId="77777777" w:rsidR="00D75C9A" w:rsidRPr="00AA0DF4" w:rsidRDefault="00D75C9A" w:rsidP="00F6709A">
            <w:pPr>
              <w:spacing w:after="0"/>
              <w:jc w:val="both"/>
              <w:rPr>
                <w:rFonts w:ascii="Times New Roman" w:hAnsi="Times New Roman" w:cs="Times New Roman"/>
                <w:sz w:val="28"/>
                <w:szCs w:val="28"/>
              </w:rPr>
            </w:pPr>
            <w:r w:rsidRPr="00AA0DF4">
              <w:rPr>
                <w:rFonts w:ascii="Times New Roman" w:hAnsi="Times New Roman" w:cs="Times New Roman"/>
                <w:sz w:val="28"/>
                <w:szCs w:val="28"/>
              </w:rPr>
              <w:t xml:space="preserve">Русское   фортепианное искусство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века</w:t>
            </w:r>
            <w:r>
              <w:rPr>
                <w:rFonts w:ascii="Times New Roman" w:hAnsi="Times New Roman" w:cs="Times New Roman"/>
                <w:sz w:val="28"/>
                <w:szCs w:val="28"/>
              </w:rPr>
              <w:t>.</w:t>
            </w:r>
            <w:r>
              <w:rPr>
                <w:rFonts w:ascii="Times New Roman" w:hAnsi="Times New Roman"/>
                <w:sz w:val="28"/>
                <w:szCs w:val="28"/>
              </w:rPr>
              <w:t xml:space="preserve"> М. Глинка. П. Чайковский. С. Рахманинов. А. Скрябин.</w:t>
            </w:r>
            <w:r w:rsidRPr="00AA0DF4">
              <w:rPr>
                <w:rFonts w:ascii="Times New Roman" w:hAnsi="Times New Roman"/>
                <w:sz w:val="28"/>
                <w:szCs w:val="28"/>
              </w:rPr>
              <w:t xml:space="preserve"> </w:t>
            </w:r>
            <w:r w:rsidRPr="00AA0DF4">
              <w:rPr>
                <w:rFonts w:ascii="Times New Roman" w:hAnsi="Times New Roman" w:cs="Times New Roman"/>
                <w:sz w:val="28"/>
                <w:szCs w:val="28"/>
              </w:rPr>
              <w:t xml:space="preserve">Русское </w:t>
            </w:r>
            <w:r>
              <w:rPr>
                <w:rFonts w:ascii="Times New Roman" w:hAnsi="Times New Roman"/>
                <w:sz w:val="28"/>
                <w:szCs w:val="28"/>
              </w:rPr>
              <w:pgNum/>
            </w:r>
            <w:r>
              <w:rPr>
                <w:rFonts w:ascii="Times New Roman" w:hAnsi="Times New Roman"/>
                <w:sz w:val="28"/>
                <w:szCs w:val="28"/>
              </w:rPr>
              <w:t>фортепиано</w:t>
            </w:r>
            <w:r w:rsidRPr="00AA0DF4">
              <w:rPr>
                <w:rFonts w:ascii="Times New Roman" w:hAnsi="Times New Roman" w:cs="Times New Roman"/>
                <w:sz w:val="28"/>
                <w:szCs w:val="28"/>
              </w:rPr>
              <w:t xml:space="preserve">-исполнительское и педагогическое искусство в конце </w:t>
            </w:r>
            <w:r w:rsidRPr="00AA0DF4">
              <w:rPr>
                <w:rFonts w:ascii="Times New Roman" w:hAnsi="Times New Roman" w:cs="Times New Roman"/>
                <w:sz w:val="28"/>
                <w:szCs w:val="28"/>
                <w:lang w:val="en-US"/>
              </w:rPr>
              <w:t>XIX</w:t>
            </w:r>
            <w:r w:rsidRPr="00AA0DF4">
              <w:rPr>
                <w:rFonts w:ascii="Times New Roman" w:hAnsi="Times New Roman" w:cs="Times New Roman"/>
                <w:sz w:val="28"/>
                <w:szCs w:val="28"/>
              </w:rPr>
              <w:t xml:space="preserve"> – </w:t>
            </w:r>
            <w:r>
              <w:rPr>
                <w:rFonts w:ascii="Times New Roman" w:hAnsi="Times New Roman" w:cs="Times New Roman"/>
                <w:sz w:val="28"/>
                <w:szCs w:val="28"/>
              </w:rPr>
              <w:t xml:space="preserve">первой половине </w:t>
            </w:r>
            <w:r w:rsidRPr="00AA0DF4">
              <w:rPr>
                <w:rFonts w:ascii="Times New Roman" w:hAnsi="Times New Roman" w:cs="Times New Roman"/>
                <w:sz w:val="28"/>
                <w:szCs w:val="28"/>
              </w:rPr>
              <w:t xml:space="preserve">   </w:t>
            </w:r>
            <w:r w:rsidRPr="00AA0DF4">
              <w:rPr>
                <w:rFonts w:ascii="Times New Roman" w:hAnsi="Times New Roman" w:cs="Times New Roman"/>
                <w:sz w:val="28"/>
                <w:szCs w:val="28"/>
                <w:lang w:val="en-US"/>
              </w:rPr>
              <w:t>XX</w:t>
            </w:r>
            <w:r w:rsidRPr="00AA0DF4">
              <w:rPr>
                <w:rFonts w:ascii="Times New Roman" w:hAnsi="Times New Roman" w:cs="Times New Roman"/>
                <w:sz w:val="28"/>
                <w:szCs w:val="28"/>
              </w:rPr>
              <w:t xml:space="preserve"> веков.</w:t>
            </w:r>
          </w:p>
        </w:tc>
        <w:tc>
          <w:tcPr>
            <w:tcW w:w="1205" w:type="dxa"/>
          </w:tcPr>
          <w:p w14:paraId="641FEECE"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1,5</w:t>
            </w:r>
          </w:p>
        </w:tc>
        <w:tc>
          <w:tcPr>
            <w:tcW w:w="1205" w:type="dxa"/>
          </w:tcPr>
          <w:p w14:paraId="38193711" w14:textId="77777777" w:rsidR="00D75C9A" w:rsidRPr="00AA0DF4" w:rsidRDefault="00D75C9A" w:rsidP="00F6709A">
            <w:pPr>
              <w:spacing w:after="0"/>
              <w:jc w:val="center"/>
              <w:rPr>
                <w:rFonts w:ascii="Times New Roman" w:hAnsi="Times New Roman" w:cs="Times New Roman"/>
                <w:sz w:val="28"/>
                <w:szCs w:val="28"/>
              </w:rPr>
            </w:pPr>
            <w:r>
              <w:rPr>
                <w:rFonts w:ascii="Times New Roman" w:hAnsi="Times New Roman"/>
                <w:sz w:val="28"/>
                <w:szCs w:val="28"/>
              </w:rPr>
              <w:t>0.5</w:t>
            </w:r>
          </w:p>
        </w:tc>
      </w:tr>
      <w:tr w:rsidR="00D75C9A" w:rsidRPr="00AA0DF4" w14:paraId="112A3871" w14:textId="77777777" w:rsidTr="00F6709A">
        <w:trPr>
          <w:trHeight w:val="474"/>
        </w:trPr>
        <w:tc>
          <w:tcPr>
            <w:tcW w:w="1036" w:type="dxa"/>
          </w:tcPr>
          <w:p w14:paraId="6BF13F75" w14:textId="77777777" w:rsidR="00D75C9A" w:rsidRPr="00AA0DF4" w:rsidRDefault="00D75C9A" w:rsidP="00F6709A">
            <w:pPr>
              <w:spacing w:after="0"/>
              <w:jc w:val="center"/>
              <w:rPr>
                <w:rFonts w:ascii="Times New Roman" w:hAnsi="Times New Roman" w:cs="Times New Roman"/>
                <w:sz w:val="28"/>
                <w:szCs w:val="28"/>
              </w:rPr>
            </w:pPr>
          </w:p>
        </w:tc>
        <w:tc>
          <w:tcPr>
            <w:tcW w:w="5724" w:type="dxa"/>
          </w:tcPr>
          <w:p w14:paraId="211C63B1" w14:textId="77777777" w:rsidR="00D75C9A" w:rsidRPr="00C920C3" w:rsidRDefault="00D75C9A" w:rsidP="00F6709A">
            <w:pPr>
              <w:spacing w:after="0"/>
              <w:jc w:val="center"/>
              <w:rPr>
                <w:rFonts w:ascii="Times New Roman" w:hAnsi="Times New Roman" w:cs="Times New Roman"/>
                <w:b/>
                <w:sz w:val="28"/>
                <w:szCs w:val="28"/>
              </w:rPr>
            </w:pPr>
            <w:r>
              <w:rPr>
                <w:rFonts w:ascii="Times New Roman" w:hAnsi="Times New Roman"/>
                <w:b/>
                <w:sz w:val="28"/>
                <w:szCs w:val="28"/>
              </w:rPr>
              <w:t>3 семестр</w:t>
            </w:r>
          </w:p>
        </w:tc>
        <w:tc>
          <w:tcPr>
            <w:tcW w:w="1205" w:type="dxa"/>
          </w:tcPr>
          <w:p w14:paraId="59293E43" w14:textId="77777777" w:rsidR="00D75C9A" w:rsidRPr="00AA0DF4" w:rsidRDefault="00D75C9A" w:rsidP="00F6709A">
            <w:pPr>
              <w:spacing w:after="0"/>
              <w:jc w:val="center"/>
              <w:rPr>
                <w:rFonts w:ascii="Times New Roman" w:hAnsi="Times New Roman" w:cs="Times New Roman"/>
                <w:sz w:val="28"/>
                <w:szCs w:val="28"/>
              </w:rPr>
            </w:pPr>
          </w:p>
        </w:tc>
        <w:tc>
          <w:tcPr>
            <w:tcW w:w="1205" w:type="dxa"/>
          </w:tcPr>
          <w:p w14:paraId="1E467CB0" w14:textId="77777777" w:rsidR="00D75C9A" w:rsidRPr="00AA0DF4" w:rsidRDefault="00D75C9A" w:rsidP="00F6709A">
            <w:pPr>
              <w:spacing w:after="0"/>
              <w:jc w:val="center"/>
              <w:rPr>
                <w:rFonts w:ascii="Times New Roman" w:hAnsi="Times New Roman" w:cs="Times New Roman"/>
                <w:sz w:val="28"/>
                <w:szCs w:val="28"/>
              </w:rPr>
            </w:pPr>
          </w:p>
        </w:tc>
      </w:tr>
      <w:tr w:rsidR="00D75C9A" w:rsidRPr="00AA0DF4" w14:paraId="69E42CE3" w14:textId="77777777" w:rsidTr="00F6709A">
        <w:trPr>
          <w:trHeight w:val="474"/>
        </w:trPr>
        <w:tc>
          <w:tcPr>
            <w:tcW w:w="1036" w:type="dxa"/>
          </w:tcPr>
          <w:p w14:paraId="1BC40BFD" w14:textId="77777777" w:rsidR="00D75C9A" w:rsidRPr="00AA0DF4" w:rsidRDefault="00D75C9A" w:rsidP="00F6709A">
            <w:pPr>
              <w:spacing w:after="0"/>
              <w:jc w:val="center"/>
              <w:rPr>
                <w:rFonts w:ascii="Times New Roman" w:hAnsi="Times New Roman"/>
                <w:sz w:val="28"/>
                <w:szCs w:val="28"/>
              </w:rPr>
            </w:pPr>
            <w:r>
              <w:rPr>
                <w:rFonts w:ascii="Times New Roman" w:hAnsi="Times New Roman"/>
                <w:sz w:val="28"/>
                <w:szCs w:val="28"/>
              </w:rPr>
              <w:t>5</w:t>
            </w:r>
          </w:p>
        </w:tc>
        <w:tc>
          <w:tcPr>
            <w:tcW w:w="5724" w:type="dxa"/>
          </w:tcPr>
          <w:p w14:paraId="4B0CA095" w14:textId="77777777" w:rsidR="00D75C9A" w:rsidRDefault="00D75C9A" w:rsidP="00F6709A">
            <w:pPr>
              <w:spacing w:after="0"/>
              <w:jc w:val="both"/>
              <w:rPr>
                <w:rFonts w:ascii="Times New Roman" w:hAnsi="Times New Roman"/>
                <w:b/>
                <w:sz w:val="28"/>
                <w:szCs w:val="28"/>
              </w:rPr>
            </w:pPr>
            <w:r w:rsidRPr="00C417E4">
              <w:rPr>
                <w:rFonts w:ascii="Times New Roman" w:hAnsi="Times New Roman" w:cs="Times New Roman"/>
                <w:sz w:val="28"/>
                <w:szCs w:val="28"/>
              </w:rPr>
              <w:t xml:space="preserve">Крупные </w:t>
            </w:r>
            <w:r>
              <w:rPr>
                <w:rFonts w:ascii="Times New Roman" w:hAnsi="Times New Roman"/>
                <w:sz w:val="28"/>
                <w:szCs w:val="28"/>
              </w:rPr>
              <w:t xml:space="preserve">зарубежные </w:t>
            </w:r>
            <w:r w:rsidRPr="00C417E4">
              <w:rPr>
                <w:rFonts w:ascii="Times New Roman" w:hAnsi="Times New Roman" w:cs="Times New Roman"/>
                <w:sz w:val="28"/>
                <w:szCs w:val="28"/>
              </w:rPr>
              <w:t>пианисты и педагоги   ХХ века.</w:t>
            </w:r>
            <w:r>
              <w:rPr>
                <w:rFonts w:ascii="Times New Roman" w:hAnsi="Times New Roman"/>
                <w:sz w:val="28"/>
                <w:szCs w:val="28"/>
              </w:rPr>
              <w:t xml:space="preserve"> Фортепианное творчество зарубежных композиторов </w:t>
            </w:r>
            <w:r w:rsidRPr="00C417E4">
              <w:rPr>
                <w:rFonts w:ascii="Times New Roman" w:hAnsi="Times New Roman" w:cs="Times New Roman"/>
                <w:sz w:val="28"/>
                <w:szCs w:val="28"/>
              </w:rPr>
              <w:t>ХХ века.</w:t>
            </w:r>
          </w:p>
        </w:tc>
        <w:tc>
          <w:tcPr>
            <w:tcW w:w="1205" w:type="dxa"/>
          </w:tcPr>
          <w:p w14:paraId="3E794C65" w14:textId="77777777" w:rsidR="00D75C9A" w:rsidRPr="00AA0DF4" w:rsidRDefault="00D75C9A" w:rsidP="00F6709A">
            <w:pPr>
              <w:spacing w:after="0"/>
              <w:jc w:val="center"/>
              <w:rPr>
                <w:rFonts w:ascii="Times New Roman" w:hAnsi="Times New Roman"/>
                <w:sz w:val="28"/>
                <w:szCs w:val="28"/>
              </w:rPr>
            </w:pPr>
            <w:r>
              <w:rPr>
                <w:rFonts w:ascii="Times New Roman" w:hAnsi="Times New Roman"/>
                <w:sz w:val="28"/>
                <w:szCs w:val="28"/>
              </w:rPr>
              <w:t>1</w:t>
            </w:r>
          </w:p>
        </w:tc>
        <w:tc>
          <w:tcPr>
            <w:tcW w:w="1205" w:type="dxa"/>
          </w:tcPr>
          <w:p w14:paraId="4E74977B" w14:textId="77777777" w:rsidR="00D75C9A" w:rsidRPr="00AA0DF4" w:rsidRDefault="00D75C9A" w:rsidP="00F6709A">
            <w:pPr>
              <w:spacing w:after="0"/>
              <w:jc w:val="center"/>
              <w:rPr>
                <w:rFonts w:ascii="Times New Roman" w:hAnsi="Times New Roman"/>
                <w:sz w:val="28"/>
                <w:szCs w:val="28"/>
              </w:rPr>
            </w:pPr>
            <w:r>
              <w:rPr>
                <w:rFonts w:ascii="Times New Roman" w:hAnsi="Times New Roman"/>
                <w:sz w:val="28"/>
                <w:szCs w:val="28"/>
              </w:rPr>
              <w:t>1</w:t>
            </w:r>
          </w:p>
        </w:tc>
      </w:tr>
      <w:tr w:rsidR="00D75C9A" w:rsidRPr="00AA0DF4" w14:paraId="5136BF25" w14:textId="77777777" w:rsidTr="00F6709A">
        <w:trPr>
          <w:trHeight w:val="474"/>
        </w:trPr>
        <w:tc>
          <w:tcPr>
            <w:tcW w:w="1036" w:type="dxa"/>
          </w:tcPr>
          <w:p w14:paraId="719AED2F" w14:textId="77777777" w:rsidR="00D75C9A" w:rsidRDefault="00D75C9A" w:rsidP="00F6709A">
            <w:pPr>
              <w:spacing w:after="0"/>
              <w:jc w:val="center"/>
              <w:rPr>
                <w:rFonts w:ascii="Times New Roman" w:hAnsi="Times New Roman"/>
                <w:sz w:val="28"/>
                <w:szCs w:val="28"/>
              </w:rPr>
            </w:pPr>
            <w:r>
              <w:rPr>
                <w:rFonts w:ascii="Times New Roman" w:hAnsi="Times New Roman"/>
                <w:sz w:val="28"/>
                <w:szCs w:val="28"/>
              </w:rPr>
              <w:t>6</w:t>
            </w:r>
          </w:p>
        </w:tc>
        <w:tc>
          <w:tcPr>
            <w:tcW w:w="5724" w:type="dxa"/>
          </w:tcPr>
          <w:p w14:paraId="5F8A136B" w14:textId="77777777" w:rsidR="00D75C9A" w:rsidRPr="00C417E4" w:rsidRDefault="00D75C9A" w:rsidP="00F6709A">
            <w:pPr>
              <w:spacing w:after="0"/>
              <w:jc w:val="both"/>
              <w:rPr>
                <w:rFonts w:ascii="Times New Roman" w:hAnsi="Times New Roman"/>
                <w:sz w:val="28"/>
                <w:szCs w:val="28"/>
              </w:rPr>
            </w:pPr>
            <w:r w:rsidRPr="00C417E4">
              <w:rPr>
                <w:rFonts w:ascii="Times New Roman" w:hAnsi="Times New Roman" w:cs="Times New Roman"/>
                <w:sz w:val="28"/>
                <w:szCs w:val="28"/>
              </w:rPr>
              <w:t>Отечественная  фортепианная музыка ХХ века.</w:t>
            </w:r>
            <w:r w:rsidRPr="00C417E4">
              <w:rPr>
                <w:rFonts w:ascii="Times New Roman" w:hAnsi="Times New Roman"/>
                <w:sz w:val="28"/>
                <w:szCs w:val="28"/>
              </w:rPr>
              <w:t xml:space="preserve"> </w:t>
            </w:r>
            <w:r w:rsidRPr="00C417E4">
              <w:rPr>
                <w:rFonts w:ascii="Times New Roman" w:hAnsi="Times New Roman" w:cs="Times New Roman"/>
                <w:sz w:val="28"/>
                <w:szCs w:val="28"/>
              </w:rPr>
              <w:t>Отечественное</w:t>
            </w:r>
            <w:r>
              <w:rPr>
                <w:rFonts w:ascii="Times New Roman" w:hAnsi="Times New Roman"/>
                <w:sz w:val="28"/>
                <w:szCs w:val="28"/>
              </w:rPr>
              <w:t xml:space="preserve"> </w:t>
            </w:r>
            <w:r w:rsidRPr="00C417E4">
              <w:rPr>
                <w:rFonts w:ascii="Times New Roman" w:hAnsi="Times New Roman" w:cs="Times New Roman"/>
                <w:sz w:val="28"/>
                <w:szCs w:val="28"/>
              </w:rPr>
              <w:t>фортепианное  исполнительское  искусство   ХХ века.</w:t>
            </w:r>
          </w:p>
        </w:tc>
        <w:tc>
          <w:tcPr>
            <w:tcW w:w="1205" w:type="dxa"/>
          </w:tcPr>
          <w:p w14:paraId="4F17C6B6" w14:textId="77777777" w:rsidR="00D75C9A" w:rsidRDefault="00D75C9A" w:rsidP="00F6709A">
            <w:pPr>
              <w:spacing w:after="0"/>
              <w:jc w:val="center"/>
              <w:rPr>
                <w:rFonts w:ascii="Times New Roman" w:hAnsi="Times New Roman"/>
                <w:sz w:val="28"/>
                <w:szCs w:val="28"/>
              </w:rPr>
            </w:pPr>
            <w:r>
              <w:rPr>
                <w:rFonts w:ascii="Times New Roman" w:hAnsi="Times New Roman"/>
                <w:sz w:val="28"/>
                <w:szCs w:val="28"/>
              </w:rPr>
              <w:t>1</w:t>
            </w:r>
          </w:p>
        </w:tc>
        <w:tc>
          <w:tcPr>
            <w:tcW w:w="1205" w:type="dxa"/>
          </w:tcPr>
          <w:p w14:paraId="5E2F21F6" w14:textId="77777777" w:rsidR="00D75C9A" w:rsidRDefault="00D75C9A" w:rsidP="00F6709A">
            <w:pPr>
              <w:spacing w:after="0"/>
              <w:jc w:val="center"/>
              <w:rPr>
                <w:rFonts w:ascii="Times New Roman" w:hAnsi="Times New Roman"/>
                <w:sz w:val="28"/>
                <w:szCs w:val="28"/>
              </w:rPr>
            </w:pPr>
            <w:r>
              <w:rPr>
                <w:rFonts w:ascii="Times New Roman" w:hAnsi="Times New Roman"/>
                <w:sz w:val="28"/>
                <w:szCs w:val="28"/>
              </w:rPr>
              <w:t>1</w:t>
            </w:r>
          </w:p>
        </w:tc>
      </w:tr>
      <w:tr w:rsidR="00D75C9A" w:rsidRPr="00AA0DF4" w14:paraId="74AFDE69" w14:textId="77777777" w:rsidTr="00F6709A">
        <w:trPr>
          <w:trHeight w:val="474"/>
        </w:trPr>
        <w:tc>
          <w:tcPr>
            <w:tcW w:w="1036" w:type="dxa"/>
          </w:tcPr>
          <w:p w14:paraId="3C4FD40B" w14:textId="77777777" w:rsidR="00D75C9A" w:rsidRDefault="00D75C9A" w:rsidP="00F6709A">
            <w:pPr>
              <w:spacing w:after="0"/>
              <w:jc w:val="center"/>
              <w:rPr>
                <w:rFonts w:ascii="Times New Roman" w:hAnsi="Times New Roman"/>
                <w:sz w:val="28"/>
                <w:szCs w:val="28"/>
              </w:rPr>
            </w:pPr>
          </w:p>
        </w:tc>
        <w:tc>
          <w:tcPr>
            <w:tcW w:w="5724" w:type="dxa"/>
          </w:tcPr>
          <w:p w14:paraId="5D868F86" w14:textId="77777777" w:rsidR="00D75C9A" w:rsidRPr="00C417E4" w:rsidRDefault="00D75C9A" w:rsidP="00F6709A">
            <w:pPr>
              <w:spacing w:after="0"/>
              <w:jc w:val="right"/>
              <w:rPr>
                <w:rFonts w:ascii="Times New Roman" w:hAnsi="Times New Roman"/>
                <w:sz w:val="28"/>
                <w:szCs w:val="28"/>
              </w:rPr>
            </w:pPr>
            <w:r>
              <w:rPr>
                <w:rFonts w:ascii="Times New Roman" w:hAnsi="Times New Roman"/>
                <w:sz w:val="28"/>
                <w:szCs w:val="28"/>
              </w:rPr>
              <w:t>Всего – 12 часов</w:t>
            </w:r>
          </w:p>
        </w:tc>
        <w:tc>
          <w:tcPr>
            <w:tcW w:w="1205" w:type="dxa"/>
          </w:tcPr>
          <w:p w14:paraId="0E3CE63E" w14:textId="77777777" w:rsidR="00D75C9A" w:rsidRDefault="00D75C9A" w:rsidP="00F6709A">
            <w:pPr>
              <w:spacing w:after="0"/>
              <w:jc w:val="center"/>
              <w:rPr>
                <w:rFonts w:ascii="Times New Roman" w:hAnsi="Times New Roman"/>
                <w:sz w:val="28"/>
                <w:szCs w:val="28"/>
              </w:rPr>
            </w:pPr>
            <w:r>
              <w:rPr>
                <w:rFonts w:ascii="Times New Roman" w:hAnsi="Times New Roman"/>
                <w:sz w:val="28"/>
                <w:szCs w:val="28"/>
              </w:rPr>
              <w:t>8</w:t>
            </w:r>
          </w:p>
        </w:tc>
        <w:tc>
          <w:tcPr>
            <w:tcW w:w="1205" w:type="dxa"/>
          </w:tcPr>
          <w:p w14:paraId="515994D7" w14:textId="77777777" w:rsidR="00D75C9A" w:rsidRDefault="00D75C9A" w:rsidP="00F6709A">
            <w:pPr>
              <w:spacing w:after="0"/>
              <w:jc w:val="center"/>
              <w:rPr>
                <w:rFonts w:ascii="Times New Roman" w:hAnsi="Times New Roman"/>
                <w:sz w:val="28"/>
                <w:szCs w:val="28"/>
              </w:rPr>
            </w:pPr>
            <w:r>
              <w:rPr>
                <w:rFonts w:ascii="Times New Roman" w:hAnsi="Times New Roman"/>
                <w:sz w:val="28"/>
                <w:szCs w:val="28"/>
              </w:rPr>
              <w:t>4</w:t>
            </w:r>
          </w:p>
        </w:tc>
      </w:tr>
    </w:tbl>
    <w:p w14:paraId="19F447FA" w14:textId="77777777" w:rsidR="00D75C9A" w:rsidRDefault="00D75C9A" w:rsidP="00D75C9A">
      <w:pPr>
        <w:spacing w:after="0"/>
      </w:pPr>
    </w:p>
    <w:p w14:paraId="4B79EF9A" w14:textId="77777777" w:rsidR="00D75C9A" w:rsidRPr="003040AA" w:rsidRDefault="00D75C9A" w:rsidP="00D75C9A">
      <w:pPr>
        <w:spacing w:after="0" w:line="360" w:lineRule="auto"/>
        <w:jc w:val="center"/>
        <w:rPr>
          <w:rFonts w:ascii="Times New Roman" w:hAnsi="Times New Roman" w:cs="Times New Roman"/>
          <w:sz w:val="28"/>
          <w:szCs w:val="28"/>
        </w:rPr>
      </w:pPr>
      <w:r w:rsidRPr="003040AA">
        <w:rPr>
          <w:rFonts w:ascii="Times New Roman" w:hAnsi="Times New Roman" w:cs="Times New Roman"/>
          <w:b/>
          <w:sz w:val="28"/>
          <w:szCs w:val="28"/>
        </w:rPr>
        <w:t>Организация контроля знаний</w:t>
      </w:r>
    </w:p>
    <w:p w14:paraId="1FE9C01D" w14:textId="77777777" w:rsidR="00D75C9A" w:rsidRDefault="00D75C9A" w:rsidP="00D75C9A">
      <w:pPr>
        <w:pStyle w:val="a6"/>
        <w:spacing w:line="360" w:lineRule="auto"/>
        <w:ind w:firstLine="567"/>
        <w:jc w:val="both"/>
        <w:rPr>
          <w:sz w:val="28"/>
          <w:szCs w:val="28"/>
        </w:rPr>
      </w:pPr>
      <w:r w:rsidRPr="00BC397A">
        <w:rPr>
          <w:sz w:val="28"/>
          <w:szCs w:val="28"/>
        </w:rPr>
        <w:lastRenderedPageBreak/>
        <w:t xml:space="preserve">Контроль и оценка результатов освоения учебной дисциплины осуществляется преподавателем в </w:t>
      </w:r>
      <w:r>
        <w:rPr>
          <w:sz w:val="28"/>
          <w:szCs w:val="28"/>
        </w:rPr>
        <w:t>форме</w:t>
      </w:r>
      <w:r w:rsidRPr="00BC397A">
        <w:rPr>
          <w:sz w:val="28"/>
          <w:szCs w:val="28"/>
        </w:rPr>
        <w:t xml:space="preserve"> </w:t>
      </w:r>
      <w:r>
        <w:rPr>
          <w:sz w:val="28"/>
          <w:szCs w:val="28"/>
        </w:rPr>
        <w:t xml:space="preserve">контрольных работ, которые студент представляет в начале 2 и 3 семестров.   Зачет во втором семестре выставляется на основе контрольной работы и  коллоквиума по темам 1 и 2 семестров. </w:t>
      </w:r>
    </w:p>
    <w:p w14:paraId="657BD1DA" w14:textId="77777777" w:rsidR="00D75C9A" w:rsidRPr="002535B2" w:rsidRDefault="00D75C9A" w:rsidP="00D75C9A">
      <w:pPr>
        <w:spacing w:after="0" w:line="360" w:lineRule="auto"/>
        <w:jc w:val="center"/>
        <w:rPr>
          <w:rFonts w:ascii="Times New Roman" w:hAnsi="Times New Roman"/>
          <w:b/>
          <w:sz w:val="28"/>
          <w:szCs w:val="28"/>
        </w:rPr>
      </w:pPr>
      <w:r w:rsidRPr="002535B2">
        <w:rPr>
          <w:rFonts w:ascii="Times New Roman" w:hAnsi="Times New Roman" w:cs="Times New Roman"/>
          <w:b/>
          <w:sz w:val="28"/>
          <w:szCs w:val="28"/>
        </w:rPr>
        <w:t>Вопросы к контрольн</w:t>
      </w:r>
      <w:r>
        <w:rPr>
          <w:rFonts w:ascii="Times New Roman" w:hAnsi="Times New Roman"/>
          <w:b/>
          <w:sz w:val="28"/>
          <w:szCs w:val="28"/>
        </w:rPr>
        <w:t>ым</w:t>
      </w:r>
      <w:r w:rsidRPr="002535B2">
        <w:rPr>
          <w:rFonts w:ascii="Times New Roman" w:hAnsi="Times New Roman" w:cs="Times New Roman"/>
          <w:b/>
          <w:sz w:val="28"/>
          <w:szCs w:val="28"/>
        </w:rPr>
        <w:t xml:space="preserve"> работ</w:t>
      </w:r>
      <w:r>
        <w:rPr>
          <w:rFonts w:ascii="Times New Roman" w:hAnsi="Times New Roman"/>
          <w:b/>
          <w:sz w:val="28"/>
          <w:szCs w:val="28"/>
        </w:rPr>
        <w:t>ам</w:t>
      </w:r>
    </w:p>
    <w:p w14:paraId="5A2E96AC" w14:textId="77777777" w:rsidR="00D75C9A" w:rsidRPr="007E3590" w:rsidRDefault="00D75C9A" w:rsidP="00D75C9A">
      <w:pPr>
        <w:spacing w:after="0" w:line="360" w:lineRule="auto"/>
        <w:jc w:val="center"/>
        <w:rPr>
          <w:rFonts w:ascii="Times New Roman" w:hAnsi="Times New Roman" w:cs="Times New Roman"/>
          <w:sz w:val="28"/>
          <w:szCs w:val="28"/>
        </w:rPr>
      </w:pPr>
      <w:r>
        <w:rPr>
          <w:rFonts w:ascii="Times New Roman" w:hAnsi="Times New Roman"/>
          <w:sz w:val="28"/>
          <w:szCs w:val="28"/>
        </w:rPr>
        <w:t>2 семестр</w:t>
      </w:r>
    </w:p>
    <w:p w14:paraId="485735B3" w14:textId="77777777" w:rsidR="00D75C9A" w:rsidRPr="002535B2" w:rsidRDefault="00D75C9A" w:rsidP="00D75C9A">
      <w:pPr>
        <w:pStyle w:val="a5"/>
        <w:numPr>
          <w:ilvl w:val="0"/>
          <w:numId w:val="23"/>
        </w:numPr>
        <w:spacing w:after="0" w:line="360" w:lineRule="auto"/>
        <w:jc w:val="both"/>
        <w:rPr>
          <w:rFonts w:ascii="Times New Roman" w:hAnsi="Times New Roman"/>
          <w:sz w:val="28"/>
          <w:szCs w:val="28"/>
        </w:rPr>
      </w:pPr>
      <w:r w:rsidRPr="002535B2">
        <w:rPr>
          <w:rFonts w:ascii="Times New Roman" w:hAnsi="Times New Roman"/>
          <w:sz w:val="28"/>
          <w:szCs w:val="28"/>
        </w:rPr>
        <w:t xml:space="preserve">«Хорошо темперированный клавир»  И. С. Баха - история создания и особенности цикла. </w:t>
      </w:r>
    </w:p>
    <w:p w14:paraId="54B3FF79" w14:textId="77777777" w:rsidR="00D75C9A" w:rsidRPr="002535B2" w:rsidRDefault="00D75C9A" w:rsidP="00D75C9A">
      <w:pPr>
        <w:pStyle w:val="a5"/>
        <w:numPr>
          <w:ilvl w:val="0"/>
          <w:numId w:val="23"/>
        </w:numPr>
        <w:spacing w:after="0" w:line="360" w:lineRule="auto"/>
        <w:jc w:val="both"/>
        <w:rPr>
          <w:rFonts w:ascii="Times New Roman" w:hAnsi="Times New Roman"/>
          <w:sz w:val="28"/>
          <w:szCs w:val="28"/>
        </w:rPr>
      </w:pPr>
      <w:r w:rsidRPr="002535B2">
        <w:rPr>
          <w:rFonts w:ascii="Times New Roman" w:hAnsi="Times New Roman"/>
          <w:sz w:val="28"/>
          <w:szCs w:val="28"/>
        </w:rPr>
        <w:t>Особенности стиля в клавирных сочинениях</w:t>
      </w:r>
      <w:r w:rsidRPr="002535B2">
        <w:rPr>
          <w:rFonts w:ascii="Times New Roman" w:hAnsi="Times New Roman" w:cs="Times New Roman"/>
          <w:sz w:val="28"/>
          <w:szCs w:val="28"/>
        </w:rPr>
        <w:t xml:space="preserve">   Ф.Э. Баха  </w:t>
      </w:r>
      <w:r w:rsidRPr="002535B2">
        <w:rPr>
          <w:rFonts w:ascii="Times New Roman" w:hAnsi="Times New Roman"/>
          <w:sz w:val="28"/>
          <w:szCs w:val="28"/>
        </w:rPr>
        <w:t>и  И. К. Баха</w:t>
      </w:r>
    </w:p>
    <w:p w14:paraId="185CB0EE" w14:textId="77777777" w:rsidR="00D75C9A" w:rsidRPr="002535B2" w:rsidRDefault="00D75C9A" w:rsidP="00D75C9A">
      <w:pPr>
        <w:pStyle w:val="a5"/>
        <w:numPr>
          <w:ilvl w:val="0"/>
          <w:numId w:val="23"/>
        </w:numPr>
        <w:spacing w:after="0" w:line="360" w:lineRule="auto"/>
        <w:jc w:val="both"/>
        <w:rPr>
          <w:rFonts w:ascii="Times New Roman" w:hAnsi="Times New Roman"/>
          <w:sz w:val="28"/>
          <w:szCs w:val="28"/>
        </w:rPr>
      </w:pPr>
      <w:r w:rsidRPr="002535B2">
        <w:rPr>
          <w:rFonts w:ascii="Times New Roman" w:hAnsi="Times New Roman"/>
          <w:sz w:val="28"/>
          <w:szCs w:val="28"/>
        </w:rPr>
        <w:t>Композиторское творчество и методические</w:t>
      </w:r>
      <w:r w:rsidRPr="002535B2">
        <w:rPr>
          <w:rFonts w:ascii="Times New Roman" w:hAnsi="Times New Roman" w:cs="Times New Roman"/>
          <w:sz w:val="28"/>
          <w:szCs w:val="28"/>
        </w:rPr>
        <w:t xml:space="preserve">  принципы  К. Черни</w:t>
      </w:r>
      <w:r w:rsidRPr="002535B2">
        <w:rPr>
          <w:rFonts w:ascii="Times New Roman" w:hAnsi="Times New Roman"/>
          <w:sz w:val="28"/>
          <w:szCs w:val="28"/>
        </w:rPr>
        <w:t>.</w:t>
      </w:r>
    </w:p>
    <w:p w14:paraId="36FC6A7C" w14:textId="77777777" w:rsidR="00D75C9A" w:rsidRPr="002535B2" w:rsidRDefault="00D75C9A" w:rsidP="00D75C9A">
      <w:pPr>
        <w:pStyle w:val="a5"/>
        <w:numPr>
          <w:ilvl w:val="0"/>
          <w:numId w:val="23"/>
        </w:numPr>
        <w:spacing w:after="0" w:line="360" w:lineRule="auto"/>
        <w:jc w:val="both"/>
        <w:rPr>
          <w:rFonts w:ascii="Times New Roman" w:hAnsi="Times New Roman" w:cs="Times New Roman"/>
          <w:sz w:val="28"/>
          <w:szCs w:val="28"/>
        </w:rPr>
      </w:pPr>
      <w:r w:rsidRPr="002535B2">
        <w:rPr>
          <w:rFonts w:ascii="Times New Roman" w:hAnsi="Times New Roman"/>
          <w:sz w:val="28"/>
          <w:szCs w:val="28"/>
        </w:rPr>
        <w:t>Фортепианные сочинения К. Сен-Санса, Э. Грига, Б. Сметаны</w:t>
      </w:r>
    </w:p>
    <w:p w14:paraId="0C8DF097" w14:textId="77777777" w:rsidR="00D75C9A" w:rsidRDefault="00D75C9A" w:rsidP="00D75C9A">
      <w:pPr>
        <w:spacing w:after="0" w:line="360" w:lineRule="auto"/>
        <w:jc w:val="center"/>
        <w:rPr>
          <w:rFonts w:ascii="Times New Roman" w:hAnsi="Times New Roman"/>
          <w:sz w:val="28"/>
          <w:szCs w:val="28"/>
        </w:rPr>
      </w:pPr>
      <w:r>
        <w:rPr>
          <w:rFonts w:ascii="Times New Roman" w:hAnsi="Times New Roman"/>
          <w:sz w:val="28"/>
          <w:szCs w:val="28"/>
        </w:rPr>
        <w:t>3 семестр</w:t>
      </w:r>
    </w:p>
    <w:p w14:paraId="3C5386A8" w14:textId="77777777" w:rsidR="00D75C9A" w:rsidRPr="002535B2" w:rsidRDefault="00D75C9A" w:rsidP="00D75C9A">
      <w:pPr>
        <w:pStyle w:val="a5"/>
        <w:numPr>
          <w:ilvl w:val="0"/>
          <w:numId w:val="24"/>
        </w:numPr>
        <w:spacing w:after="0" w:line="360" w:lineRule="auto"/>
        <w:jc w:val="both"/>
        <w:rPr>
          <w:rFonts w:ascii="Times New Roman" w:hAnsi="Times New Roman"/>
          <w:sz w:val="28"/>
          <w:szCs w:val="28"/>
        </w:rPr>
      </w:pPr>
      <w:r w:rsidRPr="002535B2">
        <w:rPr>
          <w:rFonts w:ascii="Times New Roman" w:hAnsi="Times New Roman"/>
          <w:sz w:val="28"/>
          <w:szCs w:val="28"/>
        </w:rPr>
        <w:t xml:space="preserve">Творческая </w:t>
      </w:r>
      <w:r w:rsidRPr="002535B2">
        <w:rPr>
          <w:rFonts w:ascii="Times New Roman" w:hAnsi="Times New Roman" w:cs="Times New Roman"/>
          <w:sz w:val="28"/>
          <w:szCs w:val="28"/>
        </w:rPr>
        <w:t xml:space="preserve"> деятельность  </w:t>
      </w:r>
      <w:r w:rsidRPr="002535B2">
        <w:rPr>
          <w:rFonts w:ascii="Times New Roman" w:hAnsi="Times New Roman"/>
          <w:sz w:val="28"/>
          <w:szCs w:val="28"/>
        </w:rPr>
        <w:t xml:space="preserve">Антона и Николая </w:t>
      </w:r>
      <w:r w:rsidRPr="002535B2">
        <w:rPr>
          <w:rFonts w:ascii="Times New Roman" w:hAnsi="Times New Roman" w:cs="Times New Roman"/>
          <w:sz w:val="28"/>
          <w:szCs w:val="28"/>
        </w:rPr>
        <w:t xml:space="preserve"> Рубинштейн</w:t>
      </w:r>
      <w:r w:rsidRPr="002535B2">
        <w:rPr>
          <w:rFonts w:ascii="Times New Roman" w:hAnsi="Times New Roman"/>
          <w:sz w:val="28"/>
          <w:szCs w:val="28"/>
        </w:rPr>
        <w:t>ов.</w:t>
      </w:r>
    </w:p>
    <w:p w14:paraId="6B619E8A" w14:textId="77777777" w:rsidR="00D75C9A" w:rsidRPr="002535B2" w:rsidRDefault="00D75C9A" w:rsidP="00D75C9A">
      <w:pPr>
        <w:pStyle w:val="a5"/>
        <w:numPr>
          <w:ilvl w:val="0"/>
          <w:numId w:val="24"/>
        </w:numPr>
        <w:spacing w:after="0" w:line="360" w:lineRule="auto"/>
        <w:jc w:val="both"/>
        <w:rPr>
          <w:rFonts w:ascii="Times New Roman" w:hAnsi="Times New Roman"/>
          <w:sz w:val="28"/>
          <w:szCs w:val="28"/>
        </w:rPr>
      </w:pPr>
      <w:r w:rsidRPr="002535B2">
        <w:rPr>
          <w:rFonts w:ascii="Times New Roman" w:hAnsi="Times New Roman"/>
          <w:sz w:val="28"/>
          <w:szCs w:val="28"/>
        </w:rPr>
        <w:t>Фортепианные сочинения французских композиторов ХХ века.</w:t>
      </w:r>
    </w:p>
    <w:p w14:paraId="1B0C073A" w14:textId="77777777" w:rsidR="00D75C9A" w:rsidRPr="002535B2" w:rsidRDefault="00D75C9A" w:rsidP="00D75C9A">
      <w:pPr>
        <w:pStyle w:val="a5"/>
        <w:numPr>
          <w:ilvl w:val="0"/>
          <w:numId w:val="24"/>
        </w:numPr>
        <w:spacing w:after="0" w:line="360" w:lineRule="auto"/>
        <w:jc w:val="both"/>
        <w:rPr>
          <w:rFonts w:ascii="Times New Roman" w:hAnsi="Times New Roman"/>
          <w:sz w:val="28"/>
          <w:szCs w:val="28"/>
        </w:rPr>
      </w:pPr>
      <w:r w:rsidRPr="002535B2">
        <w:rPr>
          <w:rFonts w:ascii="Times New Roman" w:hAnsi="Times New Roman"/>
          <w:sz w:val="28"/>
          <w:szCs w:val="28"/>
        </w:rPr>
        <w:t>Фортепианные сочинения С. Прокофьева и Д. Шостаковича.</w:t>
      </w:r>
    </w:p>
    <w:p w14:paraId="377DEF8C" w14:textId="77777777" w:rsidR="00D75C9A" w:rsidRPr="002535B2" w:rsidRDefault="00D75C9A" w:rsidP="00D75C9A">
      <w:pPr>
        <w:pStyle w:val="a5"/>
        <w:numPr>
          <w:ilvl w:val="0"/>
          <w:numId w:val="24"/>
        </w:numPr>
        <w:spacing w:after="0" w:line="360" w:lineRule="auto"/>
        <w:jc w:val="both"/>
        <w:rPr>
          <w:rFonts w:ascii="Times New Roman" w:hAnsi="Times New Roman"/>
          <w:sz w:val="28"/>
          <w:szCs w:val="28"/>
        </w:rPr>
      </w:pPr>
      <w:r w:rsidRPr="002535B2">
        <w:rPr>
          <w:rFonts w:ascii="Times New Roman" w:hAnsi="Times New Roman"/>
          <w:sz w:val="28"/>
          <w:szCs w:val="28"/>
        </w:rPr>
        <w:t>Деятельность выдающихся отечественных пианистов ХХ века.</w:t>
      </w:r>
    </w:p>
    <w:p w14:paraId="755B9F87" w14:textId="77777777" w:rsidR="00D75C9A" w:rsidRDefault="00D75C9A" w:rsidP="00D75C9A">
      <w:pPr>
        <w:pStyle w:val="a6"/>
        <w:spacing w:line="360" w:lineRule="auto"/>
        <w:ind w:firstLine="567"/>
        <w:jc w:val="both"/>
        <w:rPr>
          <w:sz w:val="28"/>
          <w:szCs w:val="28"/>
        </w:rPr>
      </w:pPr>
      <w:r w:rsidRPr="00BC397A">
        <w:rPr>
          <w:sz w:val="28"/>
          <w:szCs w:val="28"/>
        </w:rPr>
        <w:t xml:space="preserve">Итоговая аттестация по дисциплине проводится в 3 семестре </w:t>
      </w:r>
      <w:r>
        <w:rPr>
          <w:sz w:val="28"/>
          <w:szCs w:val="28"/>
        </w:rPr>
        <w:t xml:space="preserve">по результатам контрольной работы и </w:t>
      </w:r>
      <w:r w:rsidRPr="00BC397A">
        <w:rPr>
          <w:sz w:val="28"/>
          <w:szCs w:val="28"/>
        </w:rPr>
        <w:t xml:space="preserve"> экзамена</w:t>
      </w:r>
      <w:r>
        <w:rPr>
          <w:sz w:val="28"/>
          <w:szCs w:val="28"/>
        </w:rPr>
        <w:t xml:space="preserve">.  Экзаменационные билеты состоят из двух вопросов. Первый вопрос посвящается зарубежному фортепианному композиторскому и исполнительскому творчеству.  Второй вопрос </w:t>
      </w:r>
      <w:r w:rsidRPr="00BC397A">
        <w:rPr>
          <w:sz w:val="28"/>
          <w:szCs w:val="28"/>
        </w:rPr>
        <w:t xml:space="preserve"> </w:t>
      </w:r>
      <w:r>
        <w:rPr>
          <w:sz w:val="28"/>
          <w:szCs w:val="28"/>
        </w:rPr>
        <w:t xml:space="preserve">посвящается отечественному  фортепианному композиторскому и исполнительскому творчеству.  </w:t>
      </w:r>
    </w:p>
    <w:p w14:paraId="5703FDCB" w14:textId="77777777" w:rsidR="00D75C9A" w:rsidRPr="00B60E6F" w:rsidRDefault="00D75C9A" w:rsidP="00D75C9A">
      <w:pPr>
        <w:spacing w:line="360" w:lineRule="auto"/>
        <w:jc w:val="center"/>
        <w:rPr>
          <w:rFonts w:ascii="Times New Roman" w:hAnsi="Times New Roman" w:cs="Times New Roman"/>
          <w:b/>
          <w:sz w:val="28"/>
          <w:szCs w:val="28"/>
          <w:u w:val="single"/>
        </w:rPr>
      </w:pPr>
      <w:r w:rsidRPr="00B60E6F">
        <w:rPr>
          <w:rFonts w:ascii="Times New Roman" w:hAnsi="Times New Roman" w:cs="Times New Roman"/>
          <w:b/>
          <w:sz w:val="28"/>
          <w:szCs w:val="28"/>
          <w:u w:val="single"/>
        </w:rPr>
        <w:t xml:space="preserve">Вопросы к экзамену </w:t>
      </w:r>
    </w:p>
    <w:p w14:paraId="4F2C4969"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Особенности исполнительского искусства эпохи клавиризма. Клавирное творчество И. С. Баха, Г. Генделя, Д. Скарлатти.</w:t>
      </w:r>
    </w:p>
    <w:p w14:paraId="710913DD"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 xml:space="preserve">Клавирно-фортепианная культура во второй половине </w:t>
      </w:r>
      <w:r w:rsidRPr="00B60E6F">
        <w:rPr>
          <w:rFonts w:ascii="Times New Roman" w:hAnsi="Times New Roman" w:cs="Times New Roman"/>
          <w:sz w:val="28"/>
          <w:szCs w:val="28"/>
          <w:lang w:val="en-US"/>
        </w:rPr>
        <w:t>XVIII</w:t>
      </w:r>
      <w:r w:rsidRPr="00B60E6F">
        <w:rPr>
          <w:rFonts w:ascii="Times New Roman" w:hAnsi="Times New Roman" w:cs="Times New Roman"/>
          <w:sz w:val="28"/>
          <w:szCs w:val="28"/>
        </w:rPr>
        <w:t xml:space="preserve">  века. Особенности фортепианного творчества Й. Гайдна  и  В.А. Моцарта</w:t>
      </w:r>
    </w:p>
    <w:p w14:paraId="044BF382" w14:textId="77777777" w:rsidR="00D75C9A" w:rsidRPr="00B60E6F" w:rsidRDefault="00D75C9A" w:rsidP="00D75C9A">
      <w:pPr>
        <w:pStyle w:val="a5"/>
        <w:numPr>
          <w:ilvl w:val="0"/>
          <w:numId w:val="25"/>
        </w:numPr>
        <w:spacing w:line="360" w:lineRule="auto"/>
        <w:rPr>
          <w:sz w:val="28"/>
          <w:szCs w:val="28"/>
        </w:rPr>
      </w:pPr>
      <w:r w:rsidRPr="00B60E6F">
        <w:rPr>
          <w:rFonts w:ascii="Times New Roman" w:hAnsi="Times New Roman" w:cs="Times New Roman"/>
          <w:sz w:val="28"/>
          <w:szCs w:val="28"/>
        </w:rPr>
        <w:t>Фортепианное творчество Л. Бетховена</w:t>
      </w:r>
    </w:p>
    <w:p w14:paraId="70C97D31" w14:textId="77777777" w:rsidR="00D75C9A" w:rsidRPr="00B60E6F" w:rsidRDefault="00D75C9A" w:rsidP="00D75C9A">
      <w:pPr>
        <w:pStyle w:val="a5"/>
        <w:numPr>
          <w:ilvl w:val="0"/>
          <w:numId w:val="25"/>
        </w:numPr>
        <w:spacing w:line="360" w:lineRule="auto"/>
        <w:rPr>
          <w:sz w:val="28"/>
          <w:szCs w:val="28"/>
        </w:rPr>
      </w:pPr>
      <w:r w:rsidRPr="00B60E6F">
        <w:rPr>
          <w:rFonts w:ascii="Times New Roman" w:hAnsi="Times New Roman" w:cs="Times New Roman"/>
          <w:sz w:val="28"/>
          <w:szCs w:val="28"/>
        </w:rPr>
        <w:lastRenderedPageBreak/>
        <w:t xml:space="preserve">Западноевропейское    фортепианное искусство  начала </w:t>
      </w:r>
      <w:r w:rsidRPr="00B60E6F">
        <w:rPr>
          <w:rFonts w:ascii="Times New Roman" w:hAnsi="Times New Roman" w:cs="Times New Roman"/>
          <w:sz w:val="28"/>
          <w:szCs w:val="28"/>
          <w:lang w:val="en-US"/>
        </w:rPr>
        <w:t>XIX</w:t>
      </w:r>
      <w:r w:rsidRPr="00B60E6F">
        <w:rPr>
          <w:rFonts w:ascii="Times New Roman" w:hAnsi="Times New Roman" w:cs="Times New Roman"/>
          <w:sz w:val="28"/>
          <w:szCs w:val="28"/>
        </w:rPr>
        <w:t xml:space="preserve">  века.  Ф.Шуберт.  Ф. Мендельсон. М. Клементи. К. Черни.  </w:t>
      </w:r>
    </w:p>
    <w:p w14:paraId="7CD4BF20"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Отражение эстетических и стилевых особенностей романтизма в фортепианном творчестве Р.Шумана, Ф. Шопена и Ф. Листа</w:t>
      </w:r>
    </w:p>
    <w:p w14:paraId="08B5386C"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 xml:space="preserve">Зарубежное фортепианное  исполнительское  искусство  в конце XIX – первой половине   XX веков. </w:t>
      </w:r>
    </w:p>
    <w:p w14:paraId="2B423C36"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Композиторское и исполнительское  фортепианное творчество во  Франции, Испании и Германии  в первой половине ХХ века.</w:t>
      </w:r>
    </w:p>
    <w:p w14:paraId="270CA734"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 xml:space="preserve">Фортепианное искусство  в России  в   XIX  веке. </w:t>
      </w:r>
    </w:p>
    <w:p w14:paraId="2B774996"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Фортепианное творчество П.И. Чайковского.</w:t>
      </w:r>
    </w:p>
    <w:p w14:paraId="1A4ED536"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Фортепианное творчество С. Рахманинова.</w:t>
      </w:r>
    </w:p>
    <w:p w14:paraId="5D564AAA"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Фортепианное творчество А.Скрябина.</w:t>
      </w:r>
    </w:p>
    <w:p w14:paraId="527B31A0"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 xml:space="preserve">Развитие русского фортепианного исполнительства и педагогики в конце XIX – первой половине    XX веков. </w:t>
      </w:r>
    </w:p>
    <w:p w14:paraId="5B2BA71B"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 xml:space="preserve">Отечественная  фортепианная музыка ХХ века. </w:t>
      </w:r>
    </w:p>
    <w:p w14:paraId="34B6AACC" w14:textId="77777777" w:rsidR="00D75C9A" w:rsidRPr="00B60E6F" w:rsidRDefault="00D75C9A" w:rsidP="00D75C9A">
      <w:pPr>
        <w:pStyle w:val="a5"/>
        <w:numPr>
          <w:ilvl w:val="0"/>
          <w:numId w:val="25"/>
        </w:numPr>
        <w:spacing w:line="360" w:lineRule="auto"/>
        <w:rPr>
          <w:rFonts w:ascii="Times New Roman" w:hAnsi="Times New Roman" w:cs="Times New Roman"/>
          <w:sz w:val="28"/>
          <w:szCs w:val="28"/>
        </w:rPr>
      </w:pPr>
      <w:r w:rsidRPr="00B60E6F">
        <w:rPr>
          <w:rFonts w:ascii="Times New Roman" w:hAnsi="Times New Roman" w:cs="Times New Roman"/>
          <w:sz w:val="28"/>
          <w:szCs w:val="28"/>
        </w:rPr>
        <w:t xml:space="preserve">Отечественное фортепианное  исполнительское  искусство в   ХХ веке.  </w:t>
      </w:r>
    </w:p>
    <w:p w14:paraId="5EC334D7" w14:textId="77777777" w:rsidR="006C515E" w:rsidRDefault="006C515E" w:rsidP="00097A6C">
      <w:pPr>
        <w:pStyle w:val="a6"/>
        <w:spacing w:line="360" w:lineRule="auto"/>
        <w:jc w:val="both"/>
        <w:rPr>
          <w:b/>
          <w:sz w:val="28"/>
          <w:szCs w:val="28"/>
        </w:rPr>
      </w:pPr>
    </w:p>
    <w:p w14:paraId="01CF090E" w14:textId="77777777" w:rsidR="006C515E" w:rsidRDefault="006C515E" w:rsidP="00097A6C">
      <w:pPr>
        <w:pStyle w:val="a6"/>
        <w:spacing w:line="360" w:lineRule="auto"/>
        <w:jc w:val="both"/>
        <w:rPr>
          <w:b/>
          <w:sz w:val="28"/>
          <w:szCs w:val="28"/>
        </w:rPr>
      </w:pPr>
    </w:p>
    <w:p w14:paraId="7E9B159B" w14:textId="77777777" w:rsidR="006C515E" w:rsidRDefault="006C515E" w:rsidP="00097A6C">
      <w:pPr>
        <w:pStyle w:val="a6"/>
        <w:spacing w:line="360" w:lineRule="auto"/>
        <w:jc w:val="both"/>
        <w:rPr>
          <w:b/>
          <w:sz w:val="28"/>
          <w:szCs w:val="28"/>
        </w:rPr>
      </w:pPr>
    </w:p>
    <w:p w14:paraId="1E98CC01" w14:textId="77777777" w:rsidR="006C515E" w:rsidRDefault="006C515E" w:rsidP="00097A6C">
      <w:pPr>
        <w:pStyle w:val="a6"/>
        <w:spacing w:line="360" w:lineRule="auto"/>
        <w:jc w:val="both"/>
        <w:rPr>
          <w:b/>
          <w:sz w:val="28"/>
          <w:szCs w:val="28"/>
        </w:rPr>
      </w:pPr>
    </w:p>
    <w:p w14:paraId="66D7141C" w14:textId="77777777" w:rsidR="006C515E" w:rsidRDefault="006C515E" w:rsidP="00097A6C">
      <w:pPr>
        <w:pStyle w:val="a6"/>
        <w:spacing w:line="360" w:lineRule="auto"/>
        <w:jc w:val="both"/>
        <w:rPr>
          <w:b/>
          <w:sz w:val="28"/>
          <w:szCs w:val="28"/>
        </w:rPr>
      </w:pPr>
    </w:p>
    <w:p w14:paraId="642B5687" w14:textId="77777777" w:rsidR="006C515E" w:rsidRDefault="006C515E" w:rsidP="00097A6C">
      <w:pPr>
        <w:pStyle w:val="a6"/>
        <w:spacing w:line="360" w:lineRule="auto"/>
        <w:jc w:val="both"/>
        <w:rPr>
          <w:b/>
          <w:sz w:val="28"/>
          <w:szCs w:val="28"/>
        </w:rPr>
      </w:pPr>
    </w:p>
    <w:p w14:paraId="6DA36982" w14:textId="77777777" w:rsidR="006C515E" w:rsidRDefault="006C515E" w:rsidP="00097A6C">
      <w:pPr>
        <w:pStyle w:val="a6"/>
        <w:spacing w:line="360" w:lineRule="auto"/>
        <w:jc w:val="both"/>
        <w:rPr>
          <w:b/>
          <w:sz w:val="28"/>
          <w:szCs w:val="28"/>
        </w:rPr>
      </w:pPr>
    </w:p>
    <w:p w14:paraId="311392B8" w14:textId="77777777" w:rsidR="006C515E" w:rsidRDefault="006C515E" w:rsidP="00097A6C">
      <w:pPr>
        <w:pStyle w:val="a6"/>
        <w:spacing w:line="360" w:lineRule="auto"/>
        <w:jc w:val="both"/>
        <w:rPr>
          <w:b/>
          <w:sz w:val="28"/>
          <w:szCs w:val="28"/>
        </w:rPr>
      </w:pPr>
    </w:p>
    <w:p w14:paraId="56F0654C" w14:textId="77777777" w:rsidR="006C515E" w:rsidRDefault="006C515E" w:rsidP="00097A6C">
      <w:pPr>
        <w:pStyle w:val="a6"/>
        <w:spacing w:line="360" w:lineRule="auto"/>
        <w:jc w:val="both"/>
        <w:rPr>
          <w:b/>
          <w:sz w:val="28"/>
          <w:szCs w:val="28"/>
        </w:rPr>
      </w:pPr>
    </w:p>
    <w:p w14:paraId="5F6B0740" w14:textId="77777777" w:rsidR="006C515E" w:rsidRDefault="006C515E" w:rsidP="00097A6C">
      <w:pPr>
        <w:pStyle w:val="a6"/>
        <w:spacing w:line="360" w:lineRule="auto"/>
        <w:jc w:val="both"/>
        <w:rPr>
          <w:b/>
          <w:sz w:val="28"/>
          <w:szCs w:val="28"/>
        </w:rPr>
      </w:pPr>
    </w:p>
    <w:p w14:paraId="2801F8A5" w14:textId="77777777" w:rsidR="006C515E" w:rsidRDefault="006C515E" w:rsidP="00097A6C">
      <w:pPr>
        <w:pStyle w:val="a6"/>
        <w:spacing w:line="360" w:lineRule="auto"/>
        <w:jc w:val="both"/>
        <w:rPr>
          <w:b/>
          <w:sz w:val="28"/>
          <w:szCs w:val="28"/>
        </w:rPr>
      </w:pPr>
    </w:p>
    <w:p w14:paraId="6EAC95F9" w14:textId="77777777" w:rsidR="006C515E" w:rsidRDefault="006C515E" w:rsidP="00097A6C">
      <w:pPr>
        <w:pStyle w:val="a6"/>
        <w:spacing w:line="360" w:lineRule="auto"/>
        <w:jc w:val="both"/>
        <w:rPr>
          <w:b/>
          <w:sz w:val="28"/>
          <w:szCs w:val="28"/>
        </w:rPr>
      </w:pPr>
    </w:p>
    <w:p w14:paraId="6E026EF6" w14:textId="77777777" w:rsidR="006C515E" w:rsidRDefault="006C515E" w:rsidP="00097A6C">
      <w:pPr>
        <w:pStyle w:val="a6"/>
        <w:spacing w:line="360" w:lineRule="auto"/>
        <w:jc w:val="both"/>
        <w:rPr>
          <w:b/>
          <w:sz w:val="28"/>
          <w:szCs w:val="28"/>
        </w:rPr>
      </w:pPr>
    </w:p>
    <w:p w14:paraId="6E67B6CB" w14:textId="77777777" w:rsidR="00097A6C" w:rsidRPr="00DC2C85" w:rsidRDefault="00097A6C" w:rsidP="006C515E">
      <w:pPr>
        <w:pStyle w:val="a6"/>
        <w:spacing w:line="360" w:lineRule="auto"/>
        <w:jc w:val="right"/>
        <w:rPr>
          <w:b/>
          <w:sz w:val="28"/>
          <w:szCs w:val="28"/>
        </w:rPr>
      </w:pPr>
      <w:r w:rsidRPr="00DC2C85">
        <w:rPr>
          <w:b/>
          <w:sz w:val="28"/>
          <w:szCs w:val="28"/>
        </w:rPr>
        <w:lastRenderedPageBreak/>
        <w:t xml:space="preserve">ПРИЛОЖЕНИЕ </w:t>
      </w:r>
    </w:p>
    <w:p w14:paraId="1BDC8B73" w14:textId="77777777" w:rsidR="00097A6C" w:rsidRPr="00DC2C85" w:rsidRDefault="00097A6C" w:rsidP="00097A6C">
      <w:pPr>
        <w:pStyle w:val="a6"/>
        <w:spacing w:line="360" w:lineRule="auto"/>
        <w:jc w:val="center"/>
        <w:rPr>
          <w:b/>
          <w:sz w:val="28"/>
          <w:szCs w:val="28"/>
        </w:rPr>
      </w:pPr>
      <w:r w:rsidRPr="00DC2C85">
        <w:rPr>
          <w:b/>
          <w:sz w:val="28"/>
          <w:szCs w:val="28"/>
        </w:rPr>
        <w:t>Методические рекомендации для преподавателей</w:t>
      </w:r>
    </w:p>
    <w:p w14:paraId="76DE7E6F" w14:textId="77777777" w:rsidR="00097A6C" w:rsidRPr="00DC2C85" w:rsidRDefault="00097A6C" w:rsidP="00097A6C">
      <w:pPr>
        <w:pStyle w:val="a6"/>
        <w:spacing w:line="360" w:lineRule="auto"/>
        <w:ind w:firstLine="708"/>
        <w:jc w:val="both"/>
        <w:rPr>
          <w:sz w:val="28"/>
          <w:szCs w:val="28"/>
        </w:rPr>
      </w:pPr>
      <w:r>
        <w:rPr>
          <w:sz w:val="28"/>
          <w:szCs w:val="28"/>
        </w:rPr>
        <w:t xml:space="preserve">Дисциплина «История исполнительского искусства» является одной из важнейших профилирующих дисциплин. Освоение обширного материала, охватывающего период от </w:t>
      </w:r>
      <w:r>
        <w:rPr>
          <w:sz w:val="28"/>
          <w:szCs w:val="28"/>
          <w:lang w:val="en-US"/>
        </w:rPr>
        <w:t>XVII</w:t>
      </w:r>
      <w:r w:rsidRPr="00DC2C85">
        <w:rPr>
          <w:sz w:val="28"/>
          <w:szCs w:val="28"/>
        </w:rPr>
        <w:t xml:space="preserve"> </w:t>
      </w:r>
      <w:r>
        <w:rPr>
          <w:sz w:val="28"/>
          <w:szCs w:val="28"/>
        </w:rPr>
        <w:t xml:space="preserve">до </w:t>
      </w:r>
      <w:r>
        <w:rPr>
          <w:sz w:val="28"/>
          <w:szCs w:val="28"/>
          <w:lang w:val="en-US"/>
        </w:rPr>
        <w:t>XXI</w:t>
      </w:r>
      <w:r>
        <w:rPr>
          <w:sz w:val="28"/>
          <w:szCs w:val="28"/>
        </w:rPr>
        <w:t xml:space="preserve"> веков,  развивает </w:t>
      </w:r>
      <w:r w:rsidRPr="00794C10">
        <w:rPr>
          <w:sz w:val="28"/>
          <w:szCs w:val="28"/>
        </w:rPr>
        <w:t xml:space="preserve"> эстетическ</w:t>
      </w:r>
      <w:r>
        <w:rPr>
          <w:sz w:val="28"/>
          <w:szCs w:val="28"/>
        </w:rPr>
        <w:t>ий</w:t>
      </w:r>
      <w:r w:rsidRPr="00794C10">
        <w:rPr>
          <w:sz w:val="28"/>
          <w:szCs w:val="28"/>
        </w:rPr>
        <w:t xml:space="preserve"> вкус</w:t>
      </w:r>
      <w:r>
        <w:rPr>
          <w:sz w:val="28"/>
          <w:szCs w:val="28"/>
        </w:rPr>
        <w:t xml:space="preserve">, художественный кругозор </w:t>
      </w:r>
      <w:r w:rsidRPr="00794C10">
        <w:rPr>
          <w:sz w:val="28"/>
          <w:szCs w:val="28"/>
        </w:rPr>
        <w:t xml:space="preserve">  </w:t>
      </w:r>
      <w:r>
        <w:rPr>
          <w:sz w:val="28"/>
          <w:szCs w:val="28"/>
        </w:rPr>
        <w:t>и творческое мышление,  что оказывает положительное влияние на  профессиональный рост</w:t>
      </w:r>
      <w:r w:rsidRPr="0057308A">
        <w:rPr>
          <w:sz w:val="28"/>
          <w:szCs w:val="28"/>
        </w:rPr>
        <w:t xml:space="preserve"> </w:t>
      </w:r>
      <w:r>
        <w:rPr>
          <w:sz w:val="28"/>
          <w:szCs w:val="28"/>
        </w:rPr>
        <w:t>студента. Дисциплина имеет м</w:t>
      </w:r>
      <w:r w:rsidRPr="00E870D9">
        <w:rPr>
          <w:sz w:val="28"/>
          <w:szCs w:val="28"/>
        </w:rPr>
        <w:t>ногосторонние связи  с</w:t>
      </w:r>
      <w:r>
        <w:rPr>
          <w:sz w:val="28"/>
          <w:szCs w:val="28"/>
        </w:rPr>
        <w:t xml:space="preserve"> остальными </w:t>
      </w:r>
      <w:r w:rsidRPr="00E870D9">
        <w:rPr>
          <w:sz w:val="28"/>
          <w:szCs w:val="28"/>
        </w:rPr>
        <w:t xml:space="preserve"> </w:t>
      </w:r>
      <w:r>
        <w:rPr>
          <w:sz w:val="28"/>
          <w:szCs w:val="28"/>
        </w:rPr>
        <w:t>предметами</w:t>
      </w:r>
      <w:r w:rsidRPr="00E870D9">
        <w:rPr>
          <w:sz w:val="28"/>
          <w:szCs w:val="28"/>
        </w:rPr>
        <w:t xml:space="preserve">  учебного плана</w:t>
      </w:r>
      <w:r>
        <w:rPr>
          <w:sz w:val="28"/>
          <w:szCs w:val="28"/>
        </w:rPr>
        <w:t xml:space="preserve">, </w:t>
      </w:r>
      <w:r w:rsidRPr="00E870D9">
        <w:rPr>
          <w:sz w:val="28"/>
          <w:szCs w:val="28"/>
        </w:rPr>
        <w:t xml:space="preserve">что позволяет осуществлять системный подход в обучении.  </w:t>
      </w:r>
      <w:r>
        <w:rPr>
          <w:sz w:val="28"/>
          <w:szCs w:val="28"/>
        </w:rPr>
        <w:t>Весь материал</w:t>
      </w:r>
      <w:r w:rsidRPr="00E870D9">
        <w:rPr>
          <w:sz w:val="28"/>
          <w:szCs w:val="28"/>
        </w:rPr>
        <w:t xml:space="preserve"> </w:t>
      </w:r>
      <w:r>
        <w:rPr>
          <w:sz w:val="28"/>
          <w:szCs w:val="28"/>
        </w:rPr>
        <w:t>дисциплины направлен  на расширение объема  знаний</w:t>
      </w:r>
      <w:r w:rsidRPr="00E870D9">
        <w:rPr>
          <w:sz w:val="28"/>
          <w:szCs w:val="28"/>
        </w:rPr>
        <w:t xml:space="preserve"> полученных на уроках специальности, теории и истории музыки,  анализа музыкальных произведений</w:t>
      </w:r>
      <w:r>
        <w:rPr>
          <w:sz w:val="28"/>
          <w:szCs w:val="28"/>
        </w:rPr>
        <w:t xml:space="preserve">.  При рассмотрении </w:t>
      </w:r>
      <w:r w:rsidRPr="00C401FD">
        <w:rPr>
          <w:sz w:val="28"/>
          <w:szCs w:val="28"/>
        </w:rPr>
        <w:t>клавирного и фортепианного исполнительского искусства в культурно-историческом контексте</w:t>
      </w:r>
      <w:r>
        <w:rPr>
          <w:sz w:val="28"/>
          <w:szCs w:val="28"/>
        </w:rPr>
        <w:t xml:space="preserve">  затрагиваются вопросы, которые связаны с проблематикой  истории мирового искусства, эстетики  и философии.  </w:t>
      </w:r>
    </w:p>
    <w:p w14:paraId="50A5695A" w14:textId="77777777" w:rsidR="00097A6C" w:rsidRDefault="00097A6C" w:rsidP="00097A6C">
      <w:pPr>
        <w:pStyle w:val="a6"/>
        <w:spacing w:line="360" w:lineRule="auto"/>
        <w:ind w:firstLine="567"/>
        <w:jc w:val="both"/>
        <w:rPr>
          <w:sz w:val="28"/>
          <w:szCs w:val="28"/>
        </w:rPr>
      </w:pPr>
      <w:r w:rsidRPr="00BC397A">
        <w:rPr>
          <w:sz w:val="28"/>
          <w:szCs w:val="28"/>
        </w:rPr>
        <w:t>Основной формой учебной работы дисциплины «История исполнительского искусства» является групповое занятие, предполагающее лекционное изложение программного материала</w:t>
      </w:r>
      <w:r>
        <w:rPr>
          <w:sz w:val="28"/>
          <w:szCs w:val="28"/>
        </w:rPr>
        <w:t xml:space="preserve">, которое сопровождается прослушиванием  музыки по теме. Желательно, чтобы прослушивание музыки, как </w:t>
      </w:r>
      <w:r w:rsidRPr="00BC397A">
        <w:rPr>
          <w:sz w:val="28"/>
          <w:szCs w:val="28"/>
        </w:rPr>
        <w:t xml:space="preserve"> </w:t>
      </w:r>
      <w:r>
        <w:rPr>
          <w:sz w:val="28"/>
          <w:szCs w:val="28"/>
        </w:rPr>
        <w:t xml:space="preserve">практическая часть занятия, занимала не менее половины времени, отведенного на лекцию.  Эта форма работы позволяет   формировать четкие представления об особенностях исполнительских трактовок. </w:t>
      </w:r>
    </w:p>
    <w:p w14:paraId="74C77370" w14:textId="77777777" w:rsidR="00097A6C" w:rsidRDefault="00097A6C" w:rsidP="00097A6C">
      <w:pPr>
        <w:spacing w:after="0" w:line="360" w:lineRule="auto"/>
        <w:ind w:firstLine="567"/>
        <w:jc w:val="both"/>
        <w:rPr>
          <w:rFonts w:ascii="Times New Roman" w:hAnsi="Times New Roman" w:cs="Times New Roman"/>
          <w:sz w:val="28"/>
          <w:szCs w:val="28"/>
        </w:rPr>
      </w:pPr>
      <w:r w:rsidRPr="00DC2C85">
        <w:rPr>
          <w:rFonts w:ascii="Times New Roman" w:hAnsi="Times New Roman" w:cs="Times New Roman"/>
          <w:sz w:val="28"/>
          <w:szCs w:val="28"/>
        </w:rPr>
        <w:t xml:space="preserve">Привлечение учащихся к диспутам, дискуссиям по определенной тематике, а также к аналитической деятельности в ходе изучения и прослушивания аудио- и видеозаписей, исследования творчества конкретных исполнителей способствует проявлению у студентов инициативности, творческого подхода к проблемам фортепианного искусства. </w:t>
      </w:r>
    </w:p>
    <w:p w14:paraId="22A49669" w14:textId="77777777" w:rsidR="00097A6C" w:rsidRPr="00DC2C85" w:rsidRDefault="00097A6C" w:rsidP="00097A6C">
      <w:pPr>
        <w:spacing w:after="0" w:line="360" w:lineRule="auto"/>
        <w:ind w:firstLine="567"/>
        <w:jc w:val="both"/>
        <w:rPr>
          <w:rFonts w:ascii="Times New Roman" w:hAnsi="Times New Roman" w:cs="Times New Roman"/>
          <w:sz w:val="28"/>
          <w:szCs w:val="28"/>
        </w:rPr>
      </w:pPr>
      <w:r w:rsidRPr="00981A96">
        <w:rPr>
          <w:rFonts w:ascii="Times New Roman" w:hAnsi="Times New Roman" w:cs="Times New Roman"/>
          <w:sz w:val="28"/>
          <w:szCs w:val="28"/>
        </w:rPr>
        <w:t xml:space="preserve">В список литературы  внесены только самые необходимые книги и </w:t>
      </w:r>
      <w:r>
        <w:rPr>
          <w:rFonts w:ascii="Times New Roman" w:hAnsi="Times New Roman" w:cs="Times New Roman"/>
          <w:sz w:val="28"/>
          <w:szCs w:val="28"/>
        </w:rPr>
        <w:t>электронные издания</w:t>
      </w:r>
      <w:r w:rsidRPr="00981A96">
        <w:rPr>
          <w:rFonts w:ascii="Times New Roman" w:hAnsi="Times New Roman" w:cs="Times New Roman"/>
          <w:sz w:val="28"/>
          <w:szCs w:val="28"/>
        </w:rPr>
        <w:t xml:space="preserve">.  Вместе с тем, по истории исполнительского искусства  </w:t>
      </w:r>
      <w:r w:rsidRPr="00981A96">
        <w:rPr>
          <w:rFonts w:ascii="Times New Roman" w:hAnsi="Times New Roman" w:cs="Times New Roman"/>
          <w:sz w:val="28"/>
          <w:szCs w:val="28"/>
        </w:rPr>
        <w:lastRenderedPageBreak/>
        <w:t>имеется множество  интересной и разнообразной методической, мемуарной и теоретической  литературы.</w:t>
      </w:r>
      <w:r>
        <w:rPr>
          <w:sz w:val="28"/>
          <w:szCs w:val="28"/>
        </w:rPr>
        <w:t xml:space="preserve"> </w:t>
      </w:r>
      <w:r w:rsidRPr="00DC2C85">
        <w:rPr>
          <w:rFonts w:ascii="Times New Roman" w:hAnsi="Times New Roman" w:cs="Times New Roman"/>
          <w:sz w:val="28"/>
          <w:szCs w:val="28"/>
        </w:rPr>
        <w:t xml:space="preserve">Преподавателю необходимо рекомендовать учащимся самостоятельный поиск информации во всех доступных им источниках: методическая литература, аудио- и видеоматериалы, интернет-ресурсы. Преподавателем должен проводиться постоянный анализ выходящих изданий. Наиболее ценные и актуальные из них необходимо обсуждать на занятиях со студентами, акцентируя внимание на важнейших проблемах современного фортепианного искусства. </w:t>
      </w:r>
    </w:p>
    <w:p w14:paraId="1F2B0467" w14:textId="77777777" w:rsidR="00097A6C" w:rsidRPr="00DC2C85" w:rsidRDefault="00097A6C" w:rsidP="00097A6C">
      <w:pPr>
        <w:spacing w:after="0" w:line="360" w:lineRule="auto"/>
        <w:ind w:firstLine="567"/>
        <w:jc w:val="both"/>
        <w:rPr>
          <w:rFonts w:ascii="Times New Roman" w:hAnsi="Times New Roman" w:cs="Times New Roman"/>
          <w:sz w:val="28"/>
          <w:szCs w:val="28"/>
        </w:rPr>
      </w:pPr>
      <w:r w:rsidRPr="00DC2C85">
        <w:rPr>
          <w:rFonts w:ascii="Times New Roman" w:hAnsi="Times New Roman" w:cs="Times New Roman"/>
          <w:sz w:val="28"/>
          <w:szCs w:val="28"/>
        </w:rPr>
        <w:t xml:space="preserve">Большую помощь  при освоении дисциплины может оказать использование  интернет-ресурсов. На  сайтах, посвященных аудио- и видеозаписям классической музыки, можно ознакомиться с  интерпретациями выдающихся пианистов, найти информацию о конкурсах и фестивалях фортепианной музыки. В  материалах с сайтов Википедии и Бельканто можно получить интересные сведения о жизни и деятельности композиторов и исполнителей.  </w:t>
      </w:r>
    </w:p>
    <w:p w14:paraId="5054971E" w14:textId="77777777" w:rsidR="00097A6C" w:rsidRPr="00EC1074" w:rsidRDefault="00097A6C" w:rsidP="00097A6C">
      <w:pPr>
        <w:pStyle w:val="a6"/>
        <w:spacing w:line="360" w:lineRule="auto"/>
        <w:jc w:val="center"/>
        <w:rPr>
          <w:b/>
          <w:sz w:val="28"/>
          <w:szCs w:val="28"/>
        </w:rPr>
      </w:pPr>
      <w:r w:rsidRPr="00EC1074">
        <w:rPr>
          <w:b/>
          <w:sz w:val="28"/>
          <w:szCs w:val="28"/>
        </w:rPr>
        <w:t>Методические рекомендации для студентов</w:t>
      </w:r>
    </w:p>
    <w:p w14:paraId="58364079" w14:textId="77777777" w:rsidR="00097A6C" w:rsidRPr="00E870D9" w:rsidRDefault="00097A6C" w:rsidP="00097A6C">
      <w:pPr>
        <w:pStyle w:val="a3"/>
        <w:spacing w:after="0" w:line="360" w:lineRule="auto"/>
        <w:ind w:firstLine="708"/>
        <w:jc w:val="both"/>
        <w:rPr>
          <w:sz w:val="28"/>
          <w:szCs w:val="28"/>
        </w:rPr>
      </w:pPr>
      <w:r w:rsidRPr="00E870D9">
        <w:rPr>
          <w:sz w:val="28"/>
          <w:szCs w:val="28"/>
        </w:rPr>
        <w:t>В рабочей учебной программе отражены основные линии содержания дисциплины «Ис</w:t>
      </w:r>
      <w:r>
        <w:rPr>
          <w:sz w:val="28"/>
          <w:szCs w:val="28"/>
        </w:rPr>
        <w:t>тория исполнительского искусства</w:t>
      </w:r>
      <w:r w:rsidRPr="00E870D9">
        <w:rPr>
          <w:sz w:val="28"/>
          <w:szCs w:val="28"/>
        </w:rPr>
        <w:t xml:space="preserve">». Этот  материал должен быть обязательно усвоен студентами в процессе изучения дисциплины. </w:t>
      </w:r>
      <w:r>
        <w:rPr>
          <w:sz w:val="28"/>
          <w:szCs w:val="28"/>
        </w:rPr>
        <w:t xml:space="preserve">Календарные планы дают </w:t>
      </w:r>
      <w:r w:rsidRPr="00E870D9">
        <w:rPr>
          <w:sz w:val="28"/>
          <w:szCs w:val="28"/>
        </w:rPr>
        <w:t xml:space="preserve"> схематичное изложение содержания каждой темы. В значительной мере все темы программы связаны с собственной исполнительской работой студента в классе по специальности, а также позволяют  использовать  информацию из курс</w:t>
      </w:r>
      <w:r>
        <w:rPr>
          <w:sz w:val="28"/>
          <w:szCs w:val="28"/>
        </w:rPr>
        <w:t xml:space="preserve">ов </w:t>
      </w:r>
      <w:r w:rsidRPr="00E870D9">
        <w:rPr>
          <w:sz w:val="28"/>
          <w:szCs w:val="28"/>
        </w:rPr>
        <w:t xml:space="preserve"> истории </w:t>
      </w:r>
      <w:r>
        <w:rPr>
          <w:sz w:val="28"/>
          <w:szCs w:val="28"/>
        </w:rPr>
        <w:t>музыки, истории культуры и эстетики</w:t>
      </w:r>
      <w:r w:rsidRPr="00E870D9">
        <w:rPr>
          <w:sz w:val="28"/>
          <w:szCs w:val="28"/>
        </w:rPr>
        <w:t xml:space="preserve">.    Вместе с тем, каждый раздел программы </w:t>
      </w:r>
      <w:r>
        <w:rPr>
          <w:sz w:val="28"/>
          <w:szCs w:val="28"/>
        </w:rPr>
        <w:t xml:space="preserve">требует от студента дополнительной самостоятельной проработки.  </w:t>
      </w:r>
    </w:p>
    <w:p w14:paraId="34545559" w14:textId="77777777" w:rsidR="00097A6C" w:rsidRDefault="00097A6C" w:rsidP="00097A6C">
      <w:pPr>
        <w:pStyle w:val="a3"/>
        <w:spacing w:after="0" w:line="360" w:lineRule="auto"/>
        <w:jc w:val="both"/>
        <w:rPr>
          <w:sz w:val="28"/>
          <w:szCs w:val="28"/>
        </w:rPr>
      </w:pPr>
      <w:r w:rsidRPr="00E870D9">
        <w:rPr>
          <w:sz w:val="28"/>
          <w:szCs w:val="28"/>
        </w:rPr>
        <w:t xml:space="preserve"> </w:t>
      </w:r>
      <w:r w:rsidRPr="00E870D9">
        <w:rPr>
          <w:sz w:val="28"/>
          <w:szCs w:val="28"/>
        </w:rPr>
        <w:tab/>
      </w:r>
      <w:r>
        <w:rPr>
          <w:sz w:val="28"/>
          <w:szCs w:val="28"/>
        </w:rPr>
        <w:t xml:space="preserve">Освоение  рекомендованной литературы является одной из важных форм повышения профессионального уровня музыканта. </w:t>
      </w:r>
      <w:r>
        <w:rPr>
          <w:bCs/>
          <w:sz w:val="28"/>
        </w:rPr>
        <w:t xml:space="preserve">Студент должен свободно ориентироваться в теоретических вопросах изучаемого курса, уметь применять полученные знания  при  работе над репертуаром.  </w:t>
      </w:r>
      <w:r w:rsidR="0015552C">
        <w:rPr>
          <w:rFonts w:eastAsia="MS Mincho" w:cs="Tahoma"/>
          <w:sz w:val="28"/>
          <w:szCs w:val="28"/>
        </w:rPr>
        <w:t xml:space="preserve">Необходимо научиться обобщать материал,  находить главное и </w:t>
      </w:r>
      <w:r w:rsidR="0015552C">
        <w:rPr>
          <w:rFonts w:eastAsia="MS Mincho" w:cs="Tahoma"/>
          <w:sz w:val="28"/>
          <w:szCs w:val="28"/>
        </w:rPr>
        <w:lastRenderedPageBreak/>
        <w:t xml:space="preserve">дополняющее. Эти навыки необходимы для подготовки устных реферативных сообщений в конце 2 и 3 семестров.  </w:t>
      </w:r>
      <w:r w:rsidR="0015552C">
        <w:rPr>
          <w:bCs/>
          <w:sz w:val="28"/>
        </w:rPr>
        <w:t xml:space="preserve">  </w:t>
      </w:r>
      <w:r w:rsidRPr="00E870D9">
        <w:rPr>
          <w:sz w:val="28"/>
          <w:szCs w:val="28"/>
        </w:rPr>
        <w:t xml:space="preserve">В списке литературы приведен только необходимый минимум  источников. </w:t>
      </w:r>
      <w:r>
        <w:rPr>
          <w:sz w:val="28"/>
          <w:szCs w:val="28"/>
        </w:rPr>
        <w:t xml:space="preserve"> Желательно, чтобы студент по собственной инициативе   использовал</w:t>
      </w:r>
      <w:r w:rsidRPr="007C1F70">
        <w:rPr>
          <w:sz w:val="28"/>
          <w:szCs w:val="28"/>
        </w:rPr>
        <w:t xml:space="preserve"> </w:t>
      </w:r>
      <w:r>
        <w:rPr>
          <w:sz w:val="28"/>
          <w:szCs w:val="28"/>
        </w:rPr>
        <w:t xml:space="preserve"> не только  </w:t>
      </w:r>
      <w:r w:rsidRPr="00E870D9">
        <w:rPr>
          <w:sz w:val="28"/>
          <w:szCs w:val="28"/>
        </w:rPr>
        <w:t>методическ</w:t>
      </w:r>
      <w:r>
        <w:rPr>
          <w:sz w:val="28"/>
          <w:szCs w:val="28"/>
        </w:rPr>
        <w:t>ую</w:t>
      </w:r>
      <w:r w:rsidRPr="00E870D9">
        <w:rPr>
          <w:sz w:val="28"/>
          <w:szCs w:val="28"/>
        </w:rPr>
        <w:t>, мемуарн</w:t>
      </w:r>
      <w:r>
        <w:rPr>
          <w:sz w:val="28"/>
          <w:szCs w:val="28"/>
        </w:rPr>
        <w:t xml:space="preserve">ую </w:t>
      </w:r>
      <w:r w:rsidRPr="00E870D9">
        <w:rPr>
          <w:sz w:val="28"/>
          <w:szCs w:val="28"/>
        </w:rPr>
        <w:t xml:space="preserve"> и теоретическ</w:t>
      </w:r>
      <w:r>
        <w:rPr>
          <w:sz w:val="28"/>
          <w:szCs w:val="28"/>
        </w:rPr>
        <w:t>ую</w:t>
      </w:r>
      <w:r w:rsidRPr="00E870D9">
        <w:rPr>
          <w:sz w:val="28"/>
          <w:szCs w:val="28"/>
        </w:rPr>
        <w:t xml:space="preserve">  </w:t>
      </w:r>
      <w:r>
        <w:rPr>
          <w:sz w:val="28"/>
          <w:szCs w:val="28"/>
        </w:rPr>
        <w:t xml:space="preserve">литературу, созданную за время существования фортепианного искусства, но и электронные источники.  </w:t>
      </w:r>
    </w:p>
    <w:p w14:paraId="225B06AF" w14:textId="77777777" w:rsidR="00063673" w:rsidRDefault="00097A6C" w:rsidP="00D75C9A">
      <w:pPr>
        <w:pStyle w:val="a3"/>
        <w:spacing w:after="0" w:line="360" w:lineRule="auto"/>
        <w:ind w:firstLine="708"/>
        <w:jc w:val="both"/>
        <w:rPr>
          <w:b/>
          <w:sz w:val="28"/>
          <w:szCs w:val="28"/>
        </w:rPr>
      </w:pPr>
      <w:r>
        <w:rPr>
          <w:sz w:val="28"/>
          <w:szCs w:val="28"/>
        </w:rPr>
        <w:t xml:space="preserve">В самостоятельную  </w:t>
      </w:r>
      <w:r>
        <w:rPr>
          <w:rFonts w:eastAsia="MS Mincho" w:cs="Tahoma"/>
          <w:sz w:val="28"/>
          <w:szCs w:val="28"/>
        </w:rPr>
        <w:t xml:space="preserve">работу студента по дисциплине </w:t>
      </w:r>
      <w:r w:rsidRPr="00E870D9">
        <w:rPr>
          <w:sz w:val="28"/>
          <w:szCs w:val="28"/>
        </w:rPr>
        <w:t>«Ис</w:t>
      </w:r>
      <w:r>
        <w:rPr>
          <w:sz w:val="28"/>
          <w:szCs w:val="28"/>
        </w:rPr>
        <w:t>тория исполнительского искусства</w:t>
      </w:r>
      <w:r>
        <w:rPr>
          <w:rFonts w:eastAsia="MS Mincho" w:cs="Tahoma"/>
          <w:sz w:val="28"/>
          <w:szCs w:val="28"/>
        </w:rPr>
        <w:t>»  входит также  дополнительное  прослушивание  музыки с целью закрепления музыкального материала в памяти. Эти прослушивания желательно проводить с нотами, отмечая параллельно все особенности стиля и интерпретации.</w:t>
      </w:r>
    </w:p>
    <w:p w14:paraId="191C28C4" w14:textId="77777777" w:rsidR="00063673" w:rsidRPr="00186517" w:rsidRDefault="00063673" w:rsidP="00186517">
      <w:pPr>
        <w:spacing w:after="0" w:line="360" w:lineRule="auto"/>
        <w:jc w:val="center"/>
        <w:rPr>
          <w:rFonts w:ascii="Times New Roman" w:hAnsi="Times New Roman" w:cs="Times New Roman"/>
          <w:b/>
        </w:rPr>
      </w:pPr>
    </w:p>
    <w:p w14:paraId="68549BBA" w14:textId="77777777" w:rsidR="00770A4B" w:rsidRDefault="00770A4B" w:rsidP="00097A6C">
      <w:pPr>
        <w:spacing w:after="0" w:line="360" w:lineRule="auto"/>
        <w:jc w:val="center"/>
        <w:rPr>
          <w:b/>
          <w:sz w:val="28"/>
          <w:szCs w:val="28"/>
        </w:rPr>
      </w:pPr>
    </w:p>
    <w:p w14:paraId="10E71513" w14:textId="77777777" w:rsidR="001322BF" w:rsidRPr="00B36540" w:rsidRDefault="001322BF" w:rsidP="001322BF">
      <w:pPr>
        <w:spacing w:after="0" w:line="240" w:lineRule="auto"/>
        <w:ind w:firstLine="709"/>
        <w:jc w:val="center"/>
        <w:rPr>
          <w:sz w:val="28"/>
          <w:szCs w:val="28"/>
        </w:rPr>
      </w:pPr>
    </w:p>
    <w:p w14:paraId="0C203FF7" w14:textId="77777777" w:rsidR="001322BF" w:rsidRPr="00B36540" w:rsidRDefault="001322BF" w:rsidP="001322BF">
      <w:pPr>
        <w:spacing w:after="0" w:line="240" w:lineRule="auto"/>
        <w:ind w:firstLine="709"/>
        <w:jc w:val="center"/>
        <w:rPr>
          <w:sz w:val="28"/>
          <w:szCs w:val="28"/>
        </w:rPr>
      </w:pPr>
    </w:p>
    <w:p w14:paraId="4C4293D6" w14:textId="77777777" w:rsidR="001322BF" w:rsidRDefault="001322BF"/>
    <w:sectPr w:rsidR="001322BF" w:rsidSect="00097A6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C44A" w14:textId="77777777" w:rsidR="003D41D3" w:rsidRDefault="003D41D3" w:rsidP="00097A6C">
      <w:pPr>
        <w:spacing w:after="0" w:line="240" w:lineRule="auto"/>
      </w:pPr>
      <w:r>
        <w:separator/>
      </w:r>
    </w:p>
  </w:endnote>
  <w:endnote w:type="continuationSeparator" w:id="0">
    <w:p w14:paraId="233F3426" w14:textId="77777777" w:rsidR="003D41D3" w:rsidRDefault="003D41D3" w:rsidP="0009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0566" w14:textId="77777777" w:rsidR="003D41D3" w:rsidRDefault="003D41D3" w:rsidP="00097A6C">
      <w:pPr>
        <w:spacing w:after="0" w:line="240" w:lineRule="auto"/>
      </w:pPr>
      <w:r>
        <w:separator/>
      </w:r>
    </w:p>
  </w:footnote>
  <w:footnote w:type="continuationSeparator" w:id="0">
    <w:p w14:paraId="1B556D07" w14:textId="77777777" w:rsidR="003D41D3" w:rsidRDefault="003D41D3" w:rsidP="00097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889"/>
      <w:docPartObj>
        <w:docPartGallery w:val="Page Numbers (Top of Page)"/>
        <w:docPartUnique/>
      </w:docPartObj>
    </w:sdtPr>
    <w:sdtEndPr/>
    <w:sdtContent>
      <w:p w14:paraId="4E327C0B" w14:textId="77777777" w:rsidR="00856721" w:rsidRDefault="00856721">
        <w:pPr>
          <w:pStyle w:val="a8"/>
          <w:jc w:val="right"/>
        </w:pPr>
        <w:r>
          <w:fldChar w:fldCharType="begin"/>
        </w:r>
        <w:r>
          <w:instrText xml:space="preserve"> PAGE   \* MERGEFORMAT </w:instrText>
        </w:r>
        <w:r>
          <w:fldChar w:fldCharType="separate"/>
        </w:r>
        <w:r w:rsidR="00B24FBF">
          <w:rPr>
            <w:noProof/>
          </w:rPr>
          <w:t>16</w:t>
        </w:r>
        <w:r>
          <w:rPr>
            <w:noProof/>
          </w:rPr>
          <w:fldChar w:fldCharType="end"/>
        </w:r>
      </w:p>
    </w:sdtContent>
  </w:sdt>
  <w:p w14:paraId="01CD8C5D" w14:textId="77777777" w:rsidR="00856721" w:rsidRDefault="008567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2161"/>
    <w:multiLevelType w:val="hybridMultilevel"/>
    <w:tmpl w:val="053E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5540B"/>
    <w:multiLevelType w:val="hybridMultilevel"/>
    <w:tmpl w:val="6D58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D1E29"/>
    <w:multiLevelType w:val="hybridMultilevel"/>
    <w:tmpl w:val="A34E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12BB3"/>
    <w:multiLevelType w:val="hybridMultilevel"/>
    <w:tmpl w:val="1C7E8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64B48"/>
    <w:multiLevelType w:val="hybridMultilevel"/>
    <w:tmpl w:val="860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A7B54"/>
    <w:multiLevelType w:val="hybridMultilevel"/>
    <w:tmpl w:val="4DB0C46E"/>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C473B6"/>
    <w:multiLevelType w:val="hybridMultilevel"/>
    <w:tmpl w:val="47D2B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E10908"/>
    <w:multiLevelType w:val="hybridMultilevel"/>
    <w:tmpl w:val="5FA49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C30421"/>
    <w:multiLevelType w:val="hybridMultilevel"/>
    <w:tmpl w:val="1FB6027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F43AB"/>
    <w:multiLevelType w:val="hybridMultilevel"/>
    <w:tmpl w:val="5CC8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632FE9"/>
    <w:multiLevelType w:val="hybridMultilevel"/>
    <w:tmpl w:val="B6F8C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BD6D8C"/>
    <w:multiLevelType w:val="hybridMultilevel"/>
    <w:tmpl w:val="E564A94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661C5F"/>
    <w:multiLevelType w:val="hybridMultilevel"/>
    <w:tmpl w:val="B958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125EE3"/>
    <w:multiLevelType w:val="hybridMultilevel"/>
    <w:tmpl w:val="C4E6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75DAD"/>
    <w:multiLevelType w:val="hybridMultilevel"/>
    <w:tmpl w:val="111E1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CA17C5"/>
    <w:multiLevelType w:val="hybridMultilevel"/>
    <w:tmpl w:val="4F20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9D27B1"/>
    <w:multiLevelType w:val="hybridMultilevel"/>
    <w:tmpl w:val="9C84E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7A4F5A"/>
    <w:multiLevelType w:val="hybridMultilevel"/>
    <w:tmpl w:val="FF028A64"/>
    <w:lvl w:ilvl="0" w:tplc="D9A6310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8001239"/>
    <w:multiLevelType w:val="hybridMultilevel"/>
    <w:tmpl w:val="FD9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251614"/>
    <w:multiLevelType w:val="hybridMultilevel"/>
    <w:tmpl w:val="5C687226"/>
    <w:lvl w:ilvl="0" w:tplc="D9A6310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DA46FB6"/>
    <w:multiLevelType w:val="hybridMultilevel"/>
    <w:tmpl w:val="EDE8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471F6C"/>
    <w:multiLevelType w:val="hybridMultilevel"/>
    <w:tmpl w:val="33B05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63599"/>
    <w:multiLevelType w:val="hybridMultilevel"/>
    <w:tmpl w:val="107E0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EE4D7F"/>
    <w:multiLevelType w:val="hybridMultilevel"/>
    <w:tmpl w:val="A170AE2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0"/>
  </w:num>
  <w:num w:numId="4">
    <w:abstractNumId w:val="18"/>
  </w:num>
  <w:num w:numId="5">
    <w:abstractNumId w:val="5"/>
  </w:num>
  <w:num w:numId="6">
    <w:abstractNumId w:val="11"/>
  </w:num>
  <w:num w:numId="7">
    <w:abstractNumId w:val="15"/>
  </w:num>
  <w:num w:numId="8">
    <w:abstractNumId w:val="8"/>
  </w:num>
  <w:num w:numId="9">
    <w:abstractNumId w:val="24"/>
  </w:num>
  <w:num w:numId="10">
    <w:abstractNumId w:val="7"/>
  </w:num>
  <w:num w:numId="11">
    <w:abstractNumId w:val="10"/>
  </w:num>
  <w:num w:numId="12">
    <w:abstractNumId w:val="4"/>
  </w:num>
  <w:num w:numId="13">
    <w:abstractNumId w:val="23"/>
  </w:num>
  <w:num w:numId="14">
    <w:abstractNumId w:val="1"/>
  </w:num>
  <w:num w:numId="15">
    <w:abstractNumId w:val="21"/>
  </w:num>
  <w:num w:numId="16">
    <w:abstractNumId w:val="17"/>
  </w:num>
  <w:num w:numId="17">
    <w:abstractNumId w:val="0"/>
  </w:num>
  <w:num w:numId="18">
    <w:abstractNumId w:val="6"/>
  </w:num>
  <w:num w:numId="19">
    <w:abstractNumId w:val="19"/>
  </w:num>
  <w:num w:numId="20">
    <w:abstractNumId w:val="2"/>
  </w:num>
  <w:num w:numId="21">
    <w:abstractNumId w:val="12"/>
  </w:num>
  <w:num w:numId="22">
    <w:abstractNumId w:val="9"/>
  </w:num>
  <w:num w:numId="23">
    <w:abstractNumId w:val="1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F7A"/>
    <w:rsid w:val="00002C13"/>
    <w:rsid w:val="0001392A"/>
    <w:rsid w:val="00050FD3"/>
    <w:rsid w:val="00063673"/>
    <w:rsid w:val="00097A6C"/>
    <w:rsid w:val="000A6EB3"/>
    <w:rsid w:val="000B2B96"/>
    <w:rsid w:val="000B38A2"/>
    <w:rsid w:val="000B4140"/>
    <w:rsid w:val="000C325E"/>
    <w:rsid w:val="000D06E0"/>
    <w:rsid w:val="001252D9"/>
    <w:rsid w:val="001322BF"/>
    <w:rsid w:val="0015552C"/>
    <w:rsid w:val="00186517"/>
    <w:rsid w:val="001A1295"/>
    <w:rsid w:val="001B0118"/>
    <w:rsid w:val="002100FC"/>
    <w:rsid w:val="00304F7D"/>
    <w:rsid w:val="00324CAF"/>
    <w:rsid w:val="00336665"/>
    <w:rsid w:val="003422CF"/>
    <w:rsid w:val="00352E91"/>
    <w:rsid w:val="00377D7E"/>
    <w:rsid w:val="003B5E95"/>
    <w:rsid w:val="003D41D3"/>
    <w:rsid w:val="00410C66"/>
    <w:rsid w:val="0046060E"/>
    <w:rsid w:val="0047355B"/>
    <w:rsid w:val="00482A0E"/>
    <w:rsid w:val="004C7FEC"/>
    <w:rsid w:val="00555F9D"/>
    <w:rsid w:val="005A64A7"/>
    <w:rsid w:val="00616464"/>
    <w:rsid w:val="006164CB"/>
    <w:rsid w:val="006443AF"/>
    <w:rsid w:val="00660156"/>
    <w:rsid w:val="006C515E"/>
    <w:rsid w:val="006C776B"/>
    <w:rsid w:val="00724FF7"/>
    <w:rsid w:val="007458B3"/>
    <w:rsid w:val="00770A4B"/>
    <w:rsid w:val="007908AD"/>
    <w:rsid w:val="007C2B5A"/>
    <w:rsid w:val="007C4A71"/>
    <w:rsid w:val="007C4EAF"/>
    <w:rsid w:val="00856721"/>
    <w:rsid w:val="008600A1"/>
    <w:rsid w:val="008C10B0"/>
    <w:rsid w:val="008C4582"/>
    <w:rsid w:val="008D6CBF"/>
    <w:rsid w:val="00940853"/>
    <w:rsid w:val="00953D7F"/>
    <w:rsid w:val="00954CB1"/>
    <w:rsid w:val="00970988"/>
    <w:rsid w:val="00A214EF"/>
    <w:rsid w:val="00A50562"/>
    <w:rsid w:val="00A6025D"/>
    <w:rsid w:val="00AB44BA"/>
    <w:rsid w:val="00AE7C47"/>
    <w:rsid w:val="00B24FBF"/>
    <w:rsid w:val="00B30D0B"/>
    <w:rsid w:val="00B429A3"/>
    <w:rsid w:val="00B60E6F"/>
    <w:rsid w:val="00B65AF3"/>
    <w:rsid w:val="00BA1FDF"/>
    <w:rsid w:val="00C63D7C"/>
    <w:rsid w:val="00C65800"/>
    <w:rsid w:val="00C744B8"/>
    <w:rsid w:val="00CA27A8"/>
    <w:rsid w:val="00CE28AF"/>
    <w:rsid w:val="00D024E3"/>
    <w:rsid w:val="00D25944"/>
    <w:rsid w:val="00D62A0A"/>
    <w:rsid w:val="00D75C9A"/>
    <w:rsid w:val="00D93944"/>
    <w:rsid w:val="00DB6588"/>
    <w:rsid w:val="00E334EC"/>
    <w:rsid w:val="00E72C98"/>
    <w:rsid w:val="00EA0883"/>
    <w:rsid w:val="00EE31FB"/>
    <w:rsid w:val="00F6709A"/>
    <w:rsid w:val="00F8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EE49"/>
  <w15:docId w15:val="{44A51BC0-F0D3-4379-81EA-3AEA3A20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140"/>
  </w:style>
  <w:style w:type="paragraph" w:styleId="2">
    <w:name w:val="heading 2"/>
    <w:basedOn w:val="a"/>
    <w:next w:val="a"/>
    <w:link w:val="20"/>
    <w:uiPriority w:val="99"/>
    <w:qFormat/>
    <w:rsid w:val="00186517"/>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22B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322BF"/>
    <w:rPr>
      <w:rFonts w:ascii="Times New Roman" w:eastAsia="Times New Roman" w:hAnsi="Times New Roman" w:cs="Times New Roman"/>
      <w:sz w:val="24"/>
      <w:szCs w:val="24"/>
      <w:lang w:eastAsia="ar-SA"/>
    </w:rPr>
  </w:style>
  <w:style w:type="paragraph" w:customStyle="1" w:styleId="NoSpacing1">
    <w:name w:val="No Spacing1"/>
    <w:uiPriority w:val="99"/>
    <w:rsid w:val="001322BF"/>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1322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1322BF"/>
    <w:pPr>
      <w:ind w:left="720"/>
      <w:contextualSpacing/>
    </w:pPr>
  </w:style>
  <w:style w:type="character" w:customStyle="1" w:styleId="20">
    <w:name w:val="Заголовок 2 Знак"/>
    <w:basedOn w:val="a0"/>
    <w:link w:val="2"/>
    <w:uiPriority w:val="99"/>
    <w:rsid w:val="00186517"/>
    <w:rPr>
      <w:rFonts w:ascii="Cambria" w:eastAsia="Times New Roman" w:hAnsi="Cambria" w:cs="Times New Roman"/>
      <w:b/>
      <w:bCs/>
      <w:color w:val="4F81BD"/>
      <w:sz w:val="26"/>
      <w:szCs w:val="26"/>
      <w:lang w:eastAsia="ru-RU"/>
    </w:rPr>
  </w:style>
  <w:style w:type="paragraph" w:styleId="a6">
    <w:name w:val="No Spacing"/>
    <w:link w:val="a7"/>
    <w:uiPriority w:val="1"/>
    <w:qFormat/>
    <w:rsid w:val="00186517"/>
    <w:pPr>
      <w:spacing w:after="0" w:line="240" w:lineRule="auto"/>
    </w:pPr>
    <w:rPr>
      <w:rFonts w:ascii="Times New Roman" w:eastAsia="Times New Roman" w:hAnsi="Times New Roman" w:cs="Times New Roman"/>
      <w:sz w:val="24"/>
      <w:lang w:eastAsia="ru-RU"/>
    </w:rPr>
  </w:style>
  <w:style w:type="character" w:customStyle="1" w:styleId="311">
    <w:name w:val="Заголовок №3 + 11"/>
    <w:aliases w:val="5 pt"/>
    <w:rsid w:val="00186517"/>
    <w:rPr>
      <w:spacing w:val="0"/>
      <w:sz w:val="23"/>
    </w:rPr>
  </w:style>
  <w:style w:type="character" w:customStyle="1" w:styleId="21">
    <w:name w:val="Основной текст (2)_"/>
    <w:link w:val="22"/>
    <w:uiPriority w:val="99"/>
    <w:rsid w:val="00097A6C"/>
    <w:rPr>
      <w:rFonts w:ascii="Times New Roman" w:hAnsi="Times New Roman"/>
      <w:b/>
      <w:bCs/>
      <w:sz w:val="26"/>
      <w:szCs w:val="26"/>
      <w:shd w:val="clear" w:color="auto" w:fill="FFFFFF"/>
    </w:rPr>
  </w:style>
  <w:style w:type="character" w:customStyle="1" w:styleId="23">
    <w:name w:val="Основной текст (2) + Не полужирный"/>
    <w:uiPriority w:val="99"/>
    <w:rsid w:val="00097A6C"/>
    <w:rPr>
      <w:rFonts w:ascii="Times New Roman" w:hAnsi="Times New Roman"/>
      <w:b w:val="0"/>
      <w:bCs w:val="0"/>
      <w:sz w:val="26"/>
      <w:szCs w:val="26"/>
      <w:shd w:val="clear" w:color="auto" w:fill="FFFFFF"/>
    </w:rPr>
  </w:style>
  <w:style w:type="paragraph" w:customStyle="1" w:styleId="22">
    <w:name w:val="Основной текст (2)"/>
    <w:basedOn w:val="a"/>
    <w:link w:val="21"/>
    <w:uiPriority w:val="99"/>
    <w:rsid w:val="00097A6C"/>
    <w:pPr>
      <w:widowControl w:val="0"/>
      <w:shd w:val="clear" w:color="auto" w:fill="FFFFFF"/>
      <w:spacing w:after="0" w:line="240" w:lineRule="atLeast"/>
      <w:ind w:hanging="540"/>
      <w:jc w:val="right"/>
    </w:pPr>
    <w:rPr>
      <w:rFonts w:ascii="Times New Roman" w:hAnsi="Times New Roman"/>
      <w:b/>
      <w:bCs/>
      <w:sz w:val="26"/>
      <w:szCs w:val="26"/>
    </w:rPr>
  </w:style>
  <w:style w:type="paragraph" w:styleId="a8">
    <w:name w:val="header"/>
    <w:basedOn w:val="a"/>
    <w:link w:val="a9"/>
    <w:uiPriority w:val="99"/>
    <w:unhideWhenUsed/>
    <w:rsid w:val="00097A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7A6C"/>
  </w:style>
  <w:style w:type="paragraph" w:styleId="aa">
    <w:name w:val="footer"/>
    <w:basedOn w:val="a"/>
    <w:link w:val="ab"/>
    <w:uiPriority w:val="99"/>
    <w:semiHidden/>
    <w:unhideWhenUsed/>
    <w:rsid w:val="00097A6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97A6C"/>
  </w:style>
  <w:style w:type="paragraph" w:customStyle="1" w:styleId="1">
    <w:name w:val="Основной текст1"/>
    <w:basedOn w:val="a"/>
    <w:rsid w:val="00097A6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character" w:customStyle="1" w:styleId="a7">
    <w:name w:val="Без интервала Знак"/>
    <w:link w:val="a6"/>
    <w:uiPriority w:val="1"/>
    <w:rsid w:val="00097A6C"/>
    <w:rPr>
      <w:rFonts w:ascii="Times New Roman" w:eastAsia="Times New Roman" w:hAnsi="Times New Roman" w:cs="Times New Roman"/>
      <w:sz w:val="24"/>
      <w:lang w:eastAsia="ru-RU"/>
    </w:rPr>
  </w:style>
  <w:style w:type="table" w:styleId="ac">
    <w:name w:val="Table Grid"/>
    <w:basedOn w:val="a1"/>
    <w:uiPriority w:val="59"/>
    <w:rsid w:val="00BA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3591">
      <w:bodyDiv w:val="1"/>
      <w:marLeft w:val="0"/>
      <w:marRight w:val="0"/>
      <w:marTop w:val="0"/>
      <w:marBottom w:val="0"/>
      <w:divBdr>
        <w:top w:val="none" w:sz="0" w:space="0" w:color="auto"/>
        <w:left w:val="none" w:sz="0" w:space="0" w:color="auto"/>
        <w:bottom w:val="none" w:sz="0" w:space="0" w:color="auto"/>
        <w:right w:val="none" w:sz="0" w:space="0" w:color="auto"/>
      </w:divBdr>
    </w:div>
    <w:div w:id="246233689">
      <w:bodyDiv w:val="1"/>
      <w:marLeft w:val="0"/>
      <w:marRight w:val="0"/>
      <w:marTop w:val="0"/>
      <w:marBottom w:val="0"/>
      <w:divBdr>
        <w:top w:val="none" w:sz="0" w:space="0" w:color="auto"/>
        <w:left w:val="none" w:sz="0" w:space="0" w:color="auto"/>
        <w:bottom w:val="none" w:sz="0" w:space="0" w:color="auto"/>
        <w:right w:val="none" w:sz="0" w:space="0" w:color="auto"/>
      </w:divBdr>
    </w:div>
    <w:div w:id="840856272">
      <w:bodyDiv w:val="1"/>
      <w:marLeft w:val="0"/>
      <w:marRight w:val="0"/>
      <w:marTop w:val="0"/>
      <w:marBottom w:val="0"/>
      <w:divBdr>
        <w:top w:val="none" w:sz="0" w:space="0" w:color="auto"/>
        <w:left w:val="none" w:sz="0" w:space="0" w:color="auto"/>
        <w:bottom w:val="none" w:sz="0" w:space="0" w:color="auto"/>
        <w:right w:val="none" w:sz="0" w:space="0" w:color="auto"/>
      </w:divBdr>
    </w:div>
    <w:div w:id="15880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D1ADB-856F-400A-A0E7-F02B3D04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22</Pages>
  <Words>4295</Words>
  <Characters>24483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35</cp:revision>
  <cp:lastPrinted>2019-04-10T11:05:00Z</cp:lastPrinted>
  <dcterms:created xsi:type="dcterms:W3CDTF">2018-05-28T06:25:00Z</dcterms:created>
  <dcterms:modified xsi:type="dcterms:W3CDTF">2021-12-12T16:15:00Z</dcterms:modified>
</cp:coreProperties>
</file>