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1DA8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56A5A39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140C49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7FC40" w14:textId="77777777" w:rsidR="001A3040" w:rsidRPr="004B4BAC" w:rsidRDefault="001A3040" w:rsidP="001A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общегуманитарных дисциплин</w:t>
      </w:r>
    </w:p>
    <w:p w14:paraId="4104F1C6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40B893" w14:textId="7FF57D02" w:rsidR="00C34610" w:rsidRDefault="00C34610" w:rsidP="00C34610">
      <w:pPr>
        <w:jc w:val="right"/>
        <w:rPr>
          <w:b/>
          <w:sz w:val="28"/>
          <w:szCs w:val="28"/>
        </w:rPr>
      </w:pPr>
    </w:p>
    <w:p w14:paraId="07C9BF39" w14:textId="61B9AD2B" w:rsidR="0067705D" w:rsidRDefault="0067705D" w:rsidP="00C34610">
      <w:pPr>
        <w:jc w:val="right"/>
        <w:rPr>
          <w:b/>
          <w:sz w:val="28"/>
          <w:szCs w:val="28"/>
        </w:rPr>
      </w:pPr>
    </w:p>
    <w:p w14:paraId="2B35450E" w14:textId="35A6FC49" w:rsidR="0067705D" w:rsidRDefault="0067705D" w:rsidP="00C34610">
      <w:pPr>
        <w:jc w:val="right"/>
        <w:rPr>
          <w:b/>
          <w:sz w:val="28"/>
          <w:szCs w:val="28"/>
        </w:rPr>
      </w:pPr>
    </w:p>
    <w:p w14:paraId="622939F5" w14:textId="62A16A1B" w:rsidR="0067705D" w:rsidRDefault="0067705D" w:rsidP="00C34610">
      <w:pPr>
        <w:jc w:val="right"/>
        <w:rPr>
          <w:b/>
          <w:sz w:val="28"/>
          <w:szCs w:val="28"/>
        </w:rPr>
      </w:pPr>
    </w:p>
    <w:p w14:paraId="6570828B" w14:textId="284D0E8D" w:rsidR="0067705D" w:rsidRDefault="0067705D" w:rsidP="00C34610">
      <w:pPr>
        <w:jc w:val="right"/>
        <w:rPr>
          <w:b/>
          <w:sz w:val="28"/>
          <w:szCs w:val="28"/>
        </w:rPr>
      </w:pPr>
    </w:p>
    <w:p w14:paraId="2F33FAF6" w14:textId="782F6AA2" w:rsidR="0067705D" w:rsidRDefault="0067705D" w:rsidP="00C34610">
      <w:pPr>
        <w:jc w:val="right"/>
        <w:rPr>
          <w:b/>
          <w:sz w:val="28"/>
          <w:szCs w:val="28"/>
        </w:rPr>
      </w:pPr>
    </w:p>
    <w:p w14:paraId="4E1ABCB1" w14:textId="72C5A53E" w:rsidR="0067705D" w:rsidRDefault="0067705D" w:rsidP="00C34610">
      <w:pPr>
        <w:jc w:val="right"/>
        <w:rPr>
          <w:b/>
          <w:sz w:val="28"/>
          <w:szCs w:val="28"/>
        </w:rPr>
      </w:pPr>
    </w:p>
    <w:p w14:paraId="23613EA6" w14:textId="64AD3B59" w:rsidR="0067705D" w:rsidRDefault="0067705D" w:rsidP="00C34610">
      <w:pPr>
        <w:jc w:val="right"/>
        <w:rPr>
          <w:b/>
          <w:sz w:val="28"/>
          <w:szCs w:val="28"/>
        </w:rPr>
      </w:pPr>
    </w:p>
    <w:p w14:paraId="64CAA563" w14:textId="77777777" w:rsidR="0067705D" w:rsidRDefault="0067705D" w:rsidP="00C34610">
      <w:pPr>
        <w:jc w:val="right"/>
        <w:rPr>
          <w:b/>
          <w:sz w:val="28"/>
          <w:szCs w:val="28"/>
        </w:rPr>
      </w:pPr>
    </w:p>
    <w:p w14:paraId="3AF5B8A4" w14:textId="77777777" w:rsidR="00C34610" w:rsidRDefault="00C34610" w:rsidP="00C34610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7FB9523A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94756F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69C843" w14:textId="77777777" w:rsidR="00AD541A" w:rsidRDefault="00AD541A" w:rsidP="001A3040">
      <w:pPr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14:paraId="0234A13D" w14:textId="77777777" w:rsidR="00C34610" w:rsidRPr="001A3040" w:rsidRDefault="00C34610" w:rsidP="001A304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1A304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381A4E0B" w14:textId="77777777" w:rsidR="00971DD4" w:rsidRDefault="00C34610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0">
        <w:rPr>
          <w:b/>
          <w:sz w:val="28"/>
          <w:szCs w:val="28"/>
        </w:rPr>
        <w:t>«Английский язык»</w:t>
      </w:r>
    </w:p>
    <w:p w14:paraId="6430CE45" w14:textId="77777777" w:rsidR="001A3040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F66087B" w14:textId="77777777" w:rsidR="00971DD4" w:rsidRPr="00AD541A" w:rsidRDefault="00971DD4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>53.03.0</w:t>
      </w:r>
      <w:r w:rsidR="00F216BD">
        <w:rPr>
          <w:rFonts w:ascii="Times New Roman" w:hAnsi="Times New Roman" w:cs="Times New Roman"/>
          <w:sz w:val="28"/>
          <w:szCs w:val="28"/>
        </w:rPr>
        <w:t>1</w:t>
      </w:r>
      <w:r w:rsidRPr="00AD541A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F216BD">
        <w:rPr>
          <w:rFonts w:ascii="Times New Roman" w:hAnsi="Times New Roman" w:cs="Times New Roman"/>
          <w:sz w:val="28"/>
          <w:szCs w:val="28"/>
        </w:rPr>
        <w:t xml:space="preserve">е </w:t>
      </w:r>
      <w:r w:rsidRPr="00AD541A">
        <w:rPr>
          <w:rFonts w:ascii="Times New Roman" w:hAnsi="Times New Roman" w:cs="Times New Roman"/>
          <w:sz w:val="28"/>
          <w:szCs w:val="28"/>
        </w:rPr>
        <w:t>искусство</w:t>
      </w:r>
      <w:r w:rsidR="00F216BD">
        <w:rPr>
          <w:rFonts w:ascii="Times New Roman" w:hAnsi="Times New Roman" w:cs="Times New Roman"/>
          <w:sz w:val="28"/>
          <w:szCs w:val="28"/>
        </w:rPr>
        <w:t xml:space="preserve"> эстрады</w:t>
      </w:r>
    </w:p>
    <w:p w14:paraId="4860213D" w14:textId="77777777" w:rsidR="00971DD4" w:rsidRPr="00AD541A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971DD4" w:rsidRPr="00AD541A">
        <w:rPr>
          <w:rFonts w:ascii="Times New Roman" w:hAnsi="Times New Roman" w:cs="Times New Roman"/>
          <w:sz w:val="28"/>
          <w:szCs w:val="28"/>
        </w:rPr>
        <w:t>бакалавр</w:t>
      </w:r>
      <w:r w:rsidRPr="00AD541A">
        <w:rPr>
          <w:rFonts w:ascii="Times New Roman" w:hAnsi="Times New Roman" w:cs="Times New Roman"/>
          <w:sz w:val="28"/>
          <w:szCs w:val="28"/>
        </w:rPr>
        <w:t>иата)</w:t>
      </w:r>
    </w:p>
    <w:p w14:paraId="2AE7F0BC" w14:textId="77777777" w:rsidR="00971DD4" w:rsidRPr="00C34610" w:rsidRDefault="00AD541A" w:rsidP="001A3040">
      <w:pPr>
        <w:pStyle w:val="Iauiue"/>
        <w:tabs>
          <w:tab w:val="left" w:pos="993"/>
        </w:tabs>
        <w:spacing w:line="360" w:lineRule="auto"/>
        <w:contextualSpacing/>
        <w:jc w:val="center"/>
        <w:rPr>
          <w:b/>
          <w:szCs w:val="28"/>
        </w:rPr>
      </w:pPr>
      <w:r>
        <w:rPr>
          <w:szCs w:val="28"/>
        </w:rPr>
        <w:t>Профиль: «</w:t>
      </w:r>
      <w:r w:rsidR="00941548">
        <w:rPr>
          <w:szCs w:val="28"/>
        </w:rPr>
        <w:t>Эстрадно</w:t>
      </w:r>
      <w:r w:rsidR="000E711C">
        <w:rPr>
          <w:szCs w:val="28"/>
        </w:rPr>
        <w:t>-джазово</w:t>
      </w:r>
      <w:r w:rsidR="00941548">
        <w:rPr>
          <w:szCs w:val="28"/>
        </w:rPr>
        <w:t>е пение</w:t>
      </w:r>
      <w:r>
        <w:rPr>
          <w:szCs w:val="28"/>
        </w:rPr>
        <w:t>»</w:t>
      </w:r>
    </w:p>
    <w:p w14:paraId="1F0B3264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0B98F4DB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05F636D3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51A1F825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4DB985D2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614FB615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4A0939F1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5F00A51F" w14:textId="77777777" w:rsidR="001A3040" w:rsidRDefault="001A304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CB768C" w14:textId="77777777" w:rsidR="00AD541A" w:rsidRDefault="00AD541A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8F9BFF" w14:textId="77777777" w:rsidR="00C34610" w:rsidRDefault="00971DD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8">
        <w:rPr>
          <w:rFonts w:ascii="Times New Roman" w:hAnsi="Times New Roman" w:cs="Times New Roman"/>
          <w:sz w:val="28"/>
          <w:szCs w:val="28"/>
        </w:rPr>
        <w:t>Астрахань</w:t>
      </w:r>
    </w:p>
    <w:p w14:paraId="6F175758" w14:textId="77777777" w:rsidR="0067705D" w:rsidRDefault="006770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CBAD8D" w14:textId="4D37C1EC" w:rsidR="00722D2A" w:rsidRPr="000D3942" w:rsidRDefault="00722D2A" w:rsidP="000D39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34D">
        <w:rPr>
          <w:b/>
          <w:sz w:val="28"/>
          <w:szCs w:val="28"/>
        </w:rPr>
        <w:lastRenderedPageBreak/>
        <w:t>С</w:t>
      </w:r>
      <w:r w:rsidR="00EE1E14" w:rsidRPr="00DC634D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D541A" w14:paraId="1C0C4F08" w14:textId="77777777" w:rsidTr="00AD541A">
        <w:trPr>
          <w:cantSplit/>
        </w:trPr>
        <w:tc>
          <w:tcPr>
            <w:tcW w:w="9606" w:type="dxa"/>
            <w:gridSpan w:val="2"/>
            <w:hideMark/>
          </w:tcPr>
          <w:p w14:paraId="70CDA3A8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AD541A" w14:paraId="58D16763" w14:textId="77777777" w:rsidTr="00AD541A">
        <w:tc>
          <w:tcPr>
            <w:tcW w:w="782" w:type="dxa"/>
            <w:hideMark/>
          </w:tcPr>
          <w:p w14:paraId="1F40A812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E7C7CEE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AD541A" w14:paraId="4DB52678" w14:textId="77777777" w:rsidTr="00AD541A">
        <w:tc>
          <w:tcPr>
            <w:tcW w:w="782" w:type="dxa"/>
            <w:hideMark/>
          </w:tcPr>
          <w:p w14:paraId="74783241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422CDA07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</w:t>
            </w:r>
            <w:r w:rsidR="00681794"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AD541A" w14:paraId="72942BA2" w14:textId="77777777" w:rsidTr="00AD541A">
        <w:tc>
          <w:tcPr>
            <w:tcW w:w="782" w:type="dxa"/>
            <w:hideMark/>
          </w:tcPr>
          <w:p w14:paraId="3991A0F6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22D8CF44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D541A" w14:paraId="0C7C06BA" w14:textId="77777777" w:rsidTr="00AD541A">
        <w:tc>
          <w:tcPr>
            <w:tcW w:w="782" w:type="dxa"/>
            <w:hideMark/>
          </w:tcPr>
          <w:p w14:paraId="395ACE14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6BA0A237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AD541A" w14:paraId="0653410F" w14:textId="77777777" w:rsidTr="00AD541A">
        <w:tc>
          <w:tcPr>
            <w:tcW w:w="782" w:type="dxa"/>
            <w:hideMark/>
          </w:tcPr>
          <w:p w14:paraId="0D1AD308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14:paraId="591E9BFE" w14:textId="77777777" w:rsidR="00AD541A" w:rsidRPr="00F30BD0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AD541A" w14:paraId="46EC36A9" w14:textId="77777777" w:rsidTr="00AD541A">
        <w:tc>
          <w:tcPr>
            <w:tcW w:w="782" w:type="dxa"/>
            <w:hideMark/>
          </w:tcPr>
          <w:p w14:paraId="42F39180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1521A60E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D541A" w14:paraId="2703BC74" w14:textId="77777777" w:rsidTr="00AD541A">
        <w:trPr>
          <w:cantSplit/>
          <w:trHeight w:val="750"/>
        </w:trPr>
        <w:tc>
          <w:tcPr>
            <w:tcW w:w="782" w:type="dxa"/>
            <w:hideMark/>
          </w:tcPr>
          <w:p w14:paraId="6EF9C77C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7F66D4EE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556169B5" w14:textId="77777777" w:rsidR="00722D2A" w:rsidRPr="00110049" w:rsidRDefault="00722D2A" w:rsidP="00722D2A">
      <w:pPr>
        <w:pStyle w:val="a7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15212E1B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34F2841F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56C3699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B66E8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BB962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7D015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A9E523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C84AD4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EB7C0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032B8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2A8EED3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5DECAE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1AC6E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4C70B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C8DFC1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0DF5A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969B1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C9298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4C291E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D23964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F094D4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8A919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00EC9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881D58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EA0A2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94D0D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01C8AF2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0B1A4A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FC6172" w14:textId="77777777" w:rsidR="00722D2A" w:rsidRDefault="00722D2A" w:rsidP="00AD541A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63334713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«Английский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413A9D10" w14:textId="77777777" w:rsidR="00722D2A" w:rsidRDefault="00722D2A" w:rsidP="00AD541A">
      <w:pPr>
        <w:spacing w:after="0" w:line="360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00A83DA4" w14:textId="77777777" w:rsidR="00722D2A" w:rsidRPr="00CC7FA3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5151735A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3CC31512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230C1C85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22AEF103" w14:textId="77777777" w:rsidR="00722D2A" w:rsidRPr="000D3942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2C60B9A3" w14:textId="77777777" w:rsidR="000D3942" w:rsidRPr="002A626E" w:rsidRDefault="000D3942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</w:p>
    <w:p w14:paraId="15BE68E0" w14:textId="77777777" w:rsidR="000D3942" w:rsidRPr="00B21B8E" w:rsidRDefault="00722D2A" w:rsidP="00AD541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44CA17DD" w14:textId="77777777" w:rsidR="00722D2A" w:rsidRDefault="00722D2A" w:rsidP="00AD541A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A626E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AD541A">
        <w:rPr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180265DC" w14:textId="77777777" w:rsidR="00722D2A" w:rsidRPr="002A626E" w:rsidRDefault="00AD541A" w:rsidP="00AD541A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AD541A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22D2A" w:rsidRPr="002A626E">
        <w:rPr>
          <w:rStyle w:val="FontStyle43"/>
          <w:sz w:val="28"/>
          <w:szCs w:val="28"/>
        </w:rPr>
        <w:t>(ОК-</w:t>
      </w:r>
      <w:r>
        <w:rPr>
          <w:rStyle w:val="FontStyle43"/>
          <w:sz w:val="28"/>
          <w:szCs w:val="28"/>
        </w:rPr>
        <w:t>4</w:t>
      </w:r>
      <w:r w:rsidR="00722D2A" w:rsidRPr="002A626E">
        <w:rPr>
          <w:rStyle w:val="FontStyle43"/>
          <w:sz w:val="28"/>
          <w:szCs w:val="28"/>
        </w:rPr>
        <w:t>).</w:t>
      </w:r>
    </w:p>
    <w:p w14:paraId="2F0A63F7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В результате изучения учебной дисциплины «Английский язык» обучающий должен</w:t>
      </w:r>
      <w:r>
        <w:rPr>
          <w:sz w:val="28"/>
          <w:szCs w:val="28"/>
        </w:rPr>
        <w:t xml:space="preserve"> </w:t>
      </w:r>
      <w:r w:rsidRPr="00175FB8">
        <w:rPr>
          <w:b/>
          <w:sz w:val="28"/>
          <w:szCs w:val="28"/>
        </w:rPr>
        <w:t>уметь:</w:t>
      </w:r>
    </w:p>
    <w:p w14:paraId="3CA9D9AA" w14:textId="77777777" w:rsidR="00722D2A" w:rsidRPr="00175FB8" w:rsidRDefault="00722D2A" w:rsidP="00AD541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5B102DEA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16BE5E13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202BC03E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497ACCFC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0716BDCF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0E7C7503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должен </w:t>
      </w:r>
      <w:r w:rsidRPr="00175FB8">
        <w:rPr>
          <w:b/>
          <w:sz w:val="28"/>
          <w:szCs w:val="28"/>
        </w:rPr>
        <w:t>знать:</w:t>
      </w:r>
    </w:p>
    <w:p w14:paraId="57A19A27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6DA3AE7F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3B6A204B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7165B549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65E89BC4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27AC9DEC" w14:textId="77777777" w:rsidR="00722D2A" w:rsidRPr="00265B1D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14:paraId="243339E8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5C414495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4EF0F706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0D41746E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231C4BDF" w14:textId="77777777" w:rsidR="00722D2A" w:rsidRPr="00722D2A" w:rsidRDefault="00722D2A" w:rsidP="00095C8C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Общая трудоемкость дисциплины</w:t>
      </w:r>
      <w:r w:rsidR="00117145">
        <w:rPr>
          <w:color w:val="000000" w:themeColor="text1"/>
          <w:sz w:val="28"/>
          <w:szCs w:val="28"/>
        </w:rPr>
        <w:t xml:space="preserve"> </w:t>
      </w:r>
      <w:r w:rsidR="00941548">
        <w:rPr>
          <w:color w:val="000000" w:themeColor="text1"/>
          <w:sz w:val="28"/>
          <w:szCs w:val="28"/>
        </w:rPr>
        <w:t>144</w:t>
      </w:r>
      <w:r w:rsidR="00AD541A">
        <w:rPr>
          <w:color w:val="000000" w:themeColor="text1"/>
          <w:sz w:val="28"/>
          <w:szCs w:val="28"/>
        </w:rPr>
        <w:t xml:space="preserve"> час</w:t>
      </w:r>
      <w:r w:rsidR="00D70948">
        <w:rPr>
          <w:color w:val="000000" w:themeColor="text1"/>
          <w:sz w:val="28"/>
          <w:szCs w:val="28"/>
        </w:rPr>
        <w:t>а</w:t>
      </w:r>
      <w:r w:rsidR="00433319" w:rsidRPr="00433319">
        <w:rPr>
          <w:rFonts w:ascii="Times New Roman" w:hAnsi="Times New Roman" w:cs="Times New Roman"/>
          <w:sz w:val="28"/>
          <w:szCs w:val="28"/>
        </w:rPr>
        <w:t xml:space="preserve">, </w:t>
      </w:r>
      <w:r w:rsidR="00095C8C">
        <w:rPr>
          <w:rFonts w:ascii="Times New Roman" w:hAnsi="Times New Roman" w:cs="Times New Roman"/>
          <w:sz w:val="28"/>
          <w:szCs w:val="28"/>
        </w:rPr>
        <w:t>из них аудиторных 144 часа</w:t>
      </w:r>
      <w:r w:rsidR="00EB3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>
        <w:rPr>
          <w:color w:val="000000" w:themeColor="text1"/>
          <w:sz w:val="28"/>
          <w:szCs w:val="28"/>
        </w:rPr>
        <w:t>овых уроков по 2 часа в неделю.</w:t>
      </w:r>
    </w:p>
    <w:p w14:paraId="0F976E6D" w14:textId="77777777" w:rsidR="00433319" w:rsidRDefault="00433319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Pr="0043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зачет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экзамен</w:t>
      </w:r>
      <w:r w:rsidRPr="0043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3F8DB" w14:textId="77777777" w:rsidR="006D3366" w:rsidRDefault="006D3366" w:rsidP="00433319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EB84F" w14:textId="77777777" w:rsidR="008E1905" w:rsidRDefault="008E1905">
      <w:pPr>
        <w:sectPr w:rsidR="008E1905" w:rsidSect="008E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9184DE" w14:textId="77777777" w:rsidR="008E1905" w:rsidRPr="008E1905" w:rsidRDefault="002C1794" w:rsidP="008E1905">
      <w:pPr>
        <w:jc w:val="center"/>
        <w:rPr>
          <w:rFonts w:ascii="Times New Roman" w:hAnsi="Times New Roman"/>
          <w:b/>
          <w:iCs/>
          <w:caps/>
          <w:sz w:val="28"/>
          <w:szCs w:val="32"/>
        </w:rPr>
      </w:pPr>
      <w:r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lastRenderedPageBreak/>
        <w:t>4</w:t>
      </w:r>
      <w:r w:rsidR="00B02DA0"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t xml:space="preserve">. </w:t>
      </w:r>
      <w:r w:rsidRPr="002C1794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0064"/>
        <w:gridCol w:w="1559"/>
      </w:tblGrid>
      <w:tr w:rsidR="005A68C7" w:rsidRPr="008E1905" w14:paraId="1895E659" w14:textId="77777777" w:rsidTr="00A90AB7">
        <w:tc>
          <w:tcPr>
            <w:tcW w:w="3085" w:type="dxa"/>
          </w:tcPr>
          <w:p w14:paraId="41A30E24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14:paraId="27625E96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0064" w:type="dxa"/>
          </w:tcPr>
          <w:p w14:paraId="03D35C5D" w14:textId="77777777" w:rsidR="005A68C7" w:rsidRPr="008E1905" w:rsidRDefault="005A68C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</w:t>
            </w:r>
            <w:r w:rsidR="00CD1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раторные и практические работы</w:t>
            </w:r>
          </w:p>
        </w:tc>
        <w:tc>
          <w:tcPr>
            <w:tcW w:w="1559" w:type="dxa"/>
            <w:vAlign w:val="center"/>
          </w:tcPr>
          <w:p w14:paraId="5E8B1448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A68C7" w:rsidRPr="008E1905" w14:paraId="589BCCC3" w14:textId="77777777" w:rsidTr="00A90AB7">
        <w:tc>
          <w:tcPr>
            <w:tcW w:w="3085" w:type="dxa"/>
            <w:vAlign w:val="center"/>
          </w:tcPr>
          <w:p w14:paraId="49B2B627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64" w:type="dxa"/>
            <w:vAlign w:val="center"/>
          </w:tcPr>
          <w:p w14:paraId="6802DD7E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50F8171E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A68C7" w:rsidRPr="008E1905" w14:paraId="50BEF41D" w14:textId="77777777" w:rsidTr="00A90AB7">
        <w:tc>
          <w:tcPr>
            <w:tcW w:w="3085" w:type="dxa"/>
            <w:vAlign w:val="center"/>
          </w:tcPr>
          <w:p w14:paraId="6C0B4023" w14:textId="77777777" w:rsidR="005A68C7" w:rsidRPr="008E1905" w:rsidRDefault="005A68C7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6A85CC1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03FB0A18" w14:textId="77777777" w:rsidR="005A68C7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17145" w:rsidRPr="008E1905" w14:paraId="29F4624E" w14:textId="77777777" w:rsidTr="00A90AB7">
        <w:trPr>
          <w:trHeight w:val="347"/>
        </w:trPr>
        <w:tc>
          <w:tcPr>
            <w:tcW w:w="3085" w:type="dxa"/>
            <w:vMerge w:val="restart"/>
            <w:vAlign w:val="center"/>
          </w:tcPr>
          <w:p w14:paraId="48A7DB9E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A1297E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3C1B298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 людей</w:t>
            </w:r>
          </w:p>
          <w:p w14:paraId="78ED59AA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4495D6E7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43623768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7145" w:rsidRPr="008E1905" w14:paraId="760A7B47" w14:textId="77777777" w:rsidTr="00A90AB7">
        <w:trPr>
          <w:trHeight w:val="2720"/>
        </w:trPr>
        <w:tc>
          <w:tcPr>
            <w:tcW w:w="3085" w:type="dxa"/>
            <w:vMerge/>
            <w:vAlign w:val="center"/>
          </w:tcPr>
          <w:p w14:paraId="1F6C15CB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08CBCDA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1.1. 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</w:p>
          <w:p w14:paraId="0235C234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буквы и звуки. Правила чтения гласных.</w:t>
            </w:r>
          </w:p>
          <w:p w14:paraId="6367F18C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Артикль. Инфинитив. Повелительное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наклонение. Местоимения (личные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притя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настоящем времени.</w:t>
            </w:r>
          </w:p>
          <w:p w14:paraId="25AA6B98" w14:textId="77777777" w:rsidR="00117145" w:rsidRPr="00266BEB" w:rsidRDefault="00117145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-бытовые темы: Встреча. Приветствие. Аудирование.</w:t>
            </w:r>
          </w:p>
        </w:tc>
        <w:tc>
          <w:tcPr>
            <w:tcW w:w="1559" w:type="dxa"/>
            <w:vAlign w:val="center"/>
          </w:tcPr>
          <w:p w14:paraId="15EE67A2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46106" w:rsidRPr="008E1905" w14:paraId="5AD457A2" w14:textId="77777777" w:rsidTr="00A90AB7">
        <w:trPr>
          <w:trHeight w:val="294"/>
        </w:trPr>
        <w:tc>
          <w:tcPr>
            <w:tcW w:w="3085" w:type="dxa"/>
            <w:vMerge w:val="restart"/>
            <w:vAlign w:val="center"/>
          </w:tcPr>
          <w:p w14:paraId="0B28534C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1051DE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0064" w:type="dxa"/>
            <w:vAlign w:val="center"/>
          </w:tcPr>
          <w:p w14:paraId="7E218185" w14:textId="77777777" w:rsidR="00146106" w:rsidRPr="008E1905" w:rsidRDefault="00146106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6672BD48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46106" w:rsidRPr="008E1905" w14:paraId="64F67ED3" w14:textId="77777777" w:rsidTr="00A90AB7">
        <w:trPr>
          <w:trHeight w:val="2631"/>
        </w:trPr>
        <w:tc>
          <w:tcPr>
            <w:tcW w:w="3085" w:type="dxa"/>
            <w:vMerge/>
            <w:vAlign w:val="center"/>
          </w:tcPr>
          <w:p w14:paraId="1F32D1F2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7BAD008F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друг»</w:t>
            </w:r>
          </w:p>
          <w:p w14:paraId="36FB7160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Правила чтения согласных.</w:t>
            </w:r>
          </w:p>
          <w:p w14:paraId="67393A6D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2.3. 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</w:p>
          <w:p w14:paraId="19835D8A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2.4.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и неопределенно- личные предложения. Оборот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FA826DC" w14:textId="77777777" w:rsidR="00146106" w:rsidRPr="00266BEB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5.Социально</w:t>
            </w:r>
            <w:proofErr w:type="gramEnd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-бытовые тема: Расставание.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50E7BACF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414DD314" w14:textId="77777777" w:rsidTr="00A90AB7">
        <w:trPr>
          <w:trHeight w:val="405"/>
        </w:trPr>
        <w:tc>
          <w:tcPr>
            <w:tcW w:w="3085" w:type="dxa"/>
            <w:vMerge w:val="restart"/>
            <w:vAlign w:val="center"/>
          </w:tcPr>
          <w:p w14:paraId="5F6C468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7D9CB9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Повседневная жизнь</w:t>
            </w:r>
          </w:p>
        </w:tc>
        <w:tc>
          <w:tcPr>
            <w:tcW w:w="10064" w:type="dxa"/>
            <w:vAlign w:val="center"/>
          </w:tcPr>
          <w:p w14:paraId="5964E61A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0EDC69C3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8D20A0C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CD84EA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5837B750" w14:textId="77777777" w:rsidTr="00A90AB7">
        <w:trPr>
          <w:trHeight w:val="1955"/>
        </w:trPr>
        <w:tc>
          <w:tcPr>
            <w:tcW w:w="3085" w:type="dxa"/>
            <w:vMerge/>
            <w:vAlign w:val="center"/>
          </w:tcPr>
          <w:p w14:paraId="61A7768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707A6E08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Тексты: «Моя квартира (мой дом); «Мой рабочий день».</w:t>
            </w:r>
          </w:p>
          <w:p w14:paraId="23DC1F12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буквосочетаний.</w:t>
            </w:r>
          </w:p>
          <w:p w14:paraId="4EA0BA3F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3.3.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Местоимения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». Степени сравнения прилагательных и наречий.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места, движения, времени.</w:t>
            </w:r>
          </w:p>
          <w:p w14:paraId="0715F262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3.4. Социально-бытовая тема: Знакомство. Аудирование.</w:t>
            </w:r>
          </w:p>
        </w:tc>
        <w:tc>
          <w:tcPr>
            <w:tcW w:w="1559" w:type="dxa"/>
            <w:vMerge/>
            <w:vAlign w:val="center"/>
          </w:tcPr>
          <w:p w14:paraId="700057D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7DFA0331" w14:textId="77777777" w:rsidTr="00A90AB7">
        <w:trPr>
          <w:trHeight w:val="266"/>
        </w:trPr>
        <w:tc>
          <w:tcPr>
            <w:tcW w:w="3085" w:type="dxa"/>
            <w:vAlign w:val="center"/>
          </w:tcPr>
          <w:p w14:paraId="6C8065FB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4D539EF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531C4117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F225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F225B4" w:rsidRPr="008E1905" w14:paraId="76AD3B19" w14:textId="77777777" w:rsidTr="00A90AB7">
        <w:trPr>
          <w:trHeight w:val="320"/>
        </w:trPr>
        <w:tc>
          <w:tcPr>
            <w:tcW w:w="3085" w:type="dxa"/>
            <w:vMerge w:val="restart"/>
            <w:vAlign w:val="center"/>
          </w:tcPr>
          <w:p w14:paraId="7B5967F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FF6174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10064" w:type="dxa"/>
            <w:vAlign w:val="center"/>
          </w:tcPr>
          <w:p w14:paraId="0EE76FE3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5FBC055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4B24FAE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4BB0B4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463001C1" w14:textId="77777777" w:rsidTr="00A90AB7">
        <w:trPr>
          <w:trHeight w:val="462"/>
        </w:trPr>
        <w:tc>
          <w:tcPr>
            <w:tcW w:w="3085" w:type="dxa"/>
            <w:vMerge/>
            <w:vAlign w:val="center"/>
          </w:tcPr>
          <w:p w14:paraId="6EC11BC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1537824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4.1.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«Мой свободный день»; «Мой досуг».</w:t>
            </w:r>
          </w:p>
          <w:p w14:paraId="7A349E45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4.2. Фонетика: Интонация простого утвердительного предложения.</w:t>
            </w:r>
          </w:p>
          <w:p w14:paraId="4FA8A8D0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4.3. Грамматика: Настоящее простое время. Типы вопросов.</w:t>
            </w:r>
          </w:p>
          <w:p w14:paraId="14612096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4.4. Социально-бытовая тема: Прощание. Аудирование.</w:t>
            </w:r>
          </w:p>
        </w:tc>
        <w:tc>
          <w:tcPr>
            <w:tcW w:w="1559" w:type="dxa"/>
            <w:vMerge/>
            <w:vAlign w:val="center"/>
          </w:tcPr>
          <w:p w14:paraId="6D2BD8F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42D47E9D" w14:textId="77777777" w:rsidTr="00A90AB7">
        <w:trPr>
          <w:trHeight w:val="355"/>
        </w:trPr>
        <w:tc>
          <w:tcPr>
            <w:tcW w:w="3085" w:type="dxa"/>
            <w:vMerge w:val="restart"/>
            <w:vAlign w:val="center"/>
          </w:tcPr>
          <w:p w14:paraId="3AC02A98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92EEF1E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898534D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6C07F20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1D9B36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14:paraId="57C4933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 и чело</w:t>
            </w: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век</w:t>
            </w:r>
          </w:p>
          <w:p w14:paraId="2B51920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735C14F2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2E9C722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0030DDBF" w14:textId="77777777" w:rsidTr="00A90AB7">
        <w:trPr>
          <w:trHeight w:val="1635"/>
        </w:trPr>
        <w:tc>
          <w:tcPr>
            <w:tcW w:w="3085" w:type="dxa"/>
            <w:vMerge/>
            <w:vAlign w:val="center"/>
          </w:tcPr>
          <w:p w14:paraId="6D0A203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8825C8F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«Времена года и погода»</w:t>
            </w:r>
          </w:p>
          <w:p w14:paraId="7C25A28D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5.2. Фонетика: Интонация вопросительных предложений.</w:t>
            </w:r>
          </w:p>
          <w:p w14:paraId="4AD9FBCD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Грамматика: Прошедшее простое время. Неправильные глаголы в 3 формах. Типы вопросов.</w:t>
            </w:r>
          </w:p>
          <w:p w14:paraId="279DB5A0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Социально-бытовые темы: Поздравление. Комплимент.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684D7FE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4D3BD092" w14:textId="77777777" w:rsidTr="00A90AB7">
        <w:trPr>
          <w:trHeight w:val="267"/>
        </w:trPr>
        <w:tc>
          <w:tcPr>
            <w:tcW w:w="3085" w:type="dxa"/>
            <w:vMerge w:val="restart"/>
            <w:vAlign w:val="center"/>
          </w:tcPr>
          <w:p w14:paraId="6DB7A28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8E3137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10064" w:type="dxa"/>
            <w:vAlign w:val="center"/>
          </w:tcPr>
          <w:p w14:paraId="7A6DF51F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6761980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26112E0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C1F062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54B51840" w14:textId="77777777" w:rsidTr="00A90AB7">
        <w:trPr>
          <w:trHeight w:val="1635"/>
        </w:trPr>
        <w:tc>
          <w:tcPr>
            <w:tcW w:w="3085" w:type="dxa"/>
            <w:vMerge/>
            <w:vAlign w:val="center"/>
          </w:tcPr>
          <w:p w14:paraId="0ABD591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D1092D7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«Моя будущая профессия»; «Мой колледж».</w:t>
            </w:r>
          </w:p>
          <w:p w14:paraId="1FDE0BC3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Интонация сложных предложений.</w:t>
            </w:r>
          </w:p>
          <w:p w14:paraId="24760086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Будущее простое время. Типы вопросов.</w:t>
            </w:r>
          </w:p>
          <w:p w14:paraId="5DFECF7F" w14:textId="77777777" w:rsidR="00F225B4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Социально-экономические темы: Сочувствие, предложение помощи.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36B2B88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/>
            <w:vAlign w:val="center"/>
          </w:tcPr>
          <w:p w14:paraId="1171C59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679B2326" w14:textId="77777777" w:rsidTr="00A90AB7">
        <w:trPr>
          <w:trHeight w:val="419"/>
        </w:trPr>
        <w:tc>
          <w:tcPr>
            <w:tcW w:w="3085" w:type="dxa"/>
            <w:vAlign w:val="center"/>
          </w:tcPr>
          <w:p w14:paraId="42704184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78E3EDD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570EA34A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F225B4" w:rsidRPr="008E1905" w14:paraId="39F9AF91" w14:textId="77777777" w:rsidTr="00A90AB7">
        <w:trPr>
          <w:trHeight w:val="233"/>
        </w:trPr>
        <w:tc>
          <w:tcPr>
            <w:tcW w:w="3085" w:type="dxa"/>
            <w:vMerge w:val="restart"/>
            <w:vAlign w:val="center"/>
          </w:tcPr>
          <w:p w14:paraId="45A05DC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3A16C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896DD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47DA3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8BA5F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6B6FE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0524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851161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Знаменитые русские композиторы</w:t>
            </w:r>
          </w:p>
        </w:tc>
        <w:tc>
          <w:tcPr>
            <w:tcW w:w="10064" w:type="dxa"/>
            <w:vAlign w:val="center"/>
          </w:tcPr>
          <w:p w14:paraId="09C9D903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1F96FB5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E351BB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675E10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3477CF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89240B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DC9614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1A6E05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1B917BBE" w14:textId="77777777" w:rsidTr="00A90AB7">
        <w:trPr>
          <w:trHeight w:val="3289"/>
        </w:trPr>
        <w:tc>
          <w:tcPr>
            <w:tcW w:w="3085" w:type="dxa"/>
            <w:vMerge/>
            <w:vAlign w:val="center"/>
          </w:tcPr>
          <w:p w14:paraId="3AD1237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44A8B9D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3ADAB16B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музыкальные термины. </w:t>
            </w:r>
          </w:p>
          <w:p w14:paraId="72D5363A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материал: интернациональные слова. Настоящее простое время глаголов (повторение).</w:t>
            </w:r>
          </w:p>
          <w:p w14:paraId="788E3F89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Аудирование: музыкальные термины.</w:t>
            </w:r>
          </w:p>
        </w:tc>
        <w:tc>
          <w:tcPr>
            <w:tcW w:w="1559" w:type="dxa"/>
            <w:vMerge/>
            <w:vAlign w:val="center"/>
          </w:tcPr>
          <w:p w14:paraId="04285D5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44FF3635" w14:textId="77777777" w:rsidTr="00A90AB7">
        <w:trPr>
          <w:trHeight w:val="391"/>
        </w:trPr>
        <w:tc>
          <w:tcPr>
            <w:tcW w:w="3085" w:type="dxa"/>
            <w:vMerge w:val="restart"/>
            <w:vAlign w:val="center"/>
          </w:tcPr>
          <w:p w14:paraId="3744F72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CA3F7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F1060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181201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Иванович Глинка</w:t>
            </w:r>
          </w:p>
          <w:p w14:paraId="31B8311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406EC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E6112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212C9E46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47C0A82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43C15F68" w14:textId="77777777" w:rsidTr="00A90AB7">
        <w:trPr>
          <w:trHeight w:val="551"/>
        </w:trPr>
        <w:tc>
          <w:tcPr>
            <w:tcW w:w="3085" w:type="dxa"/>
            <w:vMerge/>
            <w:vAlign w:val="center"/>
          </w:tcPr>
          <w:p w14:paraId="0DCF73E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A9D7CC4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      </w:r>
          </w:p>
          <w:p w14:paraId="36C858F9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3F0A2645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</w:t>
            </w:r>
          </w:p>
          <w:p w14:paraId="036AE86E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(суффиксы существительных). Настоящее простое время в пассивном залоге. </w:t>
            </w:r>
          </w:p>
          <w:p w14:paraId="376382C0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Тексты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знакомство (повторение). </w:t>
            </w:r>
          </w:p>
          <w:p w14:paraId="7F9BE1D4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этикет: Встреча. Представление. 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Аудирование: фразы социально-бытовой сферы общения. </w:t>
            </w:r>
          </w:p>
        </w:tc>
        <w:tc>
          <w:tcPr>
            <w:tcW w:w="1559" w:type="dxa"/>
            <w:vAlign w:val="center"/>
          </w:tcPr>
          <w:p w14:paraId="1A33794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5DA9EB81" w14:textId="77777777" w:rsidTr="00A90AB7">
        <w:trPr>
          <w:trHeight w:val="196"/>
        </w:trPr>
        <w:tc>
          <w:tcPr>
            <w:tcW w:w="3085" w:type="dxa"/>
            <w:vMerge w:val="restart"/>
            <w:vAlign w:val="center"/>
          </w:tcPr>
          <w:p w14:paraId="6C75E9D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993E9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14:paraId="4C02099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Дмитриевич Шостакович</w:t>
            </w:r>
          </w:p>
          <w:p w14:paraId="053668D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3616E3B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1BCE8AA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33C371BD" w14:textId="77777777" w:rsidTr="00A90AB7">
        <w:trPr>
          <w:trHeight w:val="462"/>
        </w:trPr>
        <w:tc>
          <w:tcPr>
            <w:tcW w:w="3085" w:type="dxa"/>
            <w:vMerge/>
            <w:vAlign w:val="center"/>
          </w:tcPr>
          <w:p w14:paraId="5ABC8E9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0EB7828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фразах; совершенствование ритмико-интонационных навыков оформления различных типов предложений. </w:t>
            </w:r>
          </w:p>
          <w:p w14:paraId="3116A9E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4D80628C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продолженное время (повторение). </w:t>
            </w:r>
          </w:p>
          <w:p w14:paraId="5151831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Д.Д.Шостакович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F1E7786" w14:textId="77777777" w:rsidR="00CD1427" w:rsidRPr="008E1905" w:rsidRDefault="00CD1427" w:rsidP="00266B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Поздравление. Комплимент. Аудирование: фразы социально-культурой сферы общения. </w:t>
            </w:r>
          </w:p>
        </w:tc>
        <w:tc>
          <w:tcPr>
            <w:tcW w:w="1559" w:type="dxa"/>
            <w:vAlign w:val="center"/>
          </w:tcPr>
          <w:p w14:paraId="0EDC20AE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DDE7440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A1E8833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05BFB4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12</w:t>
            </w:r>
          </w:p>
        </w:tc>
      </w:tr>
      <w:tr w:rsidR="005A68C7" w:rsidRPr="008E1905" w14:paraId="58F70CCB" w14:textId="77777777" w:rsidTr="00A90AB7">
        <w:trPr>
          <w:trHeight w:val="249"/>
        </w:trPr>
        <w:tc>
          <w:tcPr>
            <w:tcW w:w="3085" w:type="dxa"/>
            <w:vAlign w:val="center"/>
          </w:tcPr>
          <w:p w14:paraId="6BEF3A2C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53979402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266B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7915EB76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CD1427" w:rsidRPr="008E1905" w14:paraId="5F114A3F" w14:textId="77777777" w:rsidTr="00A90AB7">
        <w:trPr>
          <w:trHeight w:val="322"/>
        </w:trPr>
        <w:tc>
          <w:tcPr>
            <w:tcW w:w="3085" w:type="dxa"/>
            <w:vMerge w:val="restart"/>
            <w:vAlign w:val="center"/>
          </w:tcPr>
          <w:p w14:paraId="18B2BC90" w14:textId="77777777" w:rsidR="00CD1427" w:rsidRPr="008E1905" w:rsidRDefault="00CD142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14:paraId="1BF89A9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10064" w:type="dxa"/>
            <w:vAlign w:val="center"/>
          </w:tcPr>
          <w:p w14:paraId="2B50124A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39DA5C8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91C7100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327CB31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8AAE780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F7FE507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8821AFA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251D611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88E1D9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60019853" w14:textId="77777777" w:rsidTr="00A90AB7">
        <w:trPr>
          <w:trHeight w:val="263"/>
        </w:trPr>
        <w:tc>
          <w:tcPr>
            <w:tcW w:w="3085" w:type="dxa"/>
            <w:vMerge/>
            <w:vAlign w:val="center"/>
          </w:tcPr>
          <w:p w14:paraId="355A356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0C01E3D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</w:t>
            </w:r>
          </w:p>
          <w:p w14:paraId="4554F83B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67C3C2C0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совершенное время. Типы вопросов. Прошедшее простое время (повторение). </w:t>
            </w:r>
          </w:p>
          <w:p w14:paraId="5C133F5A" w14:textId="77777777" w:rsidR="00CD1427" w:rsidRPr="00B02DA0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Предложение помощи. Аудирование: фразы социально-бытовой и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69724658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09ED56DB" w14:textId="77777777" w:rsidTr="00A90AB7">
        <w:trPr>
          <w:trHeight w:val="257"/>
        </w:trPr>
        <w:tc>
          <w:tcPr>
            <w:tcW w:w="3085" w:type="dxa"/>
            <w:vMerge w:val="restart"/>
            <w:vAlign w:val="center"/>
          </w:tcPr>
          <w:p w14:paraId="383D99BF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3FF5F3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</w:t>
            </w:r>
          </w:p>
          <w:p w14:paraId="66CB42A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14:paraId="1EC885D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Скрябин</w:t>
            </w:r>
          </w:p>
          <w:p w14:paraId="0DC3510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1908AE7F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7D1B0B02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18259DE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0BE6327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2EEB04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1CE59F0C" w14:textId="77777777" w:rsidTr="00A90AB7">
        <w:trPr>
          <w:trHeight w:val="986"/>
        </w:trPr>
        <w:tc>
          <w:tcPr>
            <w:tcW w:w="3085" w:type="dxa"/>
            <w:vMerge/>
            <w:vAlign w:val="center"/>
          </w:tcPr>
          <w:p w14:paraId="7129D8D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6D707C4E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0F5DB23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188A1DBB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Суффиксы глаголов. Прошедшее совершенное время. Местоимение 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A34230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А.Н.Скрябин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632EE83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Благодарность. Аудирование: фразы социально-бытовой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198EF8A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5980884D" w14:textId="77777777" w:rsidTr="00A90AB7">
        <w:trPr>
          <w:trHeight w:val="328"/>
        </w:trPr>
        <w:tc>
          <w:tcPr>
            <w:tcW w:w="3085" w:type="dxa"/>
            <w:vMerge w:val="restart"/>
            <w:vAlign w:val="center"/>
          </w:tcPr>
          <w:p w14:paraId="30133F5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70C37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</w:p>
          <w:p w14:paraId="1A08940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Пётр Ильич Чайковский</w:t>
            </w:r>
          </w:p>
        </w:tc>
        <w:tc>
          <w:tcPr>
            <w:tcW w:w="10064" w:type="dxa"/>
            <w:vAlign w:val="center"/>
          </w:tcPr>
          <w:p w14:paraId="5624006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3E302ECF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0E725616" w14:textId="77777777" w:rsidTr="00A90AB7">
        <w:trPr>
          <w:trHeight w:val="3253"/>
        </w:trPr>
        <w:tc>
          <w:tcPr>
            <w:tcW w:w="3085" w:type="dxa"/>
            <w:vMerge/>
            <w:vAlign w:val="center"/>
          </w:tcPr>
          <w:p w14:paraId="32F9C84B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385A250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28B0B25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1DB5FD23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Будущее совершенное время. </w:t>
            </w:r>
          </w:p>
          <w:p w14:paraId="69BCD92A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«П. И. Чайковский». Обсуждение темы. </w:t>
            </w:r>
          </w:p>
          <w:p w14:paraId="0CE41BF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Извинение. Аудирование: фразы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2611A84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54EB0A80" w14:textId="77777777" w:rsidTr="00A90AB7">
        <w:trPr>
          <w:trHeight w:val="338"/>
        </w:trPr>
        <w:tc>
          <w:tcPr>
            <w:tcW w:w="3085" w:type="dxa"/>
            <w:vAlign w:val="center"/>
          </w:tcPr>
          <w:p w14:paraId="535D41BD" w14:textId="77777777" w:rsidR="005A68C7" w:rsidRPr="008E1905" w:rsidRDefault="005A68C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14:paraId="3BAFCEE5" w14:textId="77777777" w:rsidR="005A68C7" w:rsidRPr="008E1905" w:rsidRDefault="005A68C7" w:rsidP="008E1905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62A0FBDC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</w:tr>
    </w:tbl>
    <w:p w14:paraId="57FEB9B3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226E2C4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8E1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8D651C6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266BE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10BC0DE" w14:textId="77777777" w:rsidR="00395600" w:rsidRPr="000D3942" w:rsidRDefault="00395600" w:rsidP="000D39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5AF2D75E" w14:textId="77777777" w:rsidR="00144AC5" w:rsidRDefault="00B65B21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144AC5">
        <w:rPr>
          <w:b/>
          <w:sz w:val="28"/>
          <w:szCs w:val="28"/>
        </w:rPr>
        <w:t xml:space="preserve">«Зачтено» </w:t>
      </w:r>
      <w:r w:rsidR="00144AC5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 w:rsidR="00144AC5">
        <w:rPr>
          <w:b/>
          <w:sz w:val="28"/>
        </w:rPr>
        <w:tab/>
      </w:r>
      <w:r w:rsidR="00144AC5">
        <w:rPr>
          <w:sz w:val="28"/>
        </w:rPr>
        <w:t>В целом цель общения достигнута с некоторыми грамматическими ошибками.</w:t>
      </w:r>
    </w:p>
    <w:p w14:paraId="313D1F5F" w14:textId="77777777" w:rsidR="00144AC5" w:rsidRPr="00144AC5" w:rsidRDefault="00144AC5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44AC5">
        <w:rPr>
          <w:b/>
          <w:sz w:val="28"/>
        </w:rPr>
        <w:t>«Не зачтено»</w:t>
      </w:r>
      <w:r>
        <w:rPr>
          <w:b/>
          <w:sz w:val="28"/>
        </w:rPr>
        <w:t xml:space="preserve">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10E93A69" w14:textId="77777777" w:rsidR="00395600" w:rsidRDefault="00144AC5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«о</w:t>
      </w:r>
      <w:r w:rsidR="00395600" w:rsidRPr="00266D4F">
        <w:rPr>
          <w:b/>
          <w:sz w:val="28"/>
        </w:rPr>
        <w:t>тлично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5E7278C7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«х</w:t>
      </w:r>
      <w:r w:rsidR="00395600" w:rsidRPr="00266D4F">
        <w:rPr>
          <w:b/>
          <w:sz w:val="28"/>
        </w:rPr>
        <w:t>орошо</w:t>
      </w:r>
      <w:r w:rsidR="00395600">
        <w:rPr>
          <w:b/>
          <w:sz w:val="28"/>
        </w:rPr>
        <w:t>»</w:t>
      </w:r>
      <w:r w:rsidR="00395600"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689051B1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«у</w:t>
      </w:r>
      <w:r w:rsidR="00395600" w:rsidRPr="00266D4F">
        <w:rPr>
          <w:b/>
          <w:sz w:val="28"/>
        </w:rPr>
        <w:t>довлетворительно</w:t>
      </w:r>
      <w:r w:rsidR="00395600"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039AE69F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«н</w:t>
      </w:r>
      <w:r w:rsidR="00395600" w:rsidRPr="00266D4F">
        <w:rPr>
          <w:b/>
          <w:sz w:val="28"/>
        </w:rPr>
        <w:t>еудовлетворительно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</w:t>
      </w:r>
      <w:r w:rsidR="00395600">
        <w:rPr>
          <w:b/>
          <w:sz w:val="28"/>
        </w:rPr>
        <w:t xml:space="preserve"> </w:t>
      </w:r>
      <w:r w:rsidR="00395600"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688E03C7" w14:textId="77777777" w:rsidR="00395600" w:rsidRDefault="00395600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течение обучения, освобождаются от зачета и получают «хорошо» или «отлично» автоматически.</w:t>
      </w:r>
    </w:p>
    <w:p w14:paraId="2B33D4F7" w14:textId="77777777" w:rsidR="00144AC5" w:rsidRPr="00144AC5" w:rsidRDefault="008769F6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E7DE23E" w14:textId="77777777" w:rsidR="00395600" w:rsidRDefault="00395600" w:rsidP="003956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3E5D4E8C" w14:textId="77777777" w:rsidR="00395600" w:rsidRDefault="00395600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2B9A" w14:textId="77777777" w:rsidR="00D2432D" w:rsidRDefault="00D2432D" w:rsidP="00D2432D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lastRenderedPageBreak/>
        <w:t>6. Материально-техническое обеспечение дисциплины</w:t>
      </w:r>
    </w:p>
    <w:p w14:paraId="07E46527" w14:textId="77777777" w:rsidR="00D2432D" w:rsidRPr="004818C3" w:rsidRDefault="00D2432D" w:rsidP="00D2432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9311A" w14:textId="77777777" w:rsidR="00D2432D" w:rsidRDefault="00D2432D" w:rsidP="00D2432D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>Занятия по «</w:t>
      </w:r>
      <w:r>
        <w:rPr>
          <w:rFonts w:eastAsia="MS Mincho"/>
          <w:bCs/>
          <w:sz w:val="28"/>
          <w:szCs w:val="28"/>
        </w:rPr>
        <w:t>Английскому языку</w:t>
      </w:r>
      <w:r w:rsidRPr="00C516D1">
        <w:rPr>
          <w:rFonts w:eastAsia="MS Mincho"/>
          <w:bCs/>
          <w:sz w:val="28"/>
          <w:szCs w:val="28"/>
        </w:rPr>
        <w:t>» проводятся</w:t>
      </w:r>
      <w:r>
        <w:rPr>
          <w:rFonts w:eastAsia="MS Mincho"/>
          <w:bCs/>
          <w:sz w:val="28"/>
          <w:szCs w:val="28"/>
        </w:rPr>
        <w:t xml:space="preserve"> </w:t>
      </w:r>
      <w:r w:rsidRPr="00B65B21">
        <w:rPr>
          <w:rFonts w:eastAsia="MS Mincho"/>
          <w:bCs/>
          <w:sz w:val="28"/>
          <w:szCs w:val="28"/>
        </w:rPr>
        <w:t xml:space="preserve">в </w:t>
      </w:r>
      <w:r>
        <w:rPr>
          <w:rFonts w:eastAsia="MS Mincho"/>
          <w:bCs/>
          <w:sz w:val="28"/>
          <w:szCs w:val="28"/>
        </w:rPr>
        <w:t xml:space="preserve">следующих </w:t>
      </w:r>
      <w:r w:rsidRPr="00B65B21">
        <w:rPr>
          <w:rFonts w:eastAsia="MS Mincho"/>
          <w:bCs/>
          <w:sz w:val="28"/>
          <w:szCs w:val="28"/>
        </w:rPr>
        <w:t>аудитори</w:t>
      </w:r>
      <w:r>
        <w:rPr>
          <w:rFonts w:eastAsia="MS Mincho"/>
          <w:bCs/>
          <w:sz w:val="28"/>
          <w:szCs w:val="28"/>
        </w:rPr>
        <w:t>ях:</w:t>
      </w:r>
    </w:p>
    <w:p w14:paraId="5BADAB87" w14:textId="77777777" w:rsidR="00D2432D" w:rsidRPr="00076FFF" w:rsidRDefault="00D2432D" w:rsidP="00D2432D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 № 36</w:t>
      </w:r>
      <w:r>
        <w:rPr>
          <w:rFonts w:eastAsia="MS Mincho"/>
          <w:bCs/>
          <w:sz w:val="28"/>
          <w:szCs w:val="28"/>
        </w:rPr>
        <w:t xml:space="preserve"> -</w:t>
      </w:r>
      <w:r w:rsidRPr="00B65B21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д</w:t>
      </w:r>
      <w:r w:rsidRPr="00B6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ученическая – 1 шт., стол – 7шт., стул – 4шт., скамья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6FFF">
        <w:rPr>
          <w:rFonts w:eastAsia="MS Mincho"/>
          <w:bCs/>
          <w:sz w:val="28"/>
          <w:szCs w:val="28"/>
        </w:rPr>
        <w:t xml:space="preserve">аудиосистема. </w:t>
      </w:r>
    </w:p>
    <w:p w14:paraId="309A4844" w14:textId="77777777" w:rsidR="00D2432D" w:rsidRDefault="00D2432D" w:rsidP="00D2432D">
      <w:pPr>
        <w:pStyle w:val="a7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№76 - 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– 4шт., стол – 2шт., парта – 3шт., скамья – 3шт., трибуна – 1шт., проектор – </w:t>
      </w:r>
      <w:proofErr w:type="spellStart"/>
      <w:r w:rsidRPr="00076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</w:t>
      </w:r>
      <w:proofErr w:type="spellEnd"/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1шт., доска учебная – 2шт, экран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D31399" w14:textId="77777777" w:rsidR="00D2432D" w:rsidRPr="00076FFF" w:rsidRDefault="00D2432D" w:rsidP="00D2432D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№41 - ш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21A3A595" w14:textId="77777777" w:rsidR="00D2432D" w:rsidRPr="00A4641A" w:rsidRDefault="00D2432D" w:rsidP="00D2432D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Для подготовки к занятиям – ресурсы Библиотеки, Читального зала и ЭБС </w:t>
      </w:r>
      <w:r w:rsidRPr="00A4641A">
        <w:rPr>
          <w:rFonts w:eastAsia="MS Mincho"/>
          <w:bCs/>
          <w:sz w:val="28"/>
          <w:szCs w:val="28"/>
        </w:rPr>
        <w:t>«Лань».</w:t>
      </w:r>
    </w:p>
    <w:p w14:paraId="1E14062B" w14:textId="77777777" w:rsidR="00D2432D" w:rsidRPr="00C516D1" w:rsidRDefault="00D2432D" w:rsidP="00D2432D">
      <w:pPr>
        <w:pStyle w:val="a7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013D6C94" w14:textId="77777777" w:rsidR="00D2432D" w:rsidRDefault="00D2432D" w:rsidP="00D2432D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2C7B0BC9" w14:textId="77777777" w:rsidR="00D2432D" w:rsidRPr="00B65B21" w:rsidRDefault="00D2432D" w:rsidP="00D2432D">
      <w:pPr>
        <w:pStyle w:val="10"/>
        <w:shd w:val="clear" w:color="auto" w:fill="auto"/>
        <w:tabs>
          <w:tab w:val="left" w:pos="289"/>
        </w:tabs>
        <w:spacing w:before="0" w:line="276" w:lineRule="auto"/>
        <w:ind w:right="-1" w:firstLine="0"/>
        <w:rPr>
          <w:sz w:val="28"/>
          <w:u w:val="single"/>
        </w:rPr>
      </w:pPr>
      <w:r w:rsidRPr="00B65B21">
        <w:rPr>
          <w:sz w:val="28"/>
          <w:u w:val="single"/>
        </w:rPr>
        <w:t>Основная литература:</w:t>
      </w:r>
    </w:p>
    <w:p w14:paraId="077FE355" w14:textId="77777777" w:rsidR="00D2432D" w:rsidRPr="00A4641A" w:rsidRDefault="00D2432D" w:rsidP="00D2432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A4641A">
        <w:rPr>
          <w:sz w:val="28"/>
          <w:szCs w:val="28"/>
        </w:rPr>
        <w:t>Максаева</w:t>
      </w:r>
      <w:proofErr w:type="spellEnd"/>
      <w:r w:rsidRPr="00A4641A">
        <w:rPr>
          <w:sz w:val="28"/>
          <w:szCs w:val="28"/>
        </w:rPr>
        <w:t>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136 с. — Режим доступа: </w:t>
      </w:r>
      <w:hyperlink r:id="rId6" w:history="1">
        <w:r w:rsidRPr="00A4641A">
          <w:rPr>
            <w:rStyle w:val="ad"/>
            <w:sz w:val="28"/>
            <w:szCs w:val="28"/>
          </w:rPr>
          <w:t>https://e.lanbook.com/book/85876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5040F388" w14:textId="77777777" w:rsidR="00D2432D" w:rsidRPr="00A4641A" w:rsidRDefault="00D2432D" w:rsidP="00D2432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Вяземский, П.А. </w:t>
      </w:r>
      <w:proofErr w:type="spellStart"/>
      <w:r w:rsidRPr="00A4641A">
        <w:rPr>
          <w:sz w:val="28"/>
          <w:szCs w:val="28"/>
        </w:rPr>
        <w:t>Grammaire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italienne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simplihée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et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reduite</w:t>
      </w:r>
      <w:proofErr w:type="spellEnd"/>
      <w:r w:rsidRPr="00A4641A">
        <w:rPr>
          <w:sz w:val="28"/>
          <w:szCs w:val="28"/>
        </w:rPr>
        <w:t xml:space="preserve"> a 24 </w:t>
      </w:r>
      <w:proofErr w:type="spellStart"/>
      <w:r w:rsidRPr="00A4641A">
        <w:rPr>
          <w:sz w:val="28"/>
          <w:szCs w:val="28"/>
        </w:rPr>
        <w:t>lecons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par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Mr</w:t>
      </w:r>
      <w:proofErr w:type="spellEnd"/>
      <w:r w:rsidRPr="00A4641A">
        <w:rPr>
          <w:sz w:val="28"/>
          <w:szCs w:val="28"/>
        </w:rPr>
        <w:t xml:space="preserve">. M. F. </w:t>
      </w:r>
      <w:proofErr w:type="spellStart"/>
      <w:r w:rsidRPr="00A4641A">
        <w:rPr>
          <w:sz w:val="28"/>
          <w:szCs w:val="28"/>
        </w:rPr>
        <w:t>Valerio</w:t>
      </w:r>
      <w:proofErr w:type="spellEnd"/>
      <w:r w:rsidRPr="00A4641A">
        <w:rPr>
          <w:sz w:val="28"/>
          <w:szCs w:val="28"/>
        </w:rPr>
        <w:t xml:space="preserve"> [Электронный ресурс]: монография / П.А. Вяземский.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Санкт-Петербург: Лань, 2017. — 4 с. — Режим доступа: </w:t>
      </w:r>
      <w:hyperlink r:id="rId7" w:history="1">
        <w:r w:rsidRPr="00A4641A">
          <w:rPr>
            <w:rStyle w:val="ad"/>
            <w:sz w:val="28"/>
            <w:szCs w:val="28"/>
          </w:rPr>
          <w:t>https://e.lanbook.com/book/96924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66CB7AB7" w14:textId="77777777" w:rsidR="00D2432D" w:rsidRPr="00A4641A" w:rsidRDefault="00D2432D" w:rsidP="00D2432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Кожаева</w:t>
      </w:r>
      <w:r w:rsidRPr="00A4641A">
        <w:rPr>
          <w:sz w:val="28"/>
          <w:szCs w:val="28"/>
          <w:lang w:val="en-US"/>
        </w:rPr>
        <w:t xml:space="preserve">, </w:t>
      </w:r>
      <w:r w:rsidRPr="00A4641A">
        <w:rPr>
          <w:sz w:val="28"/>
          <w:szCs w:val="28"/>
        </w:rPr>
        <w:t>М</w:t>
      </w:r>
      <w:r w:rsidRPr="00A4641A">
        <w:rPr>
          <w:sz w:val="28"/>
          <w:szCs w:val="28"/>
          <w:lang w:val="en-US"/>
        </w:rPr>
        <w:t>.</w:t>
      </w:r>
      <w:r w:rsidRPr="00A4641A">
        <w:rPr>
          <w:sz w:val="28"/>
          <w:szCs w:val="28"/>
        </w:rPr>
        <w:t>Г</w:t>
      </w:r>
      <w:r w:rsidRPr="00A4641A">
        <w:rPr>
          <w:sz w:val="28"/>
          <w:szCs w:val="28"/>
          <w:lang w:val="en-US"/>
        </w:rPr>
        <w:t xml:space="preserve">. Revision Tables Student’s Grammar Guide. </w:t>
      </w:r>
      <w:r w:rsidRPr="00A4641A">
        <w:rPr>
          <w:sz w:val="28"/>
          <w:szCs w:val="28"/>
        </w:rPr>
        <w:t>Грамматика английского языка в таблицах [Электронный ресурс]: учебное пособие / М.Г. Кожаева, О.С. Кожаева.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116 с. — Режим доступа: </w:t>
      </w:r>
      <w:hyperlink r:id="rId8" w:history="1">
        <w:r w:rsidRPr="00A4641A">
          <w:rPr>
            <w:rStyle w:val="ad"/>
            <w:sz w:val="28"/>
            <w:szCs w:val="28"/>
          </w:rPr>
          <w:t>https://e.lanbook.com/book/84304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272F9998" w14:textId="77777777" w:rsidR="00D2432D" w:rsidRPr="00076FFF" w:rsidRDefault="00D2432D" w:rsidP="00D24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FFF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68243143" w14:textId="77777777" w:rsidR="00D2432D" w:rsidRPr="00A4641A" w:rsidRDefault="00D2432D" w:rsidP="00D243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A4641A">
        <w:rPr>
          <w:sz w:val="28"/>
          <w:szCs w:val="28"/>
        </w:rPr>
        <w:t>О.Ахмановой</w:t>
      </w:r>
      <w:proofErr w:type="spellEnd"/>
      <w:r w:rsidRPr="00A4641A">
        <w:rPr>
          <w:sz w:val="28"/>
          <w:szCs w:val="28"/>
        </w:rPr>
        <w:t xml:space="preserve">, </w:t>
      </w:r>
      <w:proofErr w:type="spellStart"/>
      <w:r w:rsidRPr="00A4641A">
        <w:rPr>
          <w:sz w:val="28"/>
          <w:szCs w:val="28"/>
        </w:rPr>
        <w:t>Е.Уилсон</w:t>
      </w:r>
      <w:proofErr w:type="spellEnd"/>
      <w:r w:rsidRPr="00A4641A">
        <w:rPr>
          <w:sz w:val="28"/>
          <w:szCs w:val="28"/>
        </w:rPr>
        <w:t>. – изд-27, стереотипное. – М.: Русский язык, 1978. – 638 с.</w:t>
      </w:r>
    </w:p>
    <w:p w14:paraId="4F82B766" w14:textId="77777777" w:rsidR="00D2432D" w:rsidRPr="00A4641A" w:rsidRDefault="00D2432D" w:rsidP="00D243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lastRenderedPageBreak/>
        <w:t>Бонк</w:t>
      </w:r>
      <w:proofErr w:type="spellEnd"/>
      <w:r w:rsidRPr="00A4641A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A4641A">
        <w:rPr>
          <w:sz w:val="28"/>
          <w:szCs w:val="28"/>
        </w:rPr>
        <w:t>М.:</w:t>
      </w:r>
      <w:proofErr w:type="spellStart"/>
      <w:r w:rsidRPr="00A4641A">
        <w:rPr>
          <w:sz w:val="28"/>
          <w:szCs w:val="28"/>
        </w:rPr>
        <w:t>Деконт</w:t>
      </w:r>
      <w:proofErr w:type="spellEnd"/>
      <w:proofErr w:type="gramEnd"/>
      <w:r w:rsidRPr="00A4641A">
        <w:rPr>
          <w:sz w:val="28"/>
          <w:szCs w:val="28"/>
        </w:rPr>
        <w:t>, 2012. – Ч.1. – 639 с., Ч.2. – 511 с.</w:t>
      </w:r>
    </w:p>
    <w:p w14:paraId="64C298A6" w14:textId="77777777" w:rsidR="00D2432D" w:rsidRPr="00A4641A" w:rsidRDefault="00D2432D" w:rsidP="00D243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A4641A">
        <w:rPr>
          <w:sz w:val="28"/>
          <w:szCs w:val="28"/>
        </w:rPr>
        <w:t>Е.Константиновская</w:t>
      </w:r>
      <w:proofErr w:type="spellEnd"/>
      <w:r w:rsidRPr="00A4641A">
        <w:rPr>
          <w:sz w:val="28"/>
          <w:szCs w:val="28"/>
        </w:rPr>
        <w:t>. – М.: Высшая школа, 1969. – 125 с.</w:t>
      </w:r>
    </w:p>
    <w:p w14:paraId="1866F4EB" w14:textId="77777777" w:rsidR="00D2432D" w:rsidRPr="00A4641A" w:rsidRDefault="00D2432D" w:rsidP="00D243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Пособие на английском языке. Для начина</w:t>
      </w:r>
      <w:r>
        <w:rPr>
          <w:sz w:val="28"/>
          <w:szCs w:val="28"/>
        </w:rPr>
        <w:t>ю</w:t>
      </w:r>
      <w:r w:rsidRPr="00A4641A">
        <w:rPr>
          <w:sz w:val="28"/>
          <w:szCs w:val="28"/>
        </w:rPr>
        <w:t xml:space="preserve">щих изучение английского в неязыковом вузе. – изд.-2, </w:t>
      </w:r>
      <w:proofErr w:type="spellStart"/>
      <w:r w:rsidRPr="00A4641A">
        <w:rPr>
          <w:sz w:val="28"/>
          <w:szCs w:val="28"/>
        </w:rPr>
        <w:t>исправл</w:t>
      </w:r>
      <w:proofErr w:type="spellEnd"/>
      <w:r w:rsidRPr="00A4641A">
        <w:rPr>
          <w:sz w:val="28"/>
          <w:szCs w:val="28"/>
        </w:rPr>
        <w:t>. – М.: Высшая школа, 1977. – 256 с.</w:t>
      </w:r>
    </w:p>
    <w:p w14:paraId="40CEA254" w14:textId="77777777" w:rsidR="00D2432D" w:rsidRPr="00A4641A" w:rsidRDefault="00D2432D" w:rsidP="00D243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52364AE1" w14:textId="77777777" w:rsidR="00D2432D" w:rsidRPr="00A4641A" w:rsidRDefault="00D2432D" w:rsidP="00D243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t>Гилянова</w:t>
      </w:r>
      <w:proofErr w:type="spellEnd"/>
      <w:r w:rsidRPr="00A4641A">
        <w:rPr>
          <w:sz w:val="28"/>
          <w:szCs w:val="28"/>
        </w:rPr>
        <w:t xml:space="preserve"> А. 20 уроков разговорного английского. Пособ</w:t>
      </w:r>
      <w:r>
        <w:rPr>
          <w:sz w:val="28"/>
          <w:szCs w:val="28"/>
        </w:rPr>
        <w:t>и</w:t>
      </w:r>
      <w:r w:rsidRPr="00A4641A">
        <w:rPr>
          <w:sz w:val="28"/>
          <w:szCs w:val="28"/>
        </w:rPr>
        <w:t>е для студентов. – изд-3. – М.: Высшая школа, 1993. – 144 с.</w:t>
      </w:r>
    </w:p>
    <w:p w14:paraId="07E375D4" w14:textId="77777777" w:rsidR="00D2432D" w:rsidRPr="00A4641A" w:rsidRDefault="00D2432D" w:rsidP="00D243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3C2C028F" w14:textId="77777777" w:rsidR="00D2432D" w:rsidRPr="00A4641A" w:rsidRDefault="00D2432D" w:rsidP="00D2432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7F6AF8CB" w14:textId="77777777" w:rsidR="00D2432D" w:rsidRDefault="00D2432D" w:rsidP="00D2432D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5D78393" w14:textId="77777777" w:rsidR="00395600" w:rsidRDefault="00395600" w:rsidP="00395600">
      <w:pPr>
        <w:jc w:val="center"/>
        <w:rPr>
          <w:sz w:val="28"/>
          <w:szCs w:val="28"/>
          <w:u w:val="single"/>
        </w:rPr>
      </w:pPr>
    </w:p>
    <w:p w14:paraId="77DF73BE" w14:textId="77777777" w:rsidR="00266BEB" w:rsidRDefault="00266BEB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2683BF4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3D0EA4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0B7F864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CC0C4F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A50C06C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6F2D747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D39672E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E3825E2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B11FE3C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C5300F1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757D96B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03CBCBB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5212A1F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459DF73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6DDFFBD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DA8E202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2F3333A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701235D" w14:textId="77777777" w:rsidR="00D2432D" w:rsidRDefault="00D2432D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1B6AB30" w14:textId="77777777" w:rsidR="00395600" w:rsidRDefault="0039560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57D2026A" w14:textId="77777777" w:rsidR="00395600" w:rsidRPr="000D3942" w:rsidRDefault="00395600" w:rsidP="000D3942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2EB37C45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14:paraId="36B332CA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13B0536A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14:paraId="6E7CCFCA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453C60C2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3858CD5E" w14:textId="77777777" w:rsidR="00395600" w:rsidRPr="00165A6F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41CB4F4A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представлением  продукта творческой деятельности студента. </w:t>
      </w:r>
    </w:p>
    <w:p w14:paraId="2FAD8FF1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3077E406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02737AFF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234240AF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14:paraId="3FB84E52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1CA17AFB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обоснованность и четкость изложения ответа; </w:t>
      </w:r>
    </w:p>
    <w:p w14:paraId="79F7A4D4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2C7B5B51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136B0779" w14:textId="77777777" w:rsidR="00395600" w:rsidRPr="00165A6F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14:paraId="0C0A66A8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искусства,  способствуют формированию </w:t>
      </w:r>
      <w:r>
        <w:rPr>
          <w:sz w:val="28"/>
          <w:szCs w:val="28"/>
        </w:rPr>
        <w:lastRenderedPageBreak/>
        <w:t>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14:paraId="0610E944" w14:textId="77777777" w:rsidR="00395600" w:rsidRPr="00E26777" w:rsidRDefault="00395600" w:rsidP="00395600">
      <w:pPr>
        <w:pStyle w:val="Default"/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14:paraId="51D18BF3" w14:textId="77777777" w:rsidR="00395600" w:rsidRDefault="00395600" w:rsidP="00395600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0D3942">
        <w:rPr>
          <w:rFonts w:ascii="Times New Roman" w:hAnsi="Times New Roman"/>
          <w:b/>
          <w:sz w:val="28"/>
          <w:szCs w:val="28"/>
        </w:rPr>
        <w:t>студентов</w:t>
      </w:r>
    </w:p>
    <w:p w14:paraId="6EF2D698" w14:textId="77777777" w:rsidR="00395600" w:rsidRDefault="00395600" w:rsidP="000D3942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751F85F1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При изучении английского языка, студенты всегда  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 словарь); англо-русский / русско-английский (двуязычный словарь). Помимо словарей общеупотребительной лексики, возрастает и число специализированных словарей: толковых, двуязычных, многоязычных; общих, специальных, политехнических, отраслевых, словарей-справочников.</w:t>
      </w:r>
    </w:p>
    <w:p w14:paraId="55627126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3C9BAFB9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3BB11BC8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14839DC0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A27A89">
        <w:rPr>
          <w:rStyle w:val="c7"/>
          <w:color w:val="000000"/>
          <w:sz w:val="28"/>
          <w:szCs w:val="28"/>
        </w:rPr>
        <w:t>подзначений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14:paraId="18479D47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14:paraId="0E696E0F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lastRenderedPageBreak/>
        <w:t>грамматическое приложение;</w:t>
      </w:r>
    </w:p>
    <w:p w14:paraId="7DAFF0F0" w14:textId="77777777" w:rsidR="00395600" w:rsidRPr="00A27A89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14:paraId="61BB2FEE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652AAA54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30D555C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03494190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14:paraId="2C64EB9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14:paraId="36AF7F4A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adv</w:t>
      </w:r>
      <w:proofErr w:type="spellEnd"/>
      <w:r>
        <w:rPr>
          <w:rStyle w:val="c7"/>
          <w:color w:val="000000"/>
          <w:sz w:val="28"/>
          <w:szCs w:val="28"/>
        </w:rPr>
        <w:t xml:space="preserve"> – наречие</w:t>
      </w:r>
    </w:p>
    <w:p w14:paraId="05B30C88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num</w:t>
      </w:r>
      <w:proofErr w:type="spellEnd"/>
      <w:r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40F47E4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14:paraId="7E9DE89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pron</w:t>
      </w:r>
      <w:proofErr w:type="spellEnd"/>
      <w:r>
        <w:rPr>
          <w:rStyle w:val="c7"/>
          <w:color w:val="000000"/>
          <w:sz w:val="28"/>
          <w:szCs w:val="28"/>
        </w:rPr>
        <w:t xml:space="preserve"> – местоимение</w:t>
      </w:r>
    </w:p>
    <w:p w14:paraId="0AF212C0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prep</w:t>
      </w:r>
      <w:proofErr w:type="spellEnd"/>
      <w:r>
        <w:rPr>
          <w:rStyle w:val="c7"/>
          <w:color w:val="000000"/>
          <w:sz w:val="28"/>
          <w:szCs w:val="28"/>
        </w:rPr>
        <w:t xml:space="preserve"> – предлог</w:t>
      </w:r>
    </w:p>
    <w:p w14:paraId="03C61450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cj</w:t>
      </w:r>
      <w:proofErr w:type="spellEnd"/>
      <w:r>
        <w:rPr>
          <w:rStyle w:val="c7"/>
          <w:color w:val="000000"/>
          <w:sz w:val="28"/>
          <w:szCs w:val="28"/>
        </w:rPr>
        <w:t xml:space="preserve"> – союз</w:t>
      </w:r>
    </w:p>
    <w:p w14:paraId="6105FC4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part</w:t>
      </w:r>
      <w:proofErr w:type="spellEnd"/>
      <w:r>
        <w:rPr>
          <w:rStyle w:val="c7"/>
          <w:color w:val="000000"/>
          <w:sz w:val="28"/>
          <w:szCs w:val="28"/>
        </w:rPr>
        <w:t xml:space="preserve"> – частица </w:t>
      </w:r>
    </w:p>
    <w:p w14:paraId="3DAB367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int</w:t>
      </w:r>
      <w:proofErr w:type="spellEnd"/>
      <w:r>
        <w:rPr>
          <w:rStyle w:val="c7"/>
          <w:color w:val="000000"/>
          <w:sz w:val="28"/>
          <w:szCs w:val="28"/>
        </w:rPr>
        <w:t xml:space="preserve"> – междометие</w:t>
      </w:r>
    </w:p>
    <w:p w14:paraId="6C5609F6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>
        <w:rPr>
          <w:rStyle w:val="c7"/>
          <w:color w:val="000000"/>
          <w:sz w:val="28"/>
          <w:szCs w:val="28"/>
        </w:rPr>
        <w:t>общелексических</w:t>
      </w:r>
      <w:proofErr w:type="spellEnd"/>
      <w:r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>
        <w:rPr>
          <w:rStyle w:val="c7"/>
          <w:color w:val="000000"/>
          <w:sz w:val="28"/>
          <w:szCs w:val="28"/>
        </w:rPr>
        <w:t>Oxford</w:t>
      </w:r>
      <w:proofErr w:type="spellEnd"/>
      <w:r>
        <w:rPr>
          <w:rStyle w:val="c7"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color w:val="000000"/>
          <w:sz w:val="28"/>
          <w:szCs w:val="28"/>
        </w:rPr>
        <w:t>Collins</w:t>
      </w:r>
      <w:proofErr w:type="spellEnd"/>
      <w:r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3BC9172E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2C8B2072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70687BFE" w14:textId="77777777" w:rsidR="00395600" w:rsidRPr="00A27A89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14:paraId="7369C385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3B7EB616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Tutor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14:paraId="071C2BB5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5EC57DB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5973DF5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4D4B1578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</w:t>
      </w:r>
      <w:r>
        <w:rPr>
          <w:rStyle w:val="c7"/>
          <w:color w:val="000000"/>
          <w:sz w:val="28"/>
          <w:szCs w:val="28"/>
        </w:rPr>
        <w:lastRenderedPageBreak/>
        <w:t>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54837DC6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>
        <w:rPr>
          <w:rStyle w:val="c7"/>
          <w:color w:val="000000"/>
          <w:sz w:val="28"/>
          <w:szCs w:val="28"/>
        </w:rPr>
        <w:t>подсловари</w:t>
      </w:r>
      <w:proofErr w:type="spellEnd"/>
      <w:r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537D0552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 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7E42064F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p w14:paraId="45F8F7A4" w14:textId="77777777" w:rsidR="00395600" w:rsidRP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95600" w:rsidRPr="00395600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E6A"/>
    <w:multiLevelType w:val="hybridMultilevel"/>
    <w:tmpl w:val="0DD038B6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55C"/>
    <w:multiLevelType w:val="hybridMultilevel"/>
    <w:tmpl w:val="DE306E98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1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D4"/>
    <w:rsid w:val="00095C8C"/>
    <w:rsid w:val="000D3942"/>
    <w:rsid w:val="000E711C"/>
    <w:rsid w:val="00117145"/>
    <w:rsid w:val="00144AC5"/>
    <w:rsid w:val="00146106"/>
    <w:rsid w:val="001A02C6"/>
    <w:rsid w:val="001A3040"/>
    <w:rsid w:val="0022227F"/>
    <w:rsid w:val="00266BEB"/>
    <w:rsid w:val="002C1794"/>
    <w:rsid w:val="00351BAF"/>
    <w:rsid w:val="00386F33"/>
    <w:rsid w:val="00395600"/>
    <w:rsid w:val="00433319"/>
    <w:rsid w:val="004818C3"/>
    <w:rsid w:val="00553A17"/>
    <w:rsid w:val="005A68C7"/>
    <w:rsid w:val="00634893"/>
    <w:rsid w:val="0067705D"/>
    <w:rsid w:val="00681794"/>
    <w:rsid w:val="006C6B6B"/>
    <w:rsid w:val="006D3366"/>
    <w:rsid w:val="00722D2A"/>
    <w:rsid w:val="007F1212"/>
    <w:rsid w:val="008769F6"/>
    <w:rsid w:val="008B52F5"/>
    <w:rsid w:val="008E1905"/>
    <w:rsid w:val="00941548"/>
    <w:rsid w:val="00971DD4"/>
    <w:rsid w:val="00A90AB7"/>
    <w:rsid w:val="00AD541A"/>
    <w:rsid w:val="00B02DA0"/>
    <w:rsid w:val="00B65B21"/>
    <w:rsid w:val="00C34610"/>
    <w:rsid w:val="00C4469C"/>
    <w:rsid w:val="00CD1427"/>
    <w:rsid w:val="00D2432D"/>
    <w:rsid w:val="00D50503"/>
    <w:rsid w:val="00D70948"/>
    <w:rsid w:val="00EB3B6F"/>
    <w:rsid w:val="00EE1E14"/>
    <w:rsid w:val="00F216BD"/>
    <w:rsid w:val="00F225B4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B820"/>
  <w15:docId w15:val="{51B24E99-4879-4130-A6D5-EC8CABC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D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02DA0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D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3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331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B52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52F5"/>
  </w:style>
  <w:style w:type="paragraph" w:styleId="a6">
    <w:name w:val="List"/>
    <w:basedOn w:val="a"/>
    <w:rsid w:val="008B52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8B52F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8B52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52F5"/>
  </w:style>
  <w:style w:type="table" w:styleId="a9">
    <w:name w:val="Table Grid"/>
    <w:basedOn w:val="a1"/>
    <w:uiPriority w:val="59"/>
    <w:rsid w:val="008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19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02D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10"/>
    <w:rPr>
      <w:rFonts w:ascii="Tahoma" w:hAnsi="Tahoma" w:cs="Tahoma"/>
      <w:sz w:val="16"/>
      <w:szCs w:val="16"/>
    </w:rPr>
  </w:style>
  <w:style w:type="character" w:customStyle="1" w:styleId="311">
    <w:name w:val="Заголовок №3 + 11"/>
    <w:aliases w:val="5 pt"/>
    <w:basedOn w:val="a0"/>
    <w:rsid w:val="00722D2A"/>
    <w:rPr>
      <w:spacing w:val="0"/>
      <w:sz w:val="23"/>
      <w:szCs w:val="23"/>
      <w:lang w:bidi="ar-SA"/>
    </w:rPr>
  </w:style>
  <w:style w:type="paragraph" w:customStyle="1" w:styleId="10">
    <w:name w:val="Основной текст1"/>
    <w:basedOn w:val="a"/>
    <w:rsid w:val="00722D2A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Заголовок №3"/>
    <w:basedOn w:val="a"/>
    <w:rsid w:val="00722D2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2">
    <w:name w:val="Заголовок №3 + Не полужирный"/>
    <w:basedOn w:val="a0"/>
    <w:rsid w:val="00722D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722D2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395600"/>
    <w:rPr>
      <w:color w:val="0000FF"/>
      <w:u w:val="single"/>
    </w:r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600"/>
  </w:style>
  <w:style w:type="paragraph" w:customStyle="1" w:styleId="c3">
    <w:name w:val="c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5600"/>
  </w:style>
  <w:style w:type="character" w:customStyle="1" w:styleId="c25">
    <w:name w:val="c25"/>
    <w:basedOn w:val="a0"/>
    <w:rsid w:val="0039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58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0683-A5E7-4E9E-8222-B577C3C1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17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24</cp:revision>
  <dcterms:created xsi:type="dcterms:W3CDTF">2018-12-09T14:32:00Z</dcterms:created>
  <dcterms:modified xsi:type="dcterms:W3CDTF">2021-12-12T07:52:00Z</dcterms:modified>
</cp:coreProperties>
</file>