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3CC1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D5DAF9F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E275C2D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45413A">
        <w:rPr>
          <w:sz w:val="28"/>
          <w:szCs w:val="28"/>
        </w:rPr>
        <w:t>духовых и ударных инструментов</w:t>
      </w:r>
    </w:p>
    <w:p w14:paraId="1707F61A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57A6B914" w14:textId="118CEF0D" w:rsidR="00FE1B46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6BB70BB" w14:textId="3FE099D0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6799F46" w14:textId="22E00AB0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0806B5A4" w14:textId="047314CC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DF17CC6" w14:textId="444C8747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6EE9658" w14:textId="4A0A88DB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11312010" w14:textId="24A7CBDF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444FD7B" w14:textId="75BD3EDB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78215C54" w14:textId="32DFFDA0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611A762" w14:textId="7E4F46A5" w:rsidR="00594A51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256254C" w14:textId="77777777" w:rsidR="00594A51" w:rsidRPr="00B36540" w:rsidRDefault="00594A51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32171599" w14:textId="77777777" w:rsidR="00FE1B46" w:rsidRDefault="00FE1B46" w:rsidP="0045413A">
      <w:pPr>
        <w:pStyle w:val="a5"/>
        <w:ind w:firstLine="709"/>
        <w:jc w:val="right"/>
        <w:outlineLvl w:val="0"/>
        <w:rPr>
          <w:sz w:val="28"/>
          <w:szCs w:val="28"/>
        </w:rPr>
      </w:pPr>
    </w:p>
    <w:p w14:paraId="3AA4668C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4FFEEC24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01B5EE69" w14:textId="77777777" w:rsidR="00FE1B46" w:rsidRPr="00CB33F0" w:rsidRDefault="00FE1B46" w:rsidP="00FE1B46">
      <w:pPr>
        <w:pStyle w:val="a5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3B87D0A4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645BFAA5" w14:textId="77777777" w:rsidR="00B40954" w:rsidRDefault="00B40954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защита реферата</w:t>
      </w:r>
    </w:p>
    <w:p w14:paraId="37AB7F55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4940AF3A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518F2B9F" w14:textId="77777777" w:rsidR="00FE1B46" w:rsidRPr="00B36540" w:rsidRDefault="00FE1B46" w:rsidP="00FE1B46">
      <w:pPr>
        <w:pStyle w:val="NoSpacing1"/>
        <w:ind w:firstLine="709"/>
        <w:jc w:val="center"/>
        <w:rPr>
          <w:b/>
          <w:sz w:val="28"/>
          <w:szCs w:val="28"/>
        </w:rPr>
      </w:pPr>
    </w:p>
    <w:p w14:paraId="7C894DA5" w14:textId="77777777" w:rsidR="0045413A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 w:rsidRPr="005E0D7B">
        <w:rPr>
          <w:rFonts w:eastAsia="Times New Roman"/>
          <w:sz w:val="28"/>
          <w:szCs w:val="28"/>
        </w:rPr>
        <w:t>53.09.01 Искусство музыкально-инструментального исполнительства</w:t>
      </w:r>
    </w:p>
    <w:p w14:paraId="3A74BFCF" w14:textId="77777777" w:rsidR="0045413A" w:rsidRPr="005E0D7B" w:rsidRDefault="0045413A" w:rsidP="0045413A">
      <w:pPr>
        <w:pStyle w:val="NoSpacing1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5E0D7B">
        <w:rPr>
          <w:rFonts w:eastAsia="Times New Roman"/>
          <w:sz w:val="28"/>
          <w:szCs w:val="28"/>
        </w:rPr>
        <w:t xml:space="preserve">Сольное исполнительство на </w:t>
      </w:r>
      <w:r w:rsidR="005F75F9">
        <w:rPr>
          <w:rFonts w:eastAsia="Times New Roman"/>
          <w:sz w:val="28"/>
          <w:szCs w:val="28"/>
        </w:rPr>
        <w:t>ударных</w:t>
      </w:r>
      <w:r w:rsidRPr="005E0D7B">
        <w:rPr>
          <w:rFonts w:eastAsia="Times New Roman"/>
          <w:sz w:val="28"/>
          <w:szCs w:val="28"/>
        </w:rPr>
        <w:t xml:space="preserve"> инструментах</w:t>
      </w:r>
      <w:r>
        <w:rPr>
          <w:rFonts w:eastAsia="Times New Roman"/>
          <w:sz w:val="28"/>
          <w:szCs w:val="28"/>
        </w:rPr>
        <w:t>)</w:t>
      </w:r>
    </w:p>
    <w:p w14:paraId="2BEF2E42" w14:textId="77777777" w:rsidR="0045413A" w:rsidRPr="005E0D7B" w:rsidRDefault="0045413A" w:rsidP="0045413A">
      <w:pPr>
        <w:pStyle w:val="NoSpacing1"/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5E0D7B">
        <w:rPr>
          <w:rFonts w:eastAsia="Times New Roman"/>
          <w:sz w:val="28"/>
          <w:szCs w:val="28"/>
        </w:rPr>
        <w:t>(уровень подготовки кадров высшей квалификации)</w:t>
      </w:r>
    </w:p>
    <w:p w14:paraId="11CE6D73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37499597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1CFCA045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229D2573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01B270F7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35A47272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00C75A89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7AE8D916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51DD1E59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2AE21D5E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F8D5B3E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2CF226ED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60CC1DEC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11A4E00C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D33E2C1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55478AF3" w14:textId="77777777" w:rsidR="00594A51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6B346BB5" w14:textId="34AA6E82" w:rsidR="00594A51" w:rsidRDefault="00594A51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5E5017" w14:textId="77777777" w:rsidR="0045413A" w:rsidRDefault="0045413A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5514E28F" w14:textId="77777777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24B9E18A" w14:textId="77777777" w:rsidTr="004A1277">
        <w:trPr>
          <w:cantSplit/>
        </w:trPr>
        <w:tc>
          <w:tcPr>
            <w:tcW w:w="8168" w:type="dxa"/>
            <w:gridSpan w:val="2"/>
          </w:tcPr>
          <w:p w14:paraId="1D445FB1" w14:textId="77777777" w:rsidR="00FE1B46" w:rsidRPr="005E1F15" w:rsidRDefault="00FE1B46" w:rsidP="004A12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317D7AD" w14:textId="77777777" w:rsidR="00FE1B46" w:rsidRPr="005E1F15" w:rsidRDefault="00FE1B46" w:rsidP="004A1277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66A1B0A5" w14:textId="77777777" w:rsidTr="004A1277">
        <w:tc>
          <w:tcPr>
            <w:tcW w:w="782" w:type="dxa"/>
            <w:hideMark/>
          </w:tcPr>
          <w:p w14:paraId="0A0E2EDF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5D28DC47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39783A3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2D46883" w14:textId="77777777" w:rsidTr="004A1277">
        <w:tc>
          <w:tcPr>
            <w:tcW w:w="782" w:type="dxa"/>
            <w:hideMark/>
          </w:tcPr>
          <w:p w14:paraId="64029F21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539F9220" w14:textId="77777777" w:rsidR="00FE1B46" w:rsidRPr="00CC67DB" w:rsidRDefault="00FE1B46" w:rsidP="00B40954">
            <w:pPr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реферата).</w:t>
            </w:r>
          </w:p>
        </w:tc>
        <w:tc>
          <w:tcPr>
            <w:tcW w:w="1023" w:type="dxa"/>
          </w:tcPr>
          <w:p w14:paraId="2BB5A700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462941BF" w14:textId="77777777" w:rsidTr="004A1277">
        <w:tc>
          <w:tcPr>
            <w:tcW w:w="782" w:type="dxa"/>
            <w:hideMark/>
          </w:tcPr>
          <w:p w14:paraId="59BA6EA9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0343A03" w14:textId="77777777" w:rsidR="00FE1B46" w:rsidRPr="00CC67DB" w:rsidRDefault="00FE1B46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="00B40954">
              <w:rPr>
                <w:rStyle w:val="311"/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</w:t>
            </w:r>
            <w:r w:rsidR="00B40954">
              <w:rPr>
                <w:sz w:val="28"/>
                <w:szCs w:val="28"/>
              </w:rPr>
              <w:t>)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4EA25F27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45B6810" w14:textId="77777777" w:rsidTr="004A1277">
        <w:tc>
          <w:tcPr>
            <w:tcW w:w="782" w:type="dxa"/>
          </w:tcPr>
          <w:p w14:paraId="37CC096A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991F6DC" w14:textId="77777777" w:rsidR="00FE1B46" w:rsidRPr="007F5306" w:rsidRDefault="00FE1B46" w:rsidP="00B40954">
            <w:pPr>
              <w:pStyle w:val="a5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</w:t>
            </w:r>
            <w:proofErr w:type="gramStart"/>
            <w:r w:rsidR="00B40954" w:rsidRPr="00B40954">
              <w:rPr>
                <w:sz w:val="28"/>
                <w:szCs w:val="28"/>
              </w:rPr>
              <w:t>).</w:t>
            </w:r>
            <w:r w:rsidR="004941D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023" w:type="dxa"/>
          </w:tcPr>
          <w:p w14:paraId="5FB8171C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C116451" w14:textId="77777777" w:rsidTr="004A1277">
        <w:tc>
          <w:tcPr>
            <w:tcW w:w="782" w:type="dxa"/>
          </w:tcPr>
          <w:p w14:paraId="31B3EDF4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5EBC6FB2" w14:textId="77777777" w:rsidR="00FE1B46" w:rsidRPr="00CC67DB" w:rsidRDefault="00FE1B46" w:rsidP="00685A87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7E15F97E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FDCF6AE" w14:textId="77777777" w:rsidTr="004A1277">
        <w:tc>
          <w:tcPr>
            <w:tcW w:w="782" w:type="dxa"/>
            <w:hideMark/>
          </w:tcPr>
          <w:p w14:paraId="32422F8C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3026E993" w14:textId="77777777" w:rsidR="00FE1B46" w:rsidRPr="00CC67DB" w:rsidRDefault="00FE1B46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="00B40954">
              <w:rPr>
                <w:sz w:val="28"/>
                <w:szCs w:val="28"/>
              </w:rPr>
              <w:t xml:space="preserve"> </w:t>
            </w:r>
            <w:r w:rsidR="00B40954" w:rsidRPr="00B40954">
              <w:rPr>
                <w:sz w:val="28"/>
                <w:szCs w:val="28"/>
              </w:rPr>
              <w:t>(</w:t>
            </w:r>
            <w:r w:rsidR="00B40954">
              <w:rPr>
                <w:sz w:val="28"/>
                <w:szCs w:val="28"/>
              </w:rPr>
              <w:t>п</w:t>
            </w:r>
            <w:r w:rsidR="00B40954" w:rsidRPr="00B40954">
              <w:rPr>
                <w:sz w:val="28"/>
                <w:szCs w:val="28"/>
              </w:rPr>
              <w:t>одготовка и защита реферата).</w:t>
            </w:r>
          </w:p>
        </w:tc>
        <w:tc>
          <w:tcPr>
            <w:tcW w:w="1023" w:type="dxa"/>
          </w:tcPr>
          <w:p w14:paraId="5FDB6C77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32D467A" w14:textId="77777777" w:rsidTr="004A1277">
        <w:trPr>
          <w:cantSplit/>
        </w:trPr>
        <w:tc>
          <w:tcPr>
            <w:tcW w:w="782" w:type="dxa"/>
            <w:hideMark/>
          </w:tcPr>
          <w:p w14:paraId="5AF06F2A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54E58522" w14:textId="77777777" w:rsidR="00FE1B46" w:rsidRPr="00CC67DB" w:rsidRDefault="00B40954" w:rsidP="00B4095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</w:t>
            </w:r>
            <w:r w:rsidR="00FE1B46" w:rsidRPr="00CC67DB">
              <w:rPr>
                <w:sz w:val="28"/>
                <w:szCs w:val="28"/>
              </w:rPr>
              <w:t>и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>
              <w:rPr>
                <w:sz w:val="28"/>
                <w:szCs w:val="28"/>
              </w:rPr>
              <w:t xml:space="preserve"> </w:t>
            </w:r>
            <w:r w:rsidRPr="00B4095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B40954">
              <w:rPr>
                <w:sz w:val="28"/>
                <w:szCs w:val="28"/>
              </w:rPr>
              <w:t>одготовка и защита реферата</w:t>
            </w:r>
            <w:r>
              <w:rPr>
                <w:sz w:val="28"/>
                <w:szCs w:val="28"/>
              </w:rPr>
              <w:t>)</w:t>
            </w:r>
            <w:r w:rsidR="00FE1B46"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4315241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983B99D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2AF59F5F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BEFCC77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3D748158" w14:textId="77777777" w:rsidR="00FE1B46" w:rsidRPr="00B36540" w:rsidRDefault="00FE1B46" w:rsidP="00685A8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</w:p>
    <w:p w14:paraId="3992E77C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53C743B5" w14:textId="77777777" w:rsidR="00FE1B46" w:rsidRPr="00CB33F0" w:rsidRDefault="00FE1B46" w:rsidP="00685A87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1E7D516B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48A94778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21279904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072600C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7F983D9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A4411B2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067A8CA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3C32007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FB093CB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422B820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2FE7440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76BE7FC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53A09C3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1E953510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 xml:space="preserve">Цель и </w:t>
      </w:r>
      <w:proofErr w:type="gramStart"/>
      <w:r w:rsidRPr="009D260F">
        <w:rPr>
          <w:b/>
          <w:sz w:val="28"/>
          <w:szCs w:val="28"/>
        </w:rPr>
        <w:t>задачи  Государственной</w:t>
      </w:r>
      <w:proofErr w:type="gramEnd"/>
      <w:r w:rsidRPr="009D260F">
        <w:rPr>
          <w:b/>
          <w:sz w:val="28"/>
          <w:szCs w:val="28"/>
        </w:rPr>
        <w:t xml:space="preserve"> итоговой аттестации</w:t>
      </w:r>
    </w:p>
    <w:p w14:paraId="5D217BA1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6890C101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 xml:space="preserve">итоговой аттестации </w:t>
      </w:r>
      <w:r w:rsidR="00B40954" w:rsidRPr="00B40954">
        <w:rPr>
          <w:sz w:val="28"/>
          <w:szCs w:val="28"/>
        </w:rPr>
        <w:t>(</w:t>
      </w:r>
      <w:r w:rsidR="00B40954">
        <w:rPr>
          <w:sz w:val="28"/>
          <w:szCs w:val="28"/>
        </w:rPr>
        <w:t>п</w:t>
      </w:r>
      <w:r w:rsidR="00B40954" w:rsidRPr="00B40954">
        <w:rPr>
          <w:sz w:val="28"/>
          <w:szCs w:val="28"/>
        </w:rPr>
        <w:t>одготовка и защита реферата</w:t>
      </w:r>
      <w:r w:rsidR="00B40954">
        <w:rPr>
          <w:sz w:val="28"/>
          <w:szCs w:val="28"/>
        </w:rPr>
        <w:t xml:space="preserve">) </w:t>
      </w:r>
      <w:r w:rsidRPr="00807D0B">
        <w:rPr>
          <w:sz w:val="28"/>
          <w:szCs w:val="28"/>
        </w:rPr>
        <w:t xml:space="preserve">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14492453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5033947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77B92A50" w14:textId="77777777" w:rsidR="00637A38" w:rsidRPr="00B40954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Государственной итоговой </w:t>
      </w:r>
      <w:r w:rsidRPr="00B40954">
        <w:rPr>
          <w:b/>
          <w:sz w:val="28"/>
          <w:szCs w:val="28"/>
        </w:rPr>
        <w:t>аттестации</w:t>
      </w:r>
      <w:r w:rsidR="00B40954" w:rsidRPr="00B40954">
        <w:rPr>
          <w:b/>
          <w:sz w:val="28"/>
          <w:szCs w:val="28"/>
        </w:rPr>
        <w:t xml:space="preserve"> (</w:t>
      </w:r>
      <w:r w:rsidR="00B40954">
        <w:rPr>
          <w:b/>
          <w:sz w:val="28"/>
          <w:szCs w:val="28"/>
        </w:rPr>
        <w:t>п</w:t>
      </w:r>
      <w:r w:rsidR="00B40954" w:rsidRPr="00B40954">
        <w:rPr>
          <w:b/>
          <w:sz w:val="28"/>
          <w:szCs w:val="28"/>
        </w:rPr>
        <w:t>одготовка и защита реферата).</w:t>
      </w:r>
    </w:p>
    <w:p w14:paraId="159930E2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</w:t>
      </w:r>
      <w:r w:rsidR="005F75F9">
        <w:rPr>
          <w:rFonts w:ascii="Times New Roman" w:eastAsia="Times New Roman" w:hAnsi="Times New Roman"/>
          <w:sz w:val="28"/>
          <w:szCs w:val="28"/>
        </w:rPr>
        <w:t>ударных</w:t>
      </w:r>
      <w:r w:rsidR="0045413A">
        <w:rPr>
          <w:rFonts w:ascii="Times New Roman" w:eastAsia="Times New Roman" w:hAnsi="Times New Roman"/>
          <w:sz w:val="28"/>
          <w:szCs w:val="28"/>
        </w:rPr>
        <w:t xml:space="preserve"> инструментах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413A">
        <w:rPr>
          <w:rFonts w:ascii="Times New Roman" w:hAnsi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/>
          <w:sz w:val="28"/>
          <w:szCs w:val="28"/>
        </w:rPr>
        <w:t>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45AEDAE3" w14:textId="77777777" w:rsidTr="00F357BC">
        <w:tc>
          <w:tcPr>
            <w:tcW w:w="1101" w:type="dxa"/>
          </w:tcPr>
          <w:p w14:paraId="30F4FE48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41CBE221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525B9B23" w14:textId="77777777" w:rsidTr="00F357BC">
        <w:tc>
          <w:tcPr>
            <w:tcW w:w="1101" w:type="dxa"/>
          </w:tcPr>
          <w:p w14:paraId="60101A91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64D8204A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52067D" w:rsidRPr="00F357BC" w14:paraId="39F22366" w14:textId="77777777" w:rsidTr="00F357BC">
        <w:tc>
          <w:tcPr>
            <w:tcW w:w="1101" w:type="dxa"/>
          </w:tcPr>
          <w:p w14:paraId="1F5B68E8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УК-3</w:t>
            </w:r>
          </w:p>
        </w:tc>
        <w:tc>
          <w:tcPr>
            <w:tcW w:w="8470" w:type="dxa"/>
          </w:tcPr>
          <w:p w14:paraId="10D441EF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</w:t>
            </w:r>
            <w:r w:rsidR="0052067D" w:rsidRPr="00F357BC">
              <w:rPr>
                <w:sz w:val="28"/>
                <w:szCs w:val="28"/>
              </w:rPr>
              <w:lastRenderedPageBreak/>
              <w:t xml:space="preserve">(педагогической и концертно-исполнительской) </w:t>
            </w:r>
          </w:p>
        </w:tc>
      </w:tr>
      <w:tr w:rsidR="00F357BC" w:rsidRPr="00F357BC" w14:paraId="0CBBCFC9" w14:textId="77777777" w:rsidTr="00F357BC">
        <w:tc>
          <w:tcPr>
            <w:tcW w:w="1101" w:type="dxa"/>
          </w:tcPr>
          <w:p w14:paraId="1944D50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8470" w:type="dxa"/>
          </w:tcPr>
          <w:p w14:paraId="00AD204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3086193D" w14:textId="77777777" w:rsidTr="00F357BC">
        <w:tc>
          <w:tcPr>
            <w:tcW w:w="1101" w:type="dxa"/>
          </w:tcPr>
          <w:p w14:paraId="1C1F07E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6D7EB22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55126E90" w14:textId="77777777" w:rsidTr="00F357BC">
        <w:tc>
          <w:tcPr>
            <w:tcW w:w="1101" w:type="dxa"/>
          </w:tcPr>
          <w:p w14:paraId="238313E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769F371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3CBA18C6" w14:textId="77777777" w:rsidTr="00F357BC">
        <w:tc>
          <w:tcPr>
            <w:tcW w:w="1101" w:type="dxa"/>
          </w:tcPr>
          <w:p w14:paraId="3F285D1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0A88CA0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6342BFE7" w14:textId="77777777" w:rsidTr="00F357BC">
        <w:tc>
          <w:tcPr>
            <w:tcW w:w="1101" w:type="dxa"/>
          </w:tcPr>
          <w:p w14:paraId="4A55354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41EAAED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536547F4" w14:textId="77777777" w:rsidTr="00F357BC">
        <w:tc>
          <w:tcPr>
            <w:tcW w:w="1101" w:type="dxa"/>
          </w:tcPr>
          <w:p w14:paraId="12C8F18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41E6EED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2D40663E" w14:textId="77777777" w:rsidTr="00F357BC">
        <w:tc>
          <w:tcPr>
            <w:tcW w:w="1101" w:type="dxa"/>
          </w:tcPr>
          <w:p w14:paraId="6F864F0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0E92B54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33FF3B2D" w14:textId="77777777" w:rsidTr="00F357BC">
        <w:tc>
          <w:tcPr>
            <w:tcW w:w="1101" w:type="dxa"/>
          </w:tcPr>
          <w:p w14:paraId="1A9F140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63CFBFD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3A2807FF" w14:textId="77777777" w:rsidTr="00F357BC">
        <w:tc>
          <w:tcPr>
            <w:tcW w:w="1101" w:type="dxa"/>
          </w:tcPr>
          <w:p w14:paraId="618DFD4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1F3B1F2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F357BC" w:rsidRPr="00F357BC" w14:paraId="39055CCB" w14:textId="77777777" w:rsidTr="00F357BC">
        <w:tc>
          <w:tcPr>
            <w:tcW w:w="1101" w:type="dxa"/>
          </w:tcPr>
          <w:p w14:paraId="2CC784C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7D3D702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3AC42015" w14:textId="77777777" w:rsidTr="00F357BC">
        <w:tc>
          <w:tcPr>
            <w:tcW w:w="1101" w:type="dxa"/>
          </w:tcPr>
          <w:p w14:paraId="1DC5A7B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14:paraId="42BF2A3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</w:t>
            </w:r>
            <w:r w:rsidRPr="00F357BC">
              <w:rPr>
                <w:sz w:val="28"/>
                <w:szCs w:val="28"/>
              </w:rPr>
              <w:lastRenderedPageBreak/>
              <w:t xml:space="preserve">разнообразного по эпохам, стилям, жанрам, художественным направлениям </w:t>
            </w:r>
          </w:p>
        </w:tc>
      </w:tr>
      <w:tr w:rsidR="00F357BC" w:rsidRPr="00F357BC" w14:paraId="1105053A" w14:textId="77777777" w:rsidTr="00F357BC">
        <w:tc>
          <w:tcPr>
            <w:tcW w:w="1101" w:type="dxa"/>
          </w:tcPr>
          <w:p w14:paraId="110F88C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ПК-10</w:t>
            </w:r>
          </w:p>
        </w:tc>
        <w:tc>
          <w:tcPr>
            <w:tcW w:w="8470" w:type="dxa"/>
          </w:tcPr>
          <w:p w14:paraId="1BFE9774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4C758672" w14:textId="77777777" w:rsidTr="00F357BC">
        <w:tc>
          <w:tcPr>
            <w:tcW w:w="1101" w:type="dxa"/>
          </w:tcPr>
          <w:p w14:paraId="08A62B8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69DFDED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7A2F5226" w14:textId="77777777" w:rsidTr="00F357BC">
        <w:tc>
          <w:tcPr>
            <w:tcW w:w="1101" w:type="dxa"/>
          </w:tcPr>
          <w:p w14:paraId="53B3AC2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2EE09E8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</w:t>
            </w:r>
            <w:proofErr w:type="spellStart"/>
            <w:r w:rsidRPr="00F357BC">
              <w:rPr>
                <w:sz w:val="28"/>
                <w:szCs w:val="28"/>
              </w:rPr>
              <w:t>реализовыватъ</w:t>
            </w:r>
            <w:proofErr w:type="spellEnd"/>
            <w:r w:rsidRPr="00F357BC">
              <w:rPr>
                <w:sz w:val="28"/>
                <w:szCs w:val="28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046F6E39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8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0"/>
        </w:rPr>
        <w:t>знать</w:t>
      </w:r>
      <w:r w:rsidR="00F357BC">
        <w:rPr>
          <w:rStyle w:val="a8"/>
          <w:sz w:val="28"/>
          <w:szCs w:val="20"/>
        </w:rPr>
        <w:t>:</w:t>
      </w:r>
    </w:p>
    <w:p w14:paraId="41E44245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0"/>
        </w:rPr>
        <w:t xml:space="preserve"> </w:t>
      </w:r>
      <w:r w:rsidRPr="00807D0B">
        <w:rPr>
          <w:sz w:val="28"/>
          <w:szCs w:val="28"/>
        </w:rPr>
        <w:t>характерные черты стилистики сочине</w:t>
      </w:r>
      <w:r w:rsidR="00B40954">
        <w:rPr>
          <w:sz w:val="28"/>
          <w:szCs w:val="28"/>
        </w:rPr>
        <w:t xml:space="preserve">ний, принадлежащих к различным </w:t>
      </w:r>
      <w:r w:rsidRPr="00807D0B">
        <w:rPr>
          <w:sz w:val="28"/>
          <w:szCs w:val="28"/>
        </w:rPr>
        <w:t>композиторским стилям;</w:t>
      </w:r>
    </w:p>
    <w:p w14:paraId="6CCF286E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624EFC38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</w:t>
      </w:r>
      <w:r w:rsidR="0045413A">
        <w:rPr>
          <w:sz w:val="28"/>
          <w:szCs w:val="28"/>
        </w:rPr>
        <w:t>духовом</w:t>
      </w:r>
      <w:r>
        <w:rPr>
          <w:sz w:val="28"/>
          <w:szCs w:val="28"/>
        </w:rPr>
        <w:t xml:space="preserve"> инструменте, основные принципы отечественной и зарубежной педагогики, различные методы и приемы преподавания</w:t>
      </w:r>
      <w:r w:rsidR="0045413A">
        <w:rPr>
          <w:sz w:val="28"/>
          <w:szCs w:val="28"/>
        </w:rPr>
        <w:t xml:space="preserve"> на духовом инструменте</w:t>
      </w:r>
      <w:r>
        <w:rPr>
          <w:sz w:val="28"/>
          <w:szCs w:val="28"/>
        </w:rPr>
        <w:t xml:space="preserve">; </w:t>
      </w:r>
    </w:p>
    <w:p w14:paraId="0B2EDEB7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2022DB50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744454D1" w14:textId="77777777" w:rsidR="00F357BC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8"/>
          <w:sz w:val="28"/>
          <w:szCs w:val="20"/>
        </w:rPr>
      </w:pPr>
      <w:r>
        <w:rPr>
          <w:rStyle w:val="a8"/>
          <w:b w:val="0"/>
          <w:bCs w:val="0"/>
          <w:sz w:val="28"/>
          <w:szCs w:val="20"/>
        </w:rPr>
        <w:t xml:space="preserve">Выпускник должен </w:t>
      </w:r>
      <w:r>
        <w:rPr>
          <w:rStyle w:val="a8"/>
          <w:sz w:val="28"/>
          <w:szCs w:val="20"/>
        </w:rPr>
        <w:t>уметь</w:t>
      </w:r>
      <w:r w:rsidR="00F357BC">
        <w:rPr>
          <w:rStyle w:val="a8"/>
          <w:sz w:val="28"/>
          <w:szCs w:val="20"/>
        </w:rPr>
        <w:t>:</w:t>
      </w:r>
    </w:p>
    <w:p w14:paraId="7C76BE13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7266CB52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6C9302B2" w14:textId="77777777" w:rsidR="00637A38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</w:t>
      </w:r>
      <w:r w:rsidR="00F14C80">
        <w:rPr>
          <w:sz w:val="28"/>
          <w:szCs w:val="20"/>
        </w:rPr>
        <w:t xml:space="preserve">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="0045413A">
        <w:rPr>
          <w:sz w:val="28"/>
          <w:szCs w:val="28"/>
        </w:rPr>
        <w:t xml:space="preserve"> кратко и логично излагать </w:t>
      </w:r>
      <w:r w:rsidRPr="00807D0B">
        <w:rPr>
          <w:sz w:val="28"/>
          <w:szCs w:val="28"/>
        </w:rPr>
        <w:t>мысль</w:t>
      </w:r>
      <w:r w:rsidR="00142C64">
        <w:rPr>
          <w:sz w:val="28"/>
          <w:szCs w:val="28"/>
        </w:rPr>
        <w:t>.</w:t>
      </w:r>
    </w:p>
    <w:p w14:paraId="5EDB54E2" w14:textId="77777777" w:rsidR="00F357BC" w:rsidRDefault="00637A38" w:rsidP="00F14C80">
      <w:pPr>
        <w:pStyle w:val="a5"/>
        <w:spacing w:line="360" w:lineRule="auto"/>
        <w:ind w:firstLine="708"/>
        <w:contextualSpacing/>
        <w:rPr>
          <w:rStyle w:val="a8"/>
          <w:sz w:val="28"/>
        </w:rPr>
      </w:pPr>
      <w:r>
        <w:rPr>
          <w:rStyle w:val="a8"/>
          <w:b w:val="0"/>
          <w:bCs w:val="0"/>
          <w:sz w:val="28"/>
        </w:rPr>
        <w:t>Выпускник должен</w:t>
      </w:r>
      <w:r>
        <w:rPr>
          <w:rStyle w:val="a8"/>
          <w:sz w:val="28"/>
        </w:rPr>
        <w:t xml:space="preserve"> владеть</w:t>
      </w:r>
      <w:r w:rsidR="00F357BC">
        <w:rPr>
          <w:rStyle w:val="a8"/>
          <w:sz w:val="28"/>
        </w:rPr>
        <w:t>:</w:t>
      </w:r>
    </w:p>
    <w:p w14:paraId="1F544370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знаниями в области истории исполнительства на специальном инструменте; </w:t>
      </w:r>
    </w:p>
    <w:p w14:paraId="7EABD149" w14:textId="77777777" w:rsidR="00142C64" w:rsidRDefault="00142C64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2088E72A" w14:textId="77777777" w:rsidR="00637A38" w:rsidRDefault="00637A38" w:rsidP="00F14C80">
      <w:pPr>
        <w:pStyle w:val="a5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приёмами грамотного и последовательного письменного изложения </w:t>
      </w:r>
      <w:proofErr w:type="gramStart"/>
      <w:r w:rsidRPr="00807D0B">
        <w:rPr>
          <w:sz w:val="28"/>
          <w:szCs w:val="28"/>
        </w:rPr>
        <w:t xml:space="preserve">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>навыками</w:t>
      </w:r>
      <w:proofErr w:type="gramEnd"/>
      <w:r w:rsidRPr="00807D0B">
        <w:rPr>
          <w:sz w:val="28"/>
          <w:szCs w:val="28"/>
        </w:rPr>
        <w:t xml:space="preserve"> устного выступления. </w:t>
      </w:r>
    </w:p>
    <w:p w14:paraId="3F1903A9" w14:textId="77777777" w:rsidR="00637A38" w:rsidRPr="00B40954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B40954">
        <w:rPr>
          <w:b/>
          <w:sz w:val="28"/>
          <w:szCs w:val="28"/>
        </w:rPr>
        <w:t>Объем Государственной итоговой аттестации</w:t>
      </w:r>
      <w:r w:rsidR="00B40954" w:rsidRPr="00B40954">
        <w:rPr>
          <w:b/>
          <w:sz w:val="28"/>
          <w:szCs w:val="28"/>
        </w:rPr>
        <w:t xml:space="preserve"> (подготовка и защита реферата)</w:t>
      </w:r>
      <w:r w:rsidRPr="00B40954">
        <w:rPr>
          <w:b/>
          <w:sz w:val="28"/>
          <w:szCs w:val="28"/>
        </w:rPr>
        <w:t>, виды учебной работы и отчетности</w:t>
      </w:r>
    </w:p>
    <w:p w14:paraId="3DAE3639" w14:textId="77777777" w:rsidR="006F61EE" w:rsidRPr="004070C3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B40954">
        <w:rPr>
          <w:sz w:val="28"/>
          <w:szCs w:val="28"/>
        </w:rPr>
        <w:t>72</w:t>
      </w:r>
      <w:r w:rsidRPr="004070C3">
        <w:rPr>
          <w:sz w:val="28"/>
          <w:szCs w:val="28"/>
        </w:rPr>
        <w:t xml:space="preserve"> час</w:t>
      </w:r>
      <w:r w:rsidR="00B40954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72 часа – подготовка и защита реферата.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>ащита выпускной квалификационной работы</w:t>
      </w:r>
      <w:r>
        <w:rPr>
          <w:sz w:val="28"/>
          <w:szCs w:val="28"/>
        </w:rPr>
        <w:t xml:space="preserve">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5F62FBA7" w14:textId="77777777" w:rsidR="006F61EE" w:rsidRPr="00B40954" w:rsidRDefault="006F61EE" w:rsidP="00B40954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b/>
          <w:sz w:val="28"/>
          <w:szCs w:val="28"/>
        </w:rPr>
        <w:t>(Подготовка и защита реферата).</w:t>
      </w:r>
    </w:p>
    <w:p w14:paraId="735D126D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 качестве выпускной квалификационной работы состоит:</w:t>
      </w:r>
    </w:p>
    <w:p w14:paraId="5498DADB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защиты реферата.</w:t>
      </w:r>
    </w:p>
    <w:p w14:paraId="0710D5C2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Дипломный реферат готовится по проблемам музыкального исполнительства и педагогики.</w:t>
      </w:r>
    </w:p>
    <w:p w14:paraId="2BE530EB" w14:textId="77777777" w:rsidR="000416A3" w:rsidRPr="00807D0B" w:rsidRDefault="000416A3" w:rsidP="000416A3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 xml:space="preserve">римерная тематика </w:t>
      </w:r>
      <w:proofErr w:type="gramStart"/>
      <w:r w:rsidRPr="00807D0B">
        <w:rPr>
          <w:b/>
          <w:bCs/>
          <w:sz w:val="28"/>
          <w:szCs w:val="28"/>
        </w:rPr>
        <w:t>дипломных  рефератов</w:t>
      </w:r>
      <w:proofErr w:type="gramEnd"/>
    </w:p>
    <w:p w14:paraId="12927F1D" w14:textId="77777777" w:rsidR="000416A3" w:rsidRPr="00807D0B" w:rsidRDefault="0059201A" w:rsidP="000416A3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изучения и тематика </w:t>
      </w:r>
      <w:r w:rsidR="000416A3" w:rsidRPr="00807D0B">
        <w:rPr>
          <w:sz w:val="28"/>
          <w:szCs w:val="28"/>
        </w:rPr>
        <w:t>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 w:rsidR="000416A3">
        <w:rPr>
          <w:sz w:val="28"/>
          <w:szCs w:val="28"/>
        </w:rPr>
        <w:t>й</w:t>
      </w:r>
      <w:r w:rsidR="000416A3" w:rsidRPr="00807D0B">
        <w:rPr>
          <w:sz w:val="28"/>
          <w:szCs w:val="28"/>
        </w:rPr>
        <w:t xml:space="preserve"> в обобщенном виде да</w:t>
      </w:r>
      <w:r w:rsidR="000416A3">
        <w:rPr>
          <w:sz w:val="28"/>
          <w:szCs w:val="28"/>
        </w:rPr>
        <w:t>е</w:t>
      </w:r>
      <w:r w:rsidR="000416A3"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192349EA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классе </w:t>
      </w:r>
      <w:r w:rsidR="006D03B1">
        <w:rPr>
          <w:sz w:val="28"/>
          <w:szCs w:val="28"/>
        </w:rPr>
        <w:t>духовых инструментов</w:t>
      </w:r>
      <w:r w:rsidRPr="00807D0B">
        <w:rPr>
          <w:sz w:val="28"/>
          <w:szCs w:val="28"/>
        </w:rPr>
        <w:t xml:space="preserve">. </w:t>
      </w:r>
    </w:p>
    <w:p w14:paraId="79D74955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53252BFA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Вопросы трактовки музыкального произведения и способов работы над ним. П</w:t>
      </w:r>
      <w:r w:rsidR="006D03B1">
        <w:rPr>
          <w:sz w:val="28"/>
          <w:szCs w:val="28"/>
        </w:rPr>
        <w:t xml:space="preserve">роблемы стилистики исполнения. </w:t>
      </w:r>
    </w:p>
    <w:p w14:paraId="5414F773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4365EA9E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37E68232" w14:textId="77777777" w:rsidR="000416A3" w:rsidRPr="00807D0B" w:rsidRDefault="000416A3" w:rsidP="000416A3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грамзаписей выдающихся </w:t>
      </w:r>
      <w:r w:rsidR="006D03B1">
        <w:rPr>
          <w:sz w:val="28"/>
          <w:szCs w:val="28"/>
        </w:rPr>
        <w:t>исполнителей на духовых инструментах</w:t>
      </w:r>
      <w:r w:rsidRPr="00807D0B">
        <w:rPr>
          <w:sz w:val="28"/>
          <w:szCs w:val="28"/>
        </w:rPr>
        <w:t xml:space="preserve">. </w:t>
      </w:r>
    </w:p>
    <w:p w14:paraId="211D86FE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04D0750D" w14:textId="77777777" w:rsidR="00637A38" w:rsidRDefault="00637A38" w:rsidP="00887C63">
      <w:pPr>
        <w:pStyle w:val="31"/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703EBB">
        <w:rPr>
          <w:b/>
          <w:sz w:val="28"/>
          <w:szCs w:val="28"/>
        </w:rPr>
        <w:t>Выпускная квалификационная работа:</w:t>
      </w:r>
    </w:p>
    <w:p w14:paraId="4C271EBB" w14:textId="77777777" w:rsidR="00637A38" w:rsidRPr="00703EBB" w:rsidRDefault="00637A38" w:rsidP="00887C63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13D2CFD1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 w:rsidR="00887C63"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197B3D46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</w:t>
      </w:r>
      <w:r w:rsidRPr="002C3F48">
        <w:rPr>
          <w:bCs/>
          <w:sz w:val="28"/>
          <w:szCs w:val="28"/>
        </w:rPr>
        <w:lastRenderedPageBreak/>
        <w:t xml:space="preserve">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</w:t>
      </w:r>
      <w:r w:rsidR="006D03B1">
        <w:rPr>
          <w:bCs/>
          <w:sz w:val="28"/>
          <w:szCs w:val="28"/>
        </w:rPr>
        <w:t xml:space="preserve">ь основное содержание вопроса. </w:t>
      </w:r>
      <w:r w:rsidRPr="002C3F48">
        <w:rPr>
          <w:bCs/>
          <w:sz w:val="28"/>
          <w:szCs w:val="28"/>
        </w:rPr>
        <w:t xml:space="preserve">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27EA70AF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 w:rsidR="00887C63"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 w:rsidR="00887C63"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>не может выразить с необходимой ясностью основное содержание темы, ч</w:t>
      </w:r>
      <w:r w:rsidR="006D03B1">
        <w:rPr>
          <w:bCs/>
          <w:sz w:val="28"/>
          <w:szCs w:val="28"/>
        </w:rPr>
        <w:t xml:space="preserve">то требует наводящих вопросов. </w:t>
      </w:r>
    </w:p>
    <w:p w14:paraId="67F1C3A3" w14:textId="77777777" w:rsidR="00637A38" w:rsidRPr="003409E5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40EB2ACB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sz w:val="28"/>
          <w:szCs w:val="28"/>
        </w:rPr>
        <w:t>(</w:t>
      </w:r>
      <w:r w:rsidR="00B40954" w:rsidRPr="00B40954">
        <w:rPr>
          <w:b/>
          <w:sz w:val="28"/>
          <w:szCs w:val="28"/>
        </w:rPr>
        <w:t>подготовка и защита реферата).</w:t>
      </w:r>
    </w:p>
    <w:p w14:paraId="18D57AC6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50D3CD47" w14:textId="77777777" w:rsidR="005F75F9" w:rsidRPr="005A24EB" w:rsidRDefault="005F75F9" w:rsidP="005F75F9">
      <w:pPr>
        <w:pStyle w:val="a5"/>
        <w:spacing w:line="360" w:lineRule="auto"/>
        <w:ind w:firstLine="708"/>
        <w:rPr>
          <w:sz w:val="28"/>
          <w:szCs w:val="28"/>
        </w:rPr>
      </w:pPr>
      <w:r w:rsidRPr="005A24EB">
        <w:rPr>
          <w:sz w:val="28"/>
          <w:szCs w:val="28"/>
        </w:rPr>
        <w:t xml:space="preserve">Аудитория 73: Пианино 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 xml:space="preserve"> – 1шт., стул – 4шт., шкаф для документов – 1шт., стол – 1шт., банкетка – 1шт.</w:t>
      </w:r>
      <w:r>
        <w:rPr>
          <w:sz w:val="28"/>
          <w:szCs w:val="28"/>
        </w:rPr>
        <w:t xml:space="preserve">, ударная установка – 1 шт., виброфон – 1 шт., ксилофон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литавры – 4 шт., маримба – 1 шт.</w:t>
      </w:r>
    </w:p>
    <w:p w14:paraId="68770457" w14:textId="77777777" w:rsidR="005F75F9" w:rsidRDefault="005F75F9" w:rsidP="005F75F9">
      <w:pPr>
        <w:pStyle w:val="a5"/>
        <w:spacing w:line="360" w:lineRule="auto"/>
        <w:ind w:firstLine="708"/>
        <w:rPr>
          <w:sz w:val="20"/>
        </w:rPr>
      </w:pPr>
      <w:r w:rsidRPr="005A24EB">
        <w:rPr>
          <w:rFonts w:eastAsia="MS Mincho"/>
          <w:bCs/>
          <w:sz w:val="28"/>
          <w:szCs w:val="28"/>
        </w:rPr>
        <w:t xml:space="preserve">Малый </w:t>
      </w:r>
      <w:r>
        <w:rPr>
          <w:rFonts w:eastAsia="MS Mincho"/>
          <w:bCs/>
          <w:sz w:val="28"/>
          <w:szCs w:val="28"/>
        </w:rPr>
        <w:t>зал</w:t>
      </w:r>
      <w:r w:rsidRPr="005A24EB">
        <w:rPr>
          <w:rFonts w:eastAsia="MS Mincho"/>
          <w:bCs/>
          <w:sz w:val="28"/>
          <w:szCs w:val="28"/>
        </w:rPr>
        <w:t xml:space="preserve">: </w:t>
      </w:r>
      <w:r w:rsidRPr="005A24EB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5A24EB">
        <w:rPr>
          <w:sz w:val="28"/>
          <w:szCs w:val="28"/>
        </w:rPr>
        <w:t>Каран</w:t>
      </w:r>
      <w:proofErr w:type="spellEnd"/>
      <w:r w:rsidRPr="005A24EB">
        <w:rPr>
          <w:sz w:val="28"/>
          <w:szCs w:val="28"/>
        </w:rPr>
        <w:t>» - 2 шт., пианино «</w:t>
      </w:r>
      <w:r w:rsidRPr="005A24EB">
        <w:rPr>
          <w:sz w:val="28"/>
          <w:szCs w:val="28"/>
          <w:lang w:val="en-US"/>
        </w:rPr>
        <w:t>Essex</w:t>
      </w:r>
      <w:r w:rsidRPr="005A24EB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</w:t>
      </w:r>
      <w:r>
        <w:rPr>
          <w:sz w:val="20"/>
        </w:rPr>
        <w:t>.</w:t>
      </w:r>
    </w:p>
    <w:p w14:paraId="38EE7EDC" w14:textId="77777777" w:rsidR="00637A38" w:rsidRDefault="00637A38" w:rsidP="00887C63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30857E10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0C41F1E0" w14:textId="77777777" w:rsidR="002F79D0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2A5F3C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14:paraId="58E8CB7B" w14:textId="77777777" w:rsidR="00637A38" w:rsidRPr="002F79D0" w:rsidRDefault="00637A38" w:rsidP="002F79D0">
      <w:pPr>
        <w:spacing w:line="360" w:lineRule="auto"/>
        <w:jc w:val="center"/>
        <w:rPr>
          <w:b/>
          <w:sz w:val="28"/>
          <w:szCs w:val="28"/>
        </w:rPr>
      </w:pPr>
      <w:r w:rsidRPr="002A5F3C">
        <w:rPr>
          <w:b/>
          <w:sz w:val="28"/>
          <w:szCs w:val="28"/>
        </w:rPr>
        <w:t>Государственной итоговой аттестации</w:t>
      </w:r>
      <w:r w:rsidR="00B40954">
        <w:rPr>
          <w:b/>
          <w:sz w:val="28"/>
          <w:szCs w:val="28"/>
        </w:rPr>
        <w:t xml:space="preserve"> </w:t>
      </w:r>
      <w:r w:rsidR="00B40954" w:rsidRPr="00B40954">
        <w:rPr>
          <w:sz w:val="28"/>
          <w:szCs w:val="28"/>
        </w:rPr>
        <w:t>(</w:t>
      </w:r>
      <w:r w:rsidR="00B40954" w:rsidRPr="00B40954">
        <w:rPr>
          <w:b/>
          <w:sz w:val="28"/>
          <w:szCs w:val="28"/>
        </w:rPr>
        <w:t>подготовка и защита реферата</w:t>
      </w:r>
      <w:r w:rsidR="00B40954" w:rsidRPr="00B40954">
        <w:rPr>
          <w:sz w:val="28"/>
          <w:szCs w:val="28"/>
        </w:rPr>
        <w:t>).</w:t>
      </w:r>
    </w:p>
    <w:p w14:paraId="75D314DB" w14:textId="77777777" w:rsidR="005F75F9" w:rsidRPr="0074783C" w:rsidRDefault="005F75F9" w:rsidP="005F75F9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74783C">
        <w:rPr>
          <w:rFonts w:ascii="Times New Roman" w:hAnsi="Times New Roman"/>
          <w:sz w:val="28"/>
          <w:szCs w:val="28"/>
        </w:rPr>
        <w:t>Основная литература</w:t>
      </w:r>
    </w:p>
    <w:p w14:paraId="3DD41A55" w14:textId="77777777" w:rsidR="005F75F9" w:rsidRPr="002F79D0" w:rsidRDefault="005F75F9" w:rsidP="005F75F9">
      <w:pPr>
        <w:spacing w:line="360" w:lineRule="auto"/>
        <w:jc w:val="center"/>
        <w:rPr>
          <w:b/>
          <w:sz w:val="28"/>
          <w:szCs w:val="28"/>
        </w:rPr>
      </w:pPr>
    </w:p>
    <w:p w14:paraId="0D0303A0" w14:textId="77777777" w:rsidR="005F75F9" w:rsidRPr="00791E6A" w:rsidRDefault="005F75F9" w:rsidP="005F75F9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t>Багдасарьян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Г.Э</w:t>
      </w:r>
      <w:r w:rsidRPr="00791E6A">
        <w:rPr>
          <w:color w:val="111111"/>
          <w:sz w:val="28"/>
          <w:szCs w:val="28"/>
          <w:shd w:val="clear" w:color="auto" w:fill="FFFFFF"/>
        </w:rPr>
        <w:t>. Школа игры на ударных инструментах. Воспитание правильного чувства ритма у обучающихся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Г.Э.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Багдасарьян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2012. — 64 с. — Режим доступа: https://e.lanbook.com/book/4641.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7AED54F" w14:textId="77777777" w:rsidR="005F75F9" w:rsidRPr="00791E6A" w:rsidRDefault="005F75F9" w:rsidP="005F75F9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М.М.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 Школа игры на ударных инструментах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М.М.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56 с. — Режим доступа: https://e.lanbook.com/book/93027.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93A1CC8" w14:textId="77777777" w:rsidR="005F75F9" w:rsidRPr="00791E6A" w:rsidRDefault="005F75F9" w:rsidP="005F75F9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r w:rsidRPr="00CF5F57">
        <w:rPr>
          <w:i/>
          <w:color w:val="111111"/>
          <w:sz w:val="28"/>
          <w:szCs w:val="28"/>
          <w:shd w:val="clear" w:color="auto" w:fill="FFFFFF"/>
        </w:rPr>
        <w:t>Смирнов, А.В</w:t>
      </w:r>
      <w:r w:rsidRPr="00791E6A">
        <w:rPr>
          <w:color w:val="111111"/>
          <w:sz w:val="28"/>
          <w:szCs w:val="28"/>
          <w:shd w:val="clear" w:color="auto" w:fill="FFFFFF"/>
        </w:rPr>
        <w:t>. Ударные инструменты в современной музыке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А.В. Смирнов.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Лань, Планета музыки, 2016. — 16 с. — Режим доступа: https://e.lanbook.com/book/75544.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56ED967" w14:textId="77777777" w:rsidR="005F75F9" w:rsidRPr="00791E6A" w:rsidRDefault="005F75F9" w:rsidP="005F75F9">
      <w:pPr>
        <w:numPr>
          <w:ilvl w:val="0"/>
          <w:numId w:val="10"/>
        </w:numPr>
        <w:spacing w:line="276" w:lineRule="auto"/>
        <w:ind w:left="714" w:hanging="357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CF5F57">
        <w:rPr>
          <w:i/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CF5F57">
        <w:rPr>
          <w:i/>
          <w:color w:val="111111"/>
          <w:sz w:val="28"/>
          <w:szCs w:val="28"/>
          <w:shd w:val="clear" w:color="auto" w:fill="FFFFFF"/>
        </w:rPr>
        <w:t>, К</w:t>
      </w:r>
      <w:r w:rsidRPr="00791E6A">
        <w:rPr>
          <w:color w:val="111111"/>
          <w:sz w:val="28"/>
          <w:szCs w:val="28"/>
          <w:shd w:val="clear" w:color="auto" w:fill="FFFFFF"/>
        </w:rPr>
        <w:t xml:space="preserve">. Школа игры на ударной установке. Ритмические рисунки,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грувы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 xml:space="preserve"> и биты [Электронный ресурс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учебное пособие / К.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791E6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791E6A">
        <w:rPr>
          <w:color w:val="111111"/>
          <w:sz w:val="28"/>
          <w:szCs w:val="28"/>
          <w:shd w:val="clear" w:color="auto" w:fill="FFFFFF"/>
        </w:rPr>
        <w:t xml:space="preserve"> Композитор, 2015. — 48 с. — Режим доступа: https://e.lanbook.com/book/73049. — </w:t>
      </w:r>
      <w:proofErr w:type="spellStart"/>
      <w:r w:rsidRPr="00791E6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791E6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8973FD3" w14:textId="77777777" w:rsidR="005F75F9" w:rsidRPr="0074783C" w:rsidRDefault="005F75F9" w:rsidP="005F75F9">
      <w:pPr>
        <w:pStyle w:val="36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rFonts w:ascii="Times New Roman" w:hAnsi="Times New Roman"/>
          <w:sz w:val="28"/>
          <w:szCs w:val="28"/>
        </w:rPr>
      </w:pPr>
      <w:r w:rsidRPr="0074783C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0D7861B7" w14:textId="77777777" w:rsidR="002F79D0" w:rsidRPr="005F75F9" w:rsidRDefault="005F75F9" w:rsidP="005F75F9">
      <w:pPr>
        <w:numPr>
          <w:ilvl w:val="0"/>
          <w:numId w:val="11"/>
        </w:numPr>
        <w:spacing w:line="276" w:lineRule="auto"/>
        <w:ind w:left="567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. История. Теория. Практика [Текст]: Сборник научных трудов.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II / Ред.-сост. В.М. </w:t>
      </w:r>
      <w:proofErr w:type="spellStart"/>
      <w:r>
        <w:rPr>
          <w:sz w:val="28"/>
          <w:szCs w:val="28"/>
        </w:rPr>
        <w:t>Гузий</w:t>
      </w:r>
      <w:proofErr w:type="spellEnd"/>
      <w:r>
        <w:rPr>
          <w:sz w:val="28"/>
          <w:szCs w:val="28"/>
        </w:rPr>
        <w:t xml:space="preserve">, В.А. Леонов. -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Изд-во Ростовской консерватории, 2012. - 203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нот., ил. - 347-82.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2F79D0" w:rsidRPr="005A2BA9" w14:paraId="6ADB1FE2" w14:textId="77777777" w:rsidTr="002F79D0">
        <w:trPr>
          <w:trHeight w:val="363"/>
        </w:trPr>
        <w:tc>
          <w:tcPr>
            <w:tcW w:w="9498" w:type="dxa"/>
          </w:tcPr>
          <w:p w14:paraId="5E4957B6" w14:textId="77777777" w:rsidR="002F79D0" w:rsidRPr="005A2BA9" w:rsidRDefault="002F79D0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BA9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5A2BA9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, Л.А</w:t>
            </w:r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. Музыкальная педагогика и исполнительство [Электронный ресурс]: учебное пособие / Л.А. </w:t>
            </w:r>
            <w:proofErr w:type="spellStart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— Электрон</w:t>
            </w:r>
            <w:proofErr w:type="gramStart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дан. — Санкт-Петербург: Лань, Планета музыки, 2018. — 340 с. — Режим доступа: https://e.lanbook.com/book/103880. — </w:t>
            </w:r>
            <w:proofErr w:type="spellStart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5A2BA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14:paraId="3EB6BDBB" w14:textId="77777777" w:rsidR="002F79D0" w:rsidRPr="005A2BA9" w:rsidRDefault="002F79D0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 в современном мире</w:t>
            </w:r>
            <w:r w:rsidR="005F75F9">
              <w:rPr>
                <w:rFonts w:ascii="Times New Roman" w:hAnsi="Times New Roman"/>
                <w:sz w:val="28"/>
                <w:szCs w:val="28"/>
              </w:rPr>
              <w:t xml:space="preserve">: наука, 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педагогика, исполнительство [Текст]: </w:t>
            </w:r>
            <w:proofErr w:type="gramStart"/>
            <w:r w:rsidRPr="005A2BA9">
              <w:rPr>
                <w:rFonts w:ascii="Times New Roman" w:hAnsi="Times New Roman"/>
                <w:sz w:val="28"/>
                <w:szCs w:val="28"/>
              </w:rPr>
              <w:t>Тезисы  V</w:t>
            </w:r>
            <w:proofErr w:type="gram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  конференции 30 января 2009 года / Ред. И. Н.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Вановская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- Тамбов: Тамбовский гос. муз.-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 институт им. С.В. Рахманинова, 2008.</w:t>
            </w:r>
          </w:p>
          <w:p w14:paraId="039975E5" w14:textId="77777777" w:rsidR="002F79D0" w:rsidRPr="005A2BA9" w:rsidRDefault="002F79D0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искусство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 наука в XXI веке: история, теория, исполнительство, педагогика [Текст]: Сборник статей по материалам Международной науч.-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конференции, посвященной 40-летия </w:t>
            </w:r>
            <w:r w:rsidRPr="005A2B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АГК / Гл. ред.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Л.В.Саввина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; ред.-сост. </w:t>
            </w:r>
            <w:proofErr w:type="spellStart"/>
            <w:proofErr w:type="gramStart"/>
            <w:r w:rsidRPr="005A2BA9">
              <w:rPr>
                <w:rFonts w:ascii="Times New Roman" w:hAnsi="Times New Roman"/>
                <w:sz w:val="28"/>
                <w:szCs w:val="28"/>
              </w:rPr>
              <w:t>В.О.Петров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Астрахань: Изд-во ОГОУ ДПО АИПКП, 2009.</w:t>
            </w:r>
          </w:p>
          <w:p w14:paraId="314C8631" w14:textId="77777777" w:rsidR="002F79D0" w:rsidRPr="005A2BA9" w:rsidRDefault="002F79D0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21 веке: история, традиции, перспективы, педагогика и исполнительство: Материалы докладов Российской научно-практической конференции 31 марта 2008 г. [Текст</w:t>
            </w:r>
            <w:proofErr w:type="gramStart"/>
            <w:r w:rsidRPr="005A2BA9">
              <w:rPr>
                <w:rFonts w:ascii="Times New Roman" w:hAnsi="Times New Roman"/>
                <w:sz w:val="28"/>
                <w:szCs w:val="28"/>
              </w:rPr>
              <w:t>].-</w:t>
            </w:r>
            <w:proofErr w:type="gram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Астрахань, 2008.</w:t>
            </w:r>
          </w:p>
          <w:p w14:paraId="5FC4E1E3" w14:textId="77777777" w:rsidR="002F79D0" w:rsidRPr="005A2BA9" w:rsidRDefault="002F79D0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Музыкальное образование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 Астрахань / Ред.-сост.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Н.Н.Калиниченко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. – Астрахань, 2010.</w:t>
            </w:r>
          </w:p>
          <w:p w14:paraId="1F1AA45F" w14:textId="77777777" w:rsidR="002F79D0" w:rsidRPr="005A2BA9" w:rsidRDefault="00FF4E41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sz w:val="28"/>
                <w:szCs w:val="28"/>
              </w:rPr>
              <w:t>Проблемы художественной интерпретации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[Текст]: Материалы Всероссийской научной конференции 9-10 апреля 2009 года /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Сост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отв.ред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И.С.Стогний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; РАМ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им.Гнесиных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– Москва: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-е РАМ им. Гнесиных, 2010.</w:t>
            </w:r>
          </w:p>
          <w:p w14:paraId="5C20A15C" w14:textId="77777777" w:rsidR="00FF4E41" w:rsidRPr="005A2BA9" w:rsidRDefault="00FF4E41" w:rsidP="005F75F9">
            <w:pPr>
              <w:pStyle w:val="ad"/>
              <w:numPr>
                <w:ilvl w:val="0"/>
                <w:numId w:val="11"/>
              </w:numPr>
              <w:ind w:left="74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BA9">
              <w:rPr>
                <w:rFonts w:ascii="Times New Roman" w:hAnsi="Times New Roman"/>
                <w:i/>
                <w:iCs/>
                <w:sz w:val="28"/>
                <w:szCs w:val="28"/>
              </w:rPr>
              <w:t>Шестаков, В.П.</w:t>
            </w:r>
            <w:r w:rsidRPr="005A2BA9">
              <w:rPr>
                <w:rFonts w:ascii="Times New Roman" w:hAnsi="Times New Roman"/>
                <w:sz w:val="28"/>
                <w:szCs w:val="28"/>
              </w:rPr>
              <w:t xml:space="preserve"> История музыкальной эстетики от Античности до XVIII века [Текст] /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В.П.Шестаков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5A2BA9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Pr="005A2BA9">
              <w:rPr>
                <w:rFonts w:ascii="Times New Roman" w:hAnsi="Times New Roman"/>
                <w:sz w:val="28"/>
                <w:szCs w:val="28"/>
              </w:rPr>
              <w:t>-е 2-е. – Москва: Изд-во ЛГИ,2010.</w:t>
            </w:r>
          </w:p>
        </w:tc>
      </w:tr>
    </w:tbl>
    <w:p w14:paraId="73631CA8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</w:rPr>
      </w:pPr>
    </w:p>
    <w:p w14:paraId="3C4F471A" w14:textId="77777777" w:rsidR="002F79D0" w:rsidRPr="005E0D7B" w:rsidRDefault="002F79D0" w:rsidP="005A2BA9">
      <w:pPr>
        <w:pStyle w:val="a3"/>
        <w:spacing w:line="276" w:lineRule="auto"/>
        <w:ind w:firstLine="851"/>
        <w:jc w:val="center"/>
        <w:rPr>
          <w:szCs w:val="28"/>
        </w:rPr>
      </w:pPr>
      <w:r w:rsidRPr="005E0D7B">
        <w:rPr>
          <w:szCs w:val="28"/>
        </w:rPr>
        <w:t>Рекомендуемые интернет-ресурсы:</w:t>
      </w:r>
    </w:p>
    <w:p w14:paraId="486783D7" w14:textId="77777777" w:rsidR="002F79D0" w:rsidRPr="005E0D7B" w:rsidRDefault="002F79D0" w:rsidP="002F79D0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 w:rsidRPr="005E0D7B">
        <w:rPr>
          <w:bCs/>
          <w:i/>
          <w:sz w:val="28"/>
          <w:szCs w:val="28"/>
        </w:rPr>
        <w:t xml:space="preserve">Рекомендуемые интернет-ресурсы: </w:t>
      </w:r>
    </w:p>
    <w:p w14:paraId="4639AF50" w14:textId="77777777" w:rsidR="002F79D0" w:rsidRPr="005E0D7B" w:rsidRDefault="008B2B1D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7" w:history="1">
        <w:r w:rsidR="002F79D0" w:rsidRPr="005E0D7B">
          <w:rPr>
            <w:rStyle w:val="ac"/>
            <w:bCs/>
            <w:sz w:val="28"/>
            <w:szCs w:val="28"/>
          </w:rPr>
          <w:t>http://www.myflute.ru/</w:t>
        </w:r>
      </w:hyperlink>
      <w:r w:rsidR="002F79D0" w:rsidRPr="005E0D7B">
        <w:rPr>
          <w:bCs/>
          <w:sz w:val="28"/>
          <w:szCs w:val="28"/>
        </w:rPr>
        <w:t xml:space="preserve"> Моя флейта</w:t>
      </w:r>
    </w:p>
    <w:p w14:paraId="2E077298" w14:textId="77777777" w:rsidR="002F79D0" w:rsidRPr="005E0D7B" w:rsidRDefault="008B2B1D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2F79D0" w:rsidRPr="005E0D7B">
          <w:rPr>
            <w:rStyle w:val="ac"/>
            <w:bCs/>
            <w:sz w:val="28"/>
            <w:szCs w:val="28"/>
          </w:rPr>
          <w:t>http://intoclassics.net/</w:t>
        </w:r>
      </w:hyperlink>
      <w:r w:rsidR="002F79D0" w:rsidRPr="005E0D7B">
        <w:rPr>
          <w:bCs/>
          <w:sz w:val="28"/>
          <w:szCs w:val="28"/>
        </w:rPr>
        <w:t xml:space="preserve"> Погружение в классику.</w:t>
      </w:r>
    </w:p>
    <w:p w14:paraId="6EC40596" w14:textId="77777777" w:rsidR="002F79D0" w:rsidRPr="005E0D7B" w:rsidRDefault="008B2B1D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2F79D0" w:rsidRPr="005E0D7B">
          <w:rPr>
            <w:rStyle w:val="ac"/>
            <w:bCs/>
            <w:sz w:val="28"/>
            <w:szCs w:val="28"/>
          </w:rPr>
          <w:t>http://www.belcanto.ru/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музыка, опера и балет</w:t>
      </w:r>
    </w:p>
    <w:p w14:paraId="7117398F" w14:textId="77777777" w:rsidR="002F79D0" w:rsidRPr="005E0D7B" w:rsidRDefault="008B2B1D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2F79D0" w:rsidRPr="005E0D7B">
          <w:rPr>
            <w:rStyle w:val="ac"/>
            <w:bCs/>
            <w:sz w:val="28"/>
            <w:szCs w:val="28"/>
          </w:rPr>
          <w:t>http://www.classic-music.ru/</w:t>
        </w:r>
      </w:hyperlink>
      <w:r w:rsidR="002F79D0" w:rsidRPr="005E0D7B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14:paraId="23081CB6" w14:textId="77777777" w:rsidR="002F79D0" w:rsidRPr="005E0D7B" w:rsidRDefault="008B2B1D" w:rsidP="002F79D0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2F79D0" w:rsidRPr="005E0D7B">
          <w:rPr>
            <w:rStyle w:val="ac"/>
            <w:bCs/>
            <w:sz w:val="28"/>
            <w:szCs w:val="28"/>
          </w:rPr>
          <w:t>http://arsl.ru/</w:t>
        </w:r>
      </w:hyperlink>
      <w:r w:rsidR="002F79D0" w:rsidRPr="005E0D7B">
        <w:rPr>
          <w:bCs/>
          <w:sz w:val="28"/>
          <w:szCs w:val="28"/>
        </w:rPr>
        <w:t xml:space="preserve"> Музыковедческий сайт «</w:t>
      </w:r>
      <w:r w:rsidR="002F79D0" w:rsidRPr="005E0D7B">
        <w:rPr>
          <w:bCs/>
          <w:sz w:val="28"/>
          <w:szCs w:val="28"/>
          <w:lang w:val="en-US"/>
        </w:rPr>
        <w:t>Art</w:t>
      </w:r>
      <w:r w:rsidR="002F79D0" w:rsidRPr="005E0D7B">
        <w:rPr>
          <w:bCs/>
          <w:sz w:val="28"/>
          <w:szCs w:val="28"/>
        </w:rPr>
        <w:t xml:space="preserve"> </w:t>
      </w:r>
      <w:r w:rsidR="002F79D0" w:rsidRPr="005E0D7B">
        <w:rPr>
          <w:bCs/>
          <w:sz w:val="28"/>
          <w:szCs w:val="28"/>
          <w:lang w:val="en-US"/>
        </w:rPr>
        <w:t>longa</w:t>
      </w:r>
      <w:r w:rsidR="002F79D0" w:rsidRPr="005E0D7B">
        <w:rPr>
          <w:bCs/>
          <w:sz w:val="28"/>
          <w:szCs w:val="28"/>
        </w:rPr>
        <w:t>»</w:t>
      </w:r>
    </w:p>
    <w:p w14:paraId="09422C0A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14:paraId="4AA03EC5" w14:textId="77777777" w:rsidR="002F79D0" w:rsidRPr="005E0D7B" w:rsidRDefault="002F79D0" w:rsidP="002F79D0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5E0D7B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2F79D0" w:rsidRPr="005E0D7B" w14:paraId="547C8D96" w14:textId="77777777" w:rsidTr="00353DA4">
        <w:tc>
          <w:tcPr>
            <w:tcW w:w="2518" w:type="dxa"/>
          </w:tcPr>
          <w:p w14:paraId="0094DBD2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vAlign w:val="center"/>
          </w:tcPr>
          <w:p w14:paraId="69C1A90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Наименование</w:t>
            </w:r>
          </w:p>
          <w:p w14:paraId="457D818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vAlign w:val="center"/>
          </w:tcPr>
          <w:p w14:paraId="7ADEE82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2F79D0" w:rsidRPr="005E0D7B" w14:paraId="1200B33D" w14:textId="77777777" w:rsidTr="00353DA4">
        <w:tc>
          <w:tcPr>
            <w:tcW w:w="2518" w:type="dxa"/>
          </w:tcPr>
          <w:p w14:paraId="49508B88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2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http://www.edu.ru/</w:t>
              </w:r>
            </w:hyperlink>
          </w:p>
          <w:p w14:paraId="3205CAA8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233C583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vAlign w:val="center"/>
          </w:tcPr>
          <w:p w14:paraId="5D11E164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2F79D0" w:rsidRPr="005E0D7B" w14:paraId="7129A3D8" w14:textId="77777777" w:rsidTr="00353DA4">
        <w:tc>
          <w:tcPr>
            <w:tcW w:w="2518" w:type="dxa"/>
          </w:tcPr>
          <w:p w14:paraId="3FE8F2F1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http://www.liart.ru/</w:t>
              </w:r>
            </w:hyperlink>
          </w:p>
          <w:p w14:paraId="66BCE1D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7730CA39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База данных Российской государственной библиотеки по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искусству</w:t>
            </w:r>
          </w:p>
        </w:tc>
        <w:tc>
          <w:tcPr>
            <w:tcW w:w="2686" w:type="dxa"/>
            <w:vAlign w:val="center"/>
          </w:tcPr>
          <w:p w14:paraId="25CAD3BC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lastRenderedPageBreak/>
              <w:t xml:space="preserve">Свободный доступ с компьютеров </w:t>
            </w:r>
            <w:r w:rsidRPr="005E0D7B">
              <w:rPr>
                <w:sz w:val="28"/>
                <w:szCs w:val="28"/>
                <w:lang w:eastAsia="en-US"/>
              </w:rPr>
              <w:lastRenderedPageBreak/>
              <w:t>локальной сети библиотеки института</w:t>
            </w:r>
          </w:p>
        </w:tc>
      </w:tr>
      <w:tr w:rsidR="002F79D0" w:rsidRPr="005E0D7B" w14:paraId="41F12A6A" w14:textId="77777777" w:rsidTr="00353DA4">
        <w:tc>
          <w:tcPr>
            <w:tcW w:w="2518" w:type="dxa"/>
          </w:tcPr>
          <w:p w14:paraId="657F796C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</w:t>
              </w:r>
              <w:r w:rsidR="002F79D0" w:rsidRPr="005E0D7B">
                <w:rPr>
                  <w:rStyle w:val="ac"/>
                  <w:sz w:val="28"/>
                  <w:szCs w:val="28"/>
                  <w:lang w:val="en-US" w:eastAsia="en-US"/>
                </w:rPr>
                <w:t>www</w:t>
              </w:r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.e.lanbook.com</w:t>
              </w:r>
            </w:hyperlink>
          </w:p>
          <w:p w14:paraId="66620A0F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vAlign w:val="center"/>
          </w:tcPr>
          <w:p w14:paraId="5A28DBE1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vAlign w:val="center"/>
          </w:tcPr>
          <w:p w14:paraId="6C883F4C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2F79D0" w:rsidRPr="005E0D7B" w14:paraId="7BADF5A8" w14:textId="77777777" w:rsidTr="00353DA4">
        <w:tc>
          <w:tcPr>
            <w:tcW w:w="2518" w:type="dxa"/>
          </w:tcPr>
          <w:p w14:paraId="5BF4FC3F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vAlign w:val="center"/>
          </w:tcPr>
          <w:p w14:paraId="607DF1A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vAlign w:val="center"/>
          </w:tcPr>
          <w:p w14:paraId="5AAB60D0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2F79D0" w:rsidRPr="005E0D7B" w14:paraId="259601E7" w14:textId="77777777" w:rsidTr="00353DA4">
        <w:tc>
          <w:tcPr>
            <w:tcW w:w="2518" w:type="dxa"/>
          </w:tcPr>
          <w:p w14:paraId="5BB63606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vAlign w:val="center"/>
          </w:tcPr>
          <w:p w14:paraId="7843781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vAlign w:val="center"/>
          </w:tcPr>
          <w:p w14:paraId="4F630A7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58DB2B39" w14:textId="77777777" w:rsidTr="00353DA4">
        <w:tc>
          <w:tcPr>
            <w:tcW w:w="2518" w:type="dxa"/>
          </w:tcPr>
          <w:p w14:paraId="06D3C001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vAlign w:val="center"/>
          </w:tcPr>
          <w:p w14:paraId="0479ABFA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vAlign w:val="center"/>
          </w:tcPr>
          <w:p w14:paraId="4AC73F7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0305437F" w14:textId="77777777" w:rsidTr="00353DA4">
        <w:tc>
          <w:tcPr>
            <w:tcW w:w="2518" w:type="dxa"/>
          </w:tcPr>
          <w:p w14:paraId="6B1605DE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vAlign w:val="center"/>
          </w:tcPr>
          <w:p w14:paraId="46EBFF86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vAlign w:val="center"/>
          </w:tcPr>
          <w:p w14:paraId="66B6847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02983796" w14:textId="77777777" w:rsidTr="00353DA4">
        <w:tc>
          <w:tcPr>
            <w:tcW w:w="2518" w:type="dxa"/>
          </w:tcPr>
          <w:p w14:paraId="7BFB0652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vAlign w:val="center"/>
          </w:tcPr>
          <w:p w14:paraId="682E77EB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vAlign w:val="center"/>
          </w:tcPr>
          <w:p w14:paraId="59BB542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7C375760" w14:textId="77777777" w:rsidTr="00353DA4">
        <w:tc>
          <w:tcPr>
            <w:tcW w:w="2518" w:type="dxa"/>
          </w:tcPr>
          <w:p w14:paraId="249919AF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vAlign w:val="center"/>
          </w:tcPr>
          <w:p w14:paraId="207B1E2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vAlign w:val="center"/>
          </w:tcPr>
          <w:p w14:paraId="2E4084E7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30D9355E" w14:textId="77777777" w:rsidTr="00353DA4">
        <w:tc>
          <w:tcPr>
            <w:tcW w:w="2518" w:type="dxa"/>
          </w:tcPr>
          <w:p w14:paraId="721FE653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vAlign w:val="center"/>
          </w:tcPr>
          <w:p w14:paraId="4CD3E015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vAlign w:val="center"/>
          </w:tcPr>
          <w:p w14:paraId="77486F0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2F79D0" w:rsidRPr="005E0D7B" w14:paraId="26B7740C" w14:textId="77777777" w:rsidTr="00353DA4">
        <w:tc>
          <w:tcPr>
            <w:tcW w:w="2518" w:type="dxa"/>
          </w:tcPr>
          <w:p w14:paraId="17E12381" w14:textId="77777777" w:rsidR="002F79D0" w:rsidRPr="005E0D7B" w:rsidRDefault="008B2B1D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2F79D0" w:rsidRPr="005E0D7B">
                <w:rPr>
                  <w:rStyle w:val="ac"/>
                  <w:sz w:val="28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vAlign w:val="center"/>
          </w:tcPr>
          <w:p w14:paraId="331BC2DD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vAlign w:val="center"/>
          </w:tcPr>
          <w:p w14:paraId="4B0F5833" w14:textId="77777777" w:rsidR="002F79D0" w:rsidRPr="005E0D7B" w:rsidRDefault="002F79D0" w:rsidP="00353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0D7B"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14:paraId="66EBA9D4" w14:textId="77777777" w:rsidR="002F79D0" w:rsidRDefault="002F79D0" w:rsidP="002F79D0">
      <w:pPr>
        <w:spacing w:line="276" w:lineRule="auto"/>
        <w:jc w:val="both"/>
        <w:rPr>
          <w:b/>
          <w:iCs/>
          <w:sz w:val="28"/>
          <w:szCs w:val="28"/>
        </w:rPr>
      </w:pPr>
    </w:p>
    <w:p w14:paraId="79DF1011" w14:textId="77777777" w:rsidR="002F79D0" w:rsidRPr="005E0D7B" w:rsidRDefault="002F79D0" w:rsidP="002F79D0">
      <w:pPr>
        <w:spacing w:line="276" w:lineRule="auto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</w:t>
      </w:r>
      <w:r w:rsidRPr="005E0D7B">
        <w:rPr>
          <w:b/>
          <w:iCs/>
          <w:sz w:val="28"/>
          <w:szCs w:val="28"/>
        </w:rPr>
        <w:t>рограммное</w:t>
      </w:r>
      <w:r w:rsidRPr="005E0D7B">
        <w:rPr>
          <w:b/>
          <w:iCs/>
          <w:sz w:val="28"/>
          <w:szCs w:val="28"/>
          <w:lang w:val="en-US"/>
        </w:rPr>
        <w:t xml:space="preserve"> </w:t>
      </w:r>
      <w:r w:rsidRPr="005E0D7B">
        <w:rPr>
          <w:b/>
          <w:iCs/>
          <w:sz w:val="28"/>
          <w:szCs w:val="28"/>
        </w:rPr>
        <w:t>обеспечение</w:t>
      </w:r>
    </w:p>
    <w:p w14:paraId="7D784526" w14:textId="77777777" w:rsidR="002F79D0" w:rsidRPr="005E0D7B" w:rsidRDefault="002F79D0" w:rsidP="002F79D0">
      <w:pPr>
        <w:spacing w:line="276" w:lineRule="auto"/>
        <w:jc w:val="both"/>
        <w:rPr>
          <w:sz w:val="28"/>
          <w:szCs w:val="28"/>
          <w:lang w:val="en-US"/>
        </w:rPr>
      </w:pPr>
      <w:r w:rsidRPr="005E0D7B">
        <w:rPr>
          <w:sz w:val="28"/>
          <w:szCs w:val="28"/>
        </w:rPr>
        <w:t>Браузеры</w:t>
      </w:r>
      <w:r w:rsidRPr="005E0D7B">
        <w:rPr>
          <w:sz w:val="28"/>
          <w:szCs w:val="28"/>
          <w:lang w:val="en-US"/>
        </w:rPr>
        <w:t>: Google Chrome, Opera, Internet Explorer</w:t>
      </w:r>
    </w:p>
    <w:p w14:paraId="0A01AF14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Word</w:t>
      </w:r>
    </w:p>
    <w:p w14:paraId="7DA657DF" w14:textId="77777777" w:rsidR="002F79D0" w:rsidRPr="005E0D7B" w:rsidRDefault="002F79D0" w:rsidP="002F79D0">
      <w:pPr>
        <w:spacing w:line="276" w:lineRule="auto"/>
        <w:ind w:firstLine="540"/>
        <w:rPr>
          <w:bCs/>
          <w:sz w:val="28"/>
          <w:szCs w:val="28"/>
          <w:lang w:val="en-US"/>
        </w:rPr>
      </w:pPr>
      <w:r w:rsidRPr="005E0D7B">
        <w:rPr>
          <w:bCs/>
          <w:sz w:val="28"/>
          <w:szCs w:val="28"/>
          <w:lang w:val="en-US"/>
        </w:rPr>
        <w:t>Microsoft Office PowerPoint.</w:t>
      </w:r>
    </w:p>
    <w:p w14:paraId="7185FC65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Avid Sibelius Academic.</w:t>
      </w:r>
    </w:p>
    <w:p w14:paraId="3C30AE98" w14:textId="77777777" w:rsidR="002F79D0" w:rsidRPr="00DF5587" w:rsidRDefault="002F79D0" w:rsidP="002F79D0">
      <w:pPr>
        <w:spacing w:line="276" w:lineRule="auto"/>
        <w:ind w:firstLine="540"/>
        <w:rPr>
          <w:sz w:val="28"/>
          <w:szCs w:val="28"/>
          <w:lang w:val="en-US"/>
        </w:rPr>
      </w:pPr>
      <w:r w:rsidRPr="005E0D7B">
        <w:rPr>
          <w:sz w:val="28"/>
          <w:szCs w:val="28"/>
          <w:lang w:val="en-US"/>
        </w:rPr>
        <w:t>Light</w:t>
      </w:r>
      <w:r w:rsidRPr="00DF5587">
        <w:rPr>
          <w:sz w:val="28"/>
          <w:szCs w:val="28"/>
          <w:lang w:val="en-US"/>
        </w:rPr>
        <w:t xml:space="preserve"> </w:t>
      </w:r>
      <w:r w:rsidRPr="005E0D7B">
        <w:rPr>
          <w:sz w:val="28"/>
          <w:szCs w:val="28"/>
          <w:lang w:val="en-US"/>
        </w:rPr>
        <w:t>alloy</w:t>
      </w:r>
      <w:r w:rsidRPr="00DF5587">
        <w:rPr>
          <w:sz w:val="28"/>
          <w:szCs w:val="28"/>
          <w:lang w:val="en-US"/>
        </w:rPr>
        <w:t xml:space="preserve"> 4.8</w:t>
      </w:r>
    </w:p>
    <w:p w14:paraId="32A6D975" w14:textId="77777777" w:rsidR="002F79D0" w:rsidRPr="005E0D7B" w:rsidRDefault="002F79D0" w:rsidP="002F79D0">
      <w:pPr>
        <w:spacing w:line="276" w:lineRule="auto"/>
        <w:ind w:firstLine="540"/>
        <w:rPr>
          <w:sz w:val="28"/>
          <w:szCs w:val="28"/>
        </w:rPr>
      </w:pPr>
      <w:proofErr w:type="spellStart"/>
      <w:r w:rsidRPr="005E0D7B">
        <w:rPr>
          <w:sz w:val="28"/>
          <w:szCs w:val="28"/>
          <w:lang w:val="en-US"/>
        </w:rPr>
        <w:t>Aimp</w:t>
      </w:r>
      <w:proofErr w:type="spellEnd"/>
      <w:r w:rsidRPr="005E0D7B">
        <w:rPr>
          <w:sz w:val="28"/>
          <w:szCs w:val="28"/>
        </w:rPr>
        <w:t xml:space="preserve"> 3.60</w:t>
      </w:r>
    </w:p>
    <w:p w14:paraId="45F127FC" w14:textId="77777777" w:rsidR="00637A38" w:rsidRPr="00780B30" w:rsidRDefault="00637A38" w:rsidP="00637A38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t>Электронные ресурсы:</w:t>
      </w:r>
    </w:p>
    <w:p w14:paraId="4F97B727" w14:textId="77777777" w:rsidR="00637A38" w:rsidRPr="00853B14" w:rsidRDefault="00637A38" w:rsidP="00637A38">
      <w:pPr>
        <w:pStyle w:val="ad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>Как правильно написать реферат. Этапы работы над рефератом (</w:t>
      </w:r>
      <w:proofErr w:type="gramStart"/>
      <w:r w:rsidRPr="00853B14">
        <w:rPr>
          <w:rFonts w:ascii="Times New Roman" w:hAnsi="Times New Roman"/>
          <w:sz w:val="28"/>
        </w:rPr>
        <w:t>электронный  ресурс</w:t>
      </w:r>
      <w:proofErr w:type="gramEnd"/>
      <w:r w:rsidRPr="00853B14">
        <w:rPr>
          <w:rFonts w:ascii="Times New Roman" w:hAnsi="Times New Roman"/>
          <w:sz w:val="28"/>
        </w:rPr>
        <w:t xml:space="preserve">) // Режим доступа: </w:t>
      </w:r>
      <w:hyperlink r:id="rId23" w:history="1">
        <w:r w:rsidRPr="00853B14">
          <w:rPr>
            <w:rStyle w:val="ac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c"/>
            <w:rFonts w:ascii="Times New Roman" w:hAnsi="Times New Roman"/>
            <w:sz w:val="28"/>
          </w:rPr>
          <w:t>://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c"/>
            <w:rFonts w:ascii="Times New Roman" w:hAnsi="Times New Roman"/>
            <w:sz w:val="28"/>
          </w:rPr>
          <w:t>.1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referat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0A5A2D63" w14:textId="77777777" w:rsidR="00637A38" w:rsidRPr="00853B14" w:rsidRDefault="00637A38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lastRenderedPageBreak/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24" w:history="1">
        <w:r w:rsidRPr="00853B14">
          <w:rPr>
            <w:rStyle w:val="ac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408BD6C1" w14:textId="77777777" w:rsidR="00637A38" w:rsidRPr="00853B14" w:rsidRDefault="00637A38" w:rsidP="00F55250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</w:t>
      </w:r>
      <w:proofErr w:type="gramStart"/>
      <w:r w:rsidRPr="00853B14">
        <w:rPr>
          <w:sz w:val="28"/>
        </w:rPr>
        <w:t xml:space="preserve">доступа:   </w:t>
      </w:r>
      <w:proofErr w:type="gramEnd"/>
      <w:r w:rsidR="008B2B1D">
        <w:fldChar w:fldCharType="begin"/>
      </w:r>
      <w:r w:rsidR="008B2B1D">
        <w:instrText xml:space="preserve"> HYPERLINK "http://chepikov2005.narod.ru/referat.pdf" </w:instrText>
      </w:r>
      <w:r w:rsidR="008B2B1D">
        <w:fldChar w:fldCharType="separate"/>
      </w:r>
      <w:r w:rsidRPr="00853B14">
        <w:rPr>
          <w:rStyle w:val="ac"/>
          <w:sz w:val="28"/>
        </w:rPr>
        <w:t>http://chepikov2005.narod.ru/referat.pdf</w:t>
      </w:r>
      <w:r w:rsidR="008B2B1D">
        <w:rPr>
          <w:rStyle w:val="ac"/>
          <w:sz w:val="28"/>
        </w:rPr>
        <w:fldChar w:fldCharType="end"/>
      </w:r>
      <w:r w:rsidRPr="00853B14">
        <w:rPr>
          <w:sz w:val="28"/>
        </w:rPr>
        <w:t xml:space="preserve">  </w:t>
      </w:r>
    </w:p>
    <w:p w14:paraId="4FBA6EE6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25" w:history="1">
        <w:r w:rsidR="00637A38" w:rsidRPr="00853B14">
          <w:rPr>
            <w:rStyle w:val="ac"/>
            <w:sz w:val="28"/>
          </w:rPr>
          <w:t>http://lib.pomorsu.ru/elib/text/biblio/oformlenie_lit.htm</w:t>
        </w:r>
      </w:hyperlink>
      <w:r w:rsidR="00637A38" w:rsidRPr="00853B14">
        <w:rPr>
          <w:sz w:val="28"/>
        </w:rPr>
        <w:t xml:space="preserve"> </w:t>
      </w:r>
    </w:p>
    <w:p w14:paraId="3E3D3DA7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26" w:history="1">
        <w:r w:rsidR="00637A38" w:rsidRPr="00853B14">
          <w:rPr>
            <w:rStyle w:val="ac"/>
            <w:sz w:val="28"/>
          </w:rPr>
          <w:t>http://www.kgau.ru/distance/culture/cont/referat/glava1.3G.html</w:t>
        </w:r>
      </w:hyperlink>
      <w:r w:rsidR="00637A38" w:rsidRPr="00853B14">
        <w:rPr>
          <w:sz w:val="28"/>
        </w:rPr>
        <w:t xml:space="preserve"> </w:t>
      </w:r>
    </w:p>
    <w:p w14:paraId="4E73102D" w14:textId="77777777" w:rsidR="00637A38" w:rsidRDefault="00637A38" w:rsidP="00637A38">
      <w:pPr>
        <w:pStyle w:val="a5"/>
        <w:jc w:val="center"/>
        <w:rPr>
          <w:sz w:val="28"/>
          <w:szCs w:val="28"/>
        </w:rPr>
      </w:pPr>
    </w:p>
    <w:p w14:paraId="2F406664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54A4CE36" w14:textId="77777777" w:rsidR="003455B3" w:rsidRDefault="003455B3" w:rsidP="003455B3"/>
    <w:p w14:paraId="5187DD2F" w14:textId="77777777" w:rsidR="003455B3" w:rsidRDefault="003455B3" w:rsidP="003455B3"/>
    <w:p w14:paraId="643D3FAB" w14:textId="77777777" w:rsidR="005A2BA9" w:rsidRDefault="005A2BA9" w:rsidP="003455B3"/>
    <w:p w14:paraId="1CC07D08" w14:textId="77777777" w:rsidR="005A2BA9" w:rsidRDefault="005A2BA9" w:rsidP="003455B3"/>
    <w:p w14:paraId="1F8963B1" w14:textId="77777777" w:rsidR="005A2BA9" w:rsidRDefault="005A2BA9" w:rsidP="003455B3"/>
    <w:p w14:paraId="74C23139" w14:textId="77777777" w:rsidR="005A2BA9" w:rsidRDefault="005A2BA9" w:rsidP="003455B3"/>
    <w:p w14:paraId="58E75330" w14:textId="77777777" w:rsidR="005A2BA9" w:rsidRDefault="005A2BA9" w:rsidP="003455B3"/>
    <w:p w14:paraId="3D6F3F77" w14:textId="77777777" w:rsidR="005A2BA9" w:rsidRDefault="005A2BA9" w:rsidP="003455B3"/>
    <w:p w14:paraId="6FE288B3" w14:textId="77777777" w:rsidR="005A2BA9" w:rsidRDefault="005A2BA9" w:rsidP="003455B3"/>
    <w:p w14:paraId="60A33E60" w14:textId="77777777" w:rsidR="005A2BA9" w:rsidRDefault="005A2BA9" w:rsidP="003455B3"/>
    <w:p w14:paraId="719CD2BF" w14:textId="77777777" w:rsidR="005A2BA9" w:rsidRDefault="005A2BA9" w:rsidP="003455B3"/>
    <w:p w14:paraId="284DDC7A" w14:textId="77777777" w:rsidR="005A2BA9" w:rsidRDefault="005A2BA9" w:rsidP="003455B3"/>
    <w:p w14:paraId="4E100E29" w14:textId="77777777" w:rsidR="005A2BA9" w:rsidRDefault="005A2BA9" w:rsidP="003455B3"/>
    <w:p w14:paraId="58FC0C91" w14:textId="77777777" w:rsidR="005A2BA9" w:rsidRDefault="005A2BA9" w:rsidP="003455B3"/>
    <w:p w14:paraId="587AF010" w14:textId="77777777" w:rsidR="005A2BA9" w:rsidRDefault="005A2BA9" w:rsidP="003455B3"/>
    <w:p w14:paraId="7F588A66" w14:textId="77777777" w:rsidR="005A2BA9" w:rsidRDefault="005A2BA9" w:rsidP="003455B3"/>
    <w:p w14:paraId="02C25D2D" w14:textId="77777777" w:rsidR="005A2BA9" w:rsidRDefault="005A2BA9" w:rsidP="003455B3"/>
    <w:p w14:paraId="757D2D09" w14:textId="77777777" w:rsidR="005A2BA9" w:rsidRDefault="005A2BA9" w:rsidP="003455B3"/>
    <w:p w14:paraId="5E359A1F" w14:textId="77777777" w:rsidR="005A2BA9" w:rsidRDefault="005A2BA9" w:rsidP="003455B3"/>
    <w:p w14:paraId="49667EBD" w14:textId="77777777" w:rsidR="005A2BA9" w:rsidRDefault="005A2BA9" w:rsidP="003455B3"/>
    <w:p w14:paraId="7C18EC94" w14:textId="77777777" w:rsidR="005A2BA9" w:rsidRDefault="005A2BA9" w:rsidP="003455B3"/>
    <w:p w14:paraId="6338D463" w14:textId="77777777" w:rsidR="005A2BA9" w:rsidRDefault="005A2BA9" w:rsidP="003455B3"/>
    <w:p w14:paraId="1638C617" w14:textId="77777777" w:rsidR="005A2BA9" w:rsidRDefault="005A2BA9" w:rsidP="003455B3"/>
    <w:p w14:paraId="1B1417F4" w14:textId="77777777" w:rsidR="005A2BA9" w:rsidRDefault="005A2BA9" w:rsidP="003455B3"/>
    <w:p w14:paraId="6CE7BCEF" w14:textId="77777777" w:rsidR="005A2BA9" w:rsidRDefault="005A2BA9" w:rsidP="003455B3"/>
    <w:p w14:paraId="1148201A" w14:textId="77777777" w:rsidR="005A2BA9" w:rsidRDefault="005A2BA9" w:rsidP="003455B3"/>
    <w:p w14:paraId="170441EA" w14:textId="77777777" w:rsidR="005A2BA9" w:rsidRDefault="005A2BA9" w:rsidP="003455B3"/>
    <w:p w14:paraId="196177E4" w14:textId="77777777" w:rsidR="005A2BA9" w:rsidRDefault="005A2BA9" w:rsidP="003455B3"/>
    <w:p w14:paraId="4B411D0D" w14:textId="77777777" w:rsidR="005A2BA9" w:rsidRDefault="005A2BA9" w:rsidP="003455B3"/>
    <w:p w14:paraId="1C04508B" w14:textId="77777777" w:rsidR="005A2BA9" w:rsidRDefault="005A2BA9" w:rsidP="003455B3"/>
    <w:p w14:paraId="6C92AFA6" w14:textId="77777777" w:rsidR="005A2BA9" w:rsidRDefault="005A2BA9" w:rsidP="003455B3"/>
    <w:p w14:paraId="52695443" w14:textId="77777777" w:rsidR="005A2BA9" w:rsidRDefault="005A2BA9" w:rsidP="003455B3"/>
    <w:p w14:paraId="2DD269FB" w14:textId="77777777" w:rsidR="005A2BA9" w:rsidRDefault="005A2BA9" w:rsidP="003455B3"/>
    <w:p w14:paraId="7C387B47" w14:textId="77777777" w:rsidR="005A2BA9" w:rsidRDefault="005A2BA9" w:rsidP="003455B3"/>
    <w:p w14:paraId="1DDE3C5F" w14:textId="77777777" w:rsidR="003455B3" w:rsidRPr="003455B3" w:rsidRDefault="003455B3" w:rsidP="003455B3"/>
    <w:p w14:paraId="71BEB970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3CDCEEFB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2C8DF3D" w14:textId="77777777" w:rsidR="00637A38" w:rsidRPr="004E1459" w:rsidRDefault="00637A38" w:rsidP="00FE1B46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6F28E8A5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 w:rsidR="006D22EB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0F71F8B5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225EFE6A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3152E700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5474B135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1BBF1FAA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0E2E7555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2757F6AD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749F188C" w14:textId="77777777" w:rsidR="00637A38" w:rsidRPr="004E1459" w:rsidRDefault="00637A38" w:rsidP="00FE1B46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167D9A90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 w:rsidR="00585103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6B9F48C6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58B7B230" w14:textId="77777777" w:rsidR="00637A38" w:rsidRPr="004E1459" w:rsidRDefault="00637A38" w:rsidP="00FE1B46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</w:t>
      </w:r>
      <w:r w:rsidRPr="004E1459">
        <w:rPr>
          <w:color w:val="000000"/>
          <w:sz w:val="28"/>
          <w:szCs w:val="28"/>
        </w:rPr>
        <w:lastRenderedPageBreak/>
        <w:t>аморфный характер, с преобладанием первичной описательности. Объем занятий зависит не только от индивидуально-л</w:t>
      </w:r>
      <w:r w:rsidR="00585103"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1A3BC8C3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 w:rsidR="00585103"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029194D8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вводный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выбор темы, сбор материала, изучение литературы по теме, составление плана</w:t>
      </w:r>
    </w:p>
    <w:p w14:paraId="2607D832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основной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работа над содержанием работы</w:t>
      </w:r>
    </w:p>
    <w:p w14:paraId="15FDB2B6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40BDB19B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485357B5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405890C6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27"/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D3E5" w14:textId="77777777" w:rsidR="008B2B1D" w:rsidRDefault="008B2B1D" w:rsidP="00EB3FFE">
      <w:r>
        <w:separator/>
      </w:r>
    </w:p>
  </w:endnote>
  <w:endnote w:type="continuationSeparator" w:id="0">
    <w:p w14:paraId="4FF5422A" w14:textId="77777777" w:rsidR="008B2B1D" w:rsidRDefault="008B2B1D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A2A2" w14:textId="77777777" w:rsidR="008B2B1D" w:rsidRDefault="008B2B1D" w:rsidP="00EB3FFE">
      <w:r>
        <w:separator/>
      </w:r>
    </w:p>
  </w:footnote>
  <w:footnote w:type="continuationSeparator" w:id="0">
    <w:p w14:paraId="69C5E04A" w14:textId="77777777" w:rsidR="008B2B1D" w:rsidRDefault="008B2B1D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66A6" w14:textId="77777777" w:rsidR="002B148D" w:rsidRDefault="000D0C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909C9DD" w14:textId="77777777" w:rsidR="002B148D" w:rsidRDefault="008B2B1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8668" w14:textId="77777777" w:rsidR="002B148D" w:rsidRDefault="000D0C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5587">
      <w:rPr>
        <w:rStyle w:val="ab"/>
        <w:noProof/>
      </w:rPr>
      <w:t>14</w:t>
    </w:r>
    <w:r>
      <w:rPr>
        <w:rStyle w:val="ab"/>
      </w:rPr>
      <w:fldChar w:fldCharType="end"/>
    </w:r>
  </w:p>
  <w:p w14:paraId="061540FE" w14:textId="77777777" w:rsidR="002B148D" w:rsidRDefault="008B2B1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38"/>
    <w:rsid w:val="000215E5"/>
    <w:rsid w:val="000416A3"/>
    <w:rsid w:val="000D0C85"/>
    <w:rsid w:val="00142C64"/>
    <w:rsid w:val="002156F8"/>
    <w:rsid w:val="002B3502"/>
    <w:rsid w:val="002F79D0"/>
    <w:rsid w:val="003455B3"/>
    <w:rsid w:val="0035078F"/>
    <w:rsid w:val="0045413A"/>
    <w:rsid w:val="004941D0"/>
    <w:rsid w:val="0052067D"/>
    <w:rsid w:val="00585103"/>
    <w:rsid w:val="0059201A"/>
    <w:rsid w:val="00594A51"/>
    <w:rsid w:val="00594A8D"/>
    <w:rsid w:val="005A2BA9"/>
    <w:rsid w:val="005F75F9"/>
    <w:rsid w:val="00621722"/>
    <w:rsid w:val="00637A38"/>
    <w:rsid w:val="00685A87"/>
    <w:rsid w:val="00686E9B"/>
    <w:rsid w:val="006D03B1"/>
    <w:rsid w:val="006D22EB"/>
    <w:rsid w:val="006F61EE"/>
    <w:rsid w:val="00704C69"/>
    <w:rsid w:val="00765E16"/>
    <w:rsid w:val="007C76A8"/>
    <w:rsid w:val="007D14C9"/>
    <w:rsid w:val="00887C63"/>
    <w:rsid w:val="008B2B1D"/>
    <w:rsid w:val="008B766A"/>
    <w:rsid w:val="009A5750"/>
    <w:rsid w:val="00A00BBB"/>
    <w:rsid w:val="00B3668D"/>
    <w:rsid w:val="00B40954"/>
    <w:rsid w:val="00CF68DF"/>
    <w:rsid w:val="00D106DE"/>
    <w:rsid w:val="00D26DB1"/>
    <w:rsid w:val="00DE09EE"/>
    <w:rsid w:val="00DF5587"/>
    <w:rsid w:val="00EB3FFE"/>
    <w:rsid w:val="00F14C80"/>
    <w:rsid w:val="00F357BC"/>
    <w:rsid w:val="00F55250"/>
    <w:rsid w:val="00FE1B4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9C9E"/>
  <w15:docId w15:val="{205A41DE-A4D6-46CE-A13E-1A373FD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37A38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 Знак"/>
    <w:basedOn w:val="a"/>
    <w:link w:val="a6"/>
    <w:semiHidden/>
    <w:rsid w:val="00637A38"/>
    <w:pPr>
      <w:jc w:val="both"/>
    </w:pPr>
    <w:rPr>
      <w:szCs w:val="20"/>
    </w:rPr>
  </w:style>
  <w:style w:type="character" w:customStyle="1" w:styleId="a6">
    <w:name w:val="Основной текст Знак"/>
    <w:aliases w:val=" Знак Знак Знак"/>
    <w:basedOn w:val="a0"/>
    <w:link w:val="a5"/>
    <w:semiHidden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uiPriority w:val="99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8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9">
    <w:name w:val="header"/>
    <w:basedOn w:val="a"/>
    <w:link w:val="aa"/>
    <w:semiHidden/>
    <w:rsid w:val="00637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37A38"/>
  </w:style>
  <w:style w:type="character" w:styleId="ac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d">
    <w:name w:val="List Paragraph"/>
    <w:basedOn w:val="a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Основной текст_"/>
    <w:link w:val="1"/>
    <w:uiPriority w:val="99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0"/>
    <w:link w:val="36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13" Type="http://schemas.openxmlformats.org/officeDocument/2006/relationships/hyperlink" Target="http://www.liart.ru/" TargetMode="External"/><Relationship Id="rId18" Type="http://schemas.openxmlformats.org/officeDocument/2006/relationships/hyperlink" Target="http://www.ripm.org/" TargetMode="External"/><Relationship Id="rId26" Type="http://schemas.openxmlformats.org/officeDocument/2006/relationships/hyperlink" Target="http://www.kgau.ru/distance/culture/cont/referat/glava1.3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slp.org/" TargetMode="External"/><Relationship Id="rId7" Type="http://schemas.openxmlformats.org/officeDocument/2006/relationships/hyperlink" Target="http://www.myflute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rilm.org/" TargetMode="External"/><Relationship Id="rId25" Type="http://schemas.openxmlformats.org/officeDocument/2006/relationships/hyperlink" Target="http://lib.pomorsu.ru/elib/text/biblio/oformlenie_li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m.info/" TargetMode="External"/><Relationship Id="rId20" Type="http://schemas.openxmlformats.org/officeDocument/2006/relationships/hyperlink" Target="http://notes.tarakanov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l.ru/" TargetMode="External"/><Relationship Id="rId24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main_ub" TargetMode="External"/><Relationship Id="rId23" Type="http://schemas.openxmlformats.org/officeDocument/2006/relationships/hyperlink" Target="http://www.1class.ru/referat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www.mus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canto.ru/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yanko.lib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4</cp:revision>
  <dcterms:created xsi:type="dcterms:W3CDTF">2019-02-17T05:51:00Z</dcterms:created>
  <dcterms:modified xsi:type="dcterms:W3CDTF">2021-12-11T20:57:00Z</dcterms:modified>
</cp:coreProperties>
</file>