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1B" w:rsidRPr="008B201F" w:rsidRDefault="0059131B" w:rsidP="005913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99"/>
      <w:r w:rsidRPr="008B201F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59131B" w:rsidRPr="008B201F" w:rsidRDefault="0059131B" w:rsidP="005913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01F">
        <w:rPr>
          <w:rFonts w:ascii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:rsidR="0059131B" w:rsidRPr="008B201F" w:rsidRDefault="0059131B" w:rsidP="005913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01F">
        <w:rPr>
          <w:rFonts w:ascii="Times New Roman" w:hAnsi="Times New Roman" w:cs="Times New Roman"/>
          <w:sz w:val="28"/>
          <w:szCs w:val="28"/>
        </w:rPr>
        <w:t>Кафедра народных инструментов</w:t>
      </w:r>
    </w:p>
    <w:p w:rsidR="0059131B" w:rsidRPr="008B201F" w:rsidRDefault="0059131B" w:rsidP="005913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59131B" w:rsidRPr="008B201F" w:rsidTr="00226458">
        <w:tc>
          <w:tcPr>
            <w:tcW w:w="4785" w:type="dxa"/>
          </w:tcPr>
          <w:p w:rsidR="0059131B" w:rsidRPr="008B201F" w:rsidRDefault="0059131B" w:rsidP="00755EB6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</w:tcPr>
          <w:p w:rsidR="0059131B" w:rsidRDefault="0059131B" w:rsidP="00331A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  <w:p w:rsidR="00755EB6" w:rsidRDefault="00755EB6" w:rsidP="00331A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  <w:p w:rsidR="00755EB6" w:rsidRDefault="00755EB6" w:rsidP="00331A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  <w:p w:rsidR="00755EB6" w:rsidRDefault="00755EB6" w:rsidP="00331A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  <w:p w:rsidR="00755EB6" w:rsidRDefault="00755EB6" w:rsidP="00331A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  <w:p w:rsidR="00755EB6" w:rsidRDefault="00755EB6" w:rsidP="00331A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  <w:p w:rsidR="00755EB6" w:rsidRDefault="00755EB6" w:rsidP="00331A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  <w:p w:rsidR="00755EB6" w:rsidRDefault="00755EB6" w:rsidP="00331A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  <w:p w:rsidR="00755EB6" w:rsidRDefault="00755EB6" w:rsidP="00331A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  <w:p w:rsidR="00755EB6" w:rsidRPr="008B201F" w:rsidRDefault="00755EB6" w:rsidP="0033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1" w:name="_GoBack"/>
            <w:bookmarkEnd w:id="1"/>
          </w:p>
        </w:tc>
      </w:tr>
    </w:tbl>
    <w:p w:rsidR="00C054F2" w:rsidRDefault="00C054F2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D076A0" w:rsidRPr="00C054F2" w:rsidRDefault="00D076A0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054F2" w:rsidRPr="00163CD8" w:rsidRDefault="00C054F2" w:rsidP="0059131B">
      <w:pPr>
        <w:pStyle w:val="af8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163CD8">
        <w:rPr>
          <w:rFonts w:eastAsia="MS Mincho"/>
          <w:sz w:val="28"/>
          <w:szCs w:val="28"/>
        </w:rPr>
        <w:t>Рабочая программа учебной дисциплины</w:t>
      </w:r>
    </w:p>
    <w:p w:rsidR="00145A69" w:rsidRPr="0059131B" w:rsidRDefault="008653FB" w:rsidP="0059131B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</w:t>
      </w:r>
      <w:r w:rsidR="00145A69" w:rsidRPr="0059131B">
        <w:rPr>
          <w:rFonts w:ascii="Times New Roman" w:hAnsi="Times New Roman" w:cs="Times New Roman"/>
          <w:sz w:val="28"/>
          <w:szCs w:val="28"/>
        </w:rPr>
        <w:t xml:space="preserve"> практика</w:t>
      </w:r>
    </w:p>
    <w:p w:rsidR="00E9373F" w:rsidRPr="00E9373F" w:rsidRDefault="008653FB" w:rsidP="0059131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Исполнительская (концертмейстерская) практика</w:t>
      </w:r>
    </w:p>
    <w:bookmarkEnd w:id="0"/>
    <w:p w:rsidR="0059131B" w:rsidRPr="008B201F" w:rsidRDefault="0059131B" w:rsidP="0059131B">
      <w:pPr>
        <w:pStyle w:val="NoSpacing1"/>
        <w:spacing w:line="360" w:lineRule="auto"/>
        <w:jc w:val="center"/>
        <w:rPr>
          <w:b/>
          <w:sz w:val="28"/>
          <w:szCs w:val="28"/>
        </w:rPr>
      </w:pPr>
      <w:r w:rsidRPr="008B201F">
        <w:rPr>
          <w:sz w:val="28"/>
          <w:szCs w:val="28"/>
        </w:rPr>
        <w:t>Направления подготовки:</w:t>
      </w:r>
    </w:p>
    <w:p w:rsidR="0059131B" w:rsidRPr="008B201F" w:rsidRDefault="0059131B" w:rsidP="0059131B">
      <w:pPr>
        <w:pStyle w:val="Style22"/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8B201F">
        <w:rPr>
          <w:rFonts w:eastAsia="Times New Roman"/>
          <w:b/>
          <w:sz w:val="28"/>
          <w:szCs w:val="28"/>
        </w:rPr>
        <w:t xml:space="preserve">53.03.02 Музыкально-инструментальное искусство </w:t>
      </w:r>
    </w:p>
    <w:p w:rsidR="0059131B" w:rsidRPr="008B201F" w:rsidRDefault="0059131B" w:rsidP="0059131B">
      <w:pPr>
        <w:pStyle w:val="Style22"/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 w:rsidRPr="008B201F">
        <w:rPr>
          <w:rFonts w:eastAsia="Times New Roman"/>
          <w:sz w:val="28"/>
          <w:szCs w:val="28"/>
        </w:rPr>
        <w:t>(уровень бакалавриата)</w:t>
      </w:r>
    </w:p>
    <w:p w:rsidR="0059131B" w:rsidRPr="008B201F" w:rsidRDefault="0059131B" w:rsidP="0059131B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201F">
        <w:rPr>
          <w:rFonts w:ascii="Times New Roman" w:hAnsi="Times New Roman" w:cs="Times New Roman"/>
          <w:bCs/>
          <w:sz w:val="28"/>
          <w:szCs w:val="28"/>
        </w:rPr>
        <w:t xml:space="preserve">Профиль: «Баян, аккордеон и струнные щипковые инструменты» </w:t>
      </w:r>
    </w:p>
    <w:p w:rsidR="0059131B" w:rsidRPr="00B36540" w:rsidRDefault="0059131B" w:rsidP="0059131B">
      <w:pPr>
        <w:pStyle w:val="NoSpacing1"/>
        <w:ind w:firstLine="709"/>
        <w:jc w:val="center"/>
        <w:rPr>
          <w:sz w:val="28"/>
          <w:szCs w:val="28"/>
        </w:rPr>
      </w:pPr>
    </w:p>
    <w:p w:rsidR="0059131B" w:rsidRPr="00B36540" w:rsidRDefault="0059131B" w:rsidP="0059131B">
      <w:pPr>
        <w:pStyle w:val="NoSpacing1"/>
        <w:ind w:firstLine="709"/>
        <w:jc w:val="center"/>
        <w:rPr>
          <w:sz w:val="28"/>
          <w:szCs w:val="28"/>
        </w:rPr>
      </w:pPr>
    </w:p>
    <w:p w:rsidR="0059131B" w:rsidRPr="00B36540" w:rsidRDefault="0059131B" w:rsidP="0059131B">
      <w:pPr>
        <w:pStyle w:val="NoSpacing1"/>
        <w:ind w:firstLine="709"/>
        <w:jc w:val="center"/>
        <w:rPr>
          <w:sz w:val="28"/>
          <w:szCs w:val="28"/>
        </w:rPr>
      </w:pPr>
    </w:p>
    <w:p w:rsidR="0059131B" w:rsidRPr="00B36540" w:rsidRDefault="0059131B" w:rsidP="0059131B">
      <w:pPr>
        <w:spacing w:after="0" w:line="240" w:lineRule="auto"/>
        <w:ind w:firstLine="709"/>
        <w:rPr>
          <w:sz w:val="28"/>
          <w:szCs w:val="28"/>
        </w:rPr>
      </w:pPr>
    </w:p>
    <w:p w:rsidR="0059131B" w:rsidRPr="00B36540" w:rsidRDefault="0059131B" w:rsidP="0059131B">
      <w:pPr>
        <w:spacing w:after="0" w:line="240" w:lineRule="auto"/>
        <w:ind w:firstLine="709"/>
        <w:rPr>
          <w:sz w:val="28"/>
          <w:szCs w:val="28"/>
        </w:rPr>
      </w:pPr>
    </w:p>
    <w:p w:rsidR="0059131B" w:rsidRPr="00B36540" w:rsidRDefault="0059131B" w:rsidP="0059131B">
      <w:pPr>
        <w:spacing w:after="0" w:line="240" w:lineRule="auto"/>
        <w:ind w:firstLine="709"/>
        <w:rPr>
          <w:sz w:val="28"/>
          <w:szCs w:val="28"/>
        </w:rPr>
      </w:pPr>
    </w:p>
    <w:p w:rsidR="0059131B" w:rsidRPr="00B36540" w:rsidRDefault="0059131B" w:rsidP="0059131B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8653FB" w:rsidRDefault="008653FB" w:rsidP="005913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EB6" w:rsidRDefault="0059131B" w:rsidP="005913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01F">
        <w:rPr>
          <w:rFonts w:ascii="Times New Roman" w:hAnsi="Times New Roman" w:cs="Times New Roman"/>
          <w:sz w:val="28"/>
          <w:szCs w:val="28"/>
        </w:rPr>
        <w:t xml:space="preserve">Астрахань </w:t>
      </w:r>
      <w:r w:rsidR="00755EB6">
        <w:rPr>
          <w:rFonts w:ascii="Times New Roman" w:hAnsi="Times New Roman" w:cs="Times New Roman"/>
          <w:sz w:val="28"/>
          <w:szCs w:val="28"/>
        </w:rPr>
        <w:br w:type="page"/>
      </w:r>
    </w:p>
    <w:p w:rsidR="0059131B" w:rsidRPr="008B201F" w:rsidRDefault="0059131B" w:rsidP="005913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31B" w:rsidRPr="00B36540" w:rsidRDefault="0059131B" w:rsidP="0059131B">
      <w:pPr>
        <w:pStyle w:val="20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59131B" w:rsidRPr="005E1F15" w:rsidTr="00331A22">
        <w:trPr>
          <w:cantSplit/>
        </w:trPr>
        <w:tc>
          <w:tcPr>
            <w:tcW w:w="9747" w:type="dxa"/>
            <w:gridSpan w:val="2"/>
          </w:tcPr>
          <w:p w:rsidR="0059131B" w:rsidRPr="005E1F15" w:rsidRDefault="0059131B" w:rsidP="00331A22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9131B" w:rsidRPr="005E1F15" w:rsidTr="00331A22">
        <w:tc>
          <w:tcPr>
            <w:tcW w:w="782" w:type="dxa"/>
            <w:hideMark/>
          </w:tcPr>
          <w:p w:rsidR="0059131B" w:rsidRPr="00CC67DB" w:rsidRDefault="0059131B" w:rsidP="00331A22">
            <w:pPr>
              <w:pStyle w:val="af8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:rsidR="0059131B" w:rsidRPr="00CC67DB" w:rsidRDefault="0059131B" w:rsidP="00331A22">
            <w:pPr>
              <w:pStyle w:val="af8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59131B" w:rsidRPr="005E1F15" w:rsidTr="00331A22">
        <w:tc>
          <w:tcPr>
            <w:tcW w:w="782" w:type="dxa"/>
            <w:hideMark/>
          </w:tcPr>
          <w:p w:rsidR="0059131B" w:rsidRPr="00CC67DB" w:rsidRDefault="0059131B" w:rsidP="00331A22">
            <w:pPr>
              <w:pStyle w:val="af8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:rsidR="0059131B" w:rsidRPr="00CC67DB" w:rsidRDefault="0059131B" w:rsidP="00331A22">
            <w:pPr>
              <w:pStyle w:val="af8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8653FB" w:rsidRPr="005E1F15" w:rsidTr="00331A22">
        <w:tc>
          <w:tcPr>
            <w:tcW w:w="782" w:type="dxa"/>
            <w:hideMark/>
          </w:tcPr>
          <w:p w:rsidR="008653FB" w:rsidRPr="00CC67DB" w:rsidRDefault="008653FB" w:rsidP="008653FB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:rsidR="008653FB" w:rsidRPr="007F5306" w:rsidRDefault="008653FB" w:rsidP="008653FB">
            <w:pPr>
              <w:pStyle w:val="af8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8653FB" w:rsidRPr="00271DF2" w:rsidTr="00331A22">
        <w:tc>
          <w:tcPr>
            <w:tcW w:w="782" w:type="dxa"/>
          </w:tcPr>
          <w:p w:rsidR="008653FB" w:rsidRPr="00271DF2" w:rsidRDefault="008653FB" w:rsidP="008653FB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271DF2">
              <w:rPr>
                <w:sz w:val="28"/>
                <w:szCs w:val="28"/>
              </w:rPr>
              <w:t>4</w:t>
            </w:r>
          </w:p>
        </w:tc>
        <w:tc>
          <w:tcPr>
            <w:tcW w:w="8965" w:type="dxa"/>
          </w:tcPr>
          <w:p w:rsidR="008653FB" w:rsidRPr="00271DF2" w:rsidRDefault="008653FB" w:rsidP="008653F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F2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8653FB" w:rsidRPr="005E1F15" w:rsidTr="00331A22">
        <w:tc>
          <w:tcPr>
            <w:tcW w:w="782" w:type="dxa"/>
          </w:tcPr>
          <w:p w:rsidR="008653FB" w:rsidRPr="00CC67DB" w:rsidRDefault="008653FB" w:rsidP="008653FB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:rsidR="008653FB" w:rsidRPr="00CC67DB" w:rsidRDefault="008653FB" w:rsidP="008653FB">
            <w:pPr>
              <w:pStyle w:val="af8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8653FB" w:rsidRPr="005E1F15" w:rsidTr="008653FB">
        <w:tc>
          <w:tcPr>
            <w:tcW w:w="782" w:type="dxa"/>
            <w:hideMark/>
          </w:tcPr>
          <w:p w:rsidR="008653FB" w:rsidRPr="00CC67DB" w:rsidRDefault="008653FB" w:rsidP="008653FB">
            <w:pPr>
              <w:pStyle w:val="af8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</w:tcPr>
          <w:p w:rsidR="008653FB" w:rsidRPr="00CC67DB" w:rsidRDefault="008653FB" w:rsidP="008653FB">
            <w:pPr>
              <w:pStyle w:val="af8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8653FB" w:rsidRPr="005E1F15" w:rsidTr="008653FB">
        <w:trPr>
          <w:cantSplit/>
        </w:trPr>
        <w:tc>
          <w:tcPr>
            <w:tcW w:w="782" w:type="dxa"/>
            <w:hideMark/>
          </w:tcPr>
          <w:p w:rsidR="008653FB" w:rsidRPr="00CC67DB" w:rsidRDefault="008653FB" w:rsidP="008653FB">
            <w:pPr>
              <w:pStyle w:val="af8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8965" w:type="dxa"/>
          </w:tcPr>
          <w:p w:rsidR="008653FB" w:rsidRPr="00CC67DB" w:rsidRDefault="008653FB" w:rsidP="008653FB">
            <w:pPr>
              <w:pStyle w:val="af8"/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8653FB" w:rsidRPr="005E1F15" w:rsidTr="00331A22">
        <w:trPr>
          <w:cantSplit/>
        </w:trPr>
        <w:tc>
          <w:tcPr>
            <w:tcW w:w="9747" w:type="dxa"/>
            <w:gridSpan w:val="2"/>
            <w:hideMark/>
          </w:tcPr>
          <w:p w:rsidR="008653FB" w:rsidRPr="00CC67DB" w:rsidRDefault="008653FB" w:rsidP="008653FB">
            <w:pPr>
              <w:pStyle w:val="af8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59131B" w:rsidRPr="008B201F" w:rsidRDefault="0059131B" w:rsidP="0059131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31B" w:rsidRPr="008B201F" w:rsidRDefault="0059131B" w:rsidP="003B3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201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B3B0F" w:rsidRDefault="003B3B0F" w:rsidP="003B3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131B" w:rsidRPr="008B201F" w:rsidRDefault="0059131B" w:rsidP="003B3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201F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163CD8" w:rsidRDefault="00163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70A7" w:rsidRPr="0059131B" w:rsidRDefault="001370A7" w:rsidP="0059131B">
      <w:pPr>
        <w:pStyle w:val="11"/>
        <w:shd w:val="clear" w:color="auto" w:fill="auto"/>
        <w:tabs>
          <w:tab w:val="left" w:pos="265"/>
        </w:tabs>
        <w:spacing w:before="0" w:line="360" w:lineRule="auto"/>
        <w:ind w:firstLine="709"/>
        <w:rPr>
          <w:b/>
          <w:bCs/>
          <w:sz w:val="28"/>
          <w:szCs w:val="28"/>
        </w:rPr>
      </w:pPr>
      <w:r w:rsidRPr="0059131B">
        <w:rPr>
          <w:b/>
          <w:bCs/>
          <w:caps/>
          <w:sz w:val="28"/>
          <w:szCs w:val="28"/>
        </w:rPr>
        <w:lastRenderedPageBreak/>
        <w:t>1.  ц</w:t>
      </w:r>
      <w:r w:rsidRPr="0059131B">
        <w:rPr>
          <w:b/>
          <w:bCs/>
          <w:sz w:val="28"/>
          <w:szCs w:val="28"/>
        </w:rPr>
        <w:t>ель и задачи курса</w:t>
      </w:r>
    </w:p>
    <w:p w:rsidR="008653FB" w:rsidRPr="008653FB" w:rsidRDefault="00783F2B" w:rsidP="008653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3FB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курса</w:t>
      </w:r>
      <w:r w:rsidRPr="008653FB">
        <w:rPr>
          <w:rFonts w:ascii="Times New Roman" w:hAnsi="Times New Roman" w:cs="Times New Roman"/>
          <w:sz w:val="28"/>
          <w:szCs w:val="28"/>
        </w:rPr>
        <w:t xml:space="preserve"> –</w:t>
      </w:r>
      <w:r w:rsidR="006539BC" w:rsidRPr="008653FB">
        <w:rPr>
          <w:rFonts w:ascii="Times New Roman" w:hAnsi="Times New Roman" w:cs="Times New Roman"/>
          <w:sz w:val="28"/>
          <w:szCs w:val="28"/>
        </w:rPr>
        <w:t xml:space="preserve"> </w:t>
      </w:r>
      <w:r w:rsidR="003F6D5F" w:rsidRPr="008653FB">
        <w:rPr>
          <w:rFonts w:ascii="Times New Roman" w:hAnsi="Times New Roman" w:cs="Times New Roman"/>
          <w:sz w:val="28"/>
          <w:szCs w:val="28"/>
        </w:rPr>
        <w:t xml:space="preserve">приобретение студентом опыта </w:t>
      </w:r>
      <w:r w:rsidR="008653FB" w:rsidRPr="008653FB">
        <w:rPr>
          <w:rFonts w:ascii="Times New Roman" w:hAnsi="Times New Roman" w:cs="Times New Roman"/>
          <w:sz w:val="28"/>
          <w:szCs w:val="28"/>
        </w:rPr>
        <w:t>квалифицированного концертмейстера, владеющего всеми тонкостями аккомпанемента, теоретическими и практическими знаниями в области концертмейстерского искусства.</w:t>
      </w:r>
    </w:p>
    <w:p w:rsidR="00783F2B" w:rsidRPr="0059131B" w:rsidRDefault="00783F2B" w:rsidP="00591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31B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 курса:</w:t>
      </w:r>
      <w:r w:rsidRPr="0059131B">
        <w:rPr>
          <w:rFonts w:ascii="Times New Roman" w:hAnsi="Times New Roman" w:cs="Times New Roman"/>
          <w:sz w:val="28"/>
          <w:szCs w:val="28"/>
        </w:rPr>
        <w:tab/>
      </w:r>
      <w:r w:rsidRPr="0059131B">
        <w:rPr>
          <w:rFonts w:ascii="Times New Roman" w:hAnsi="Times New Roman" w:cs="Times New Roman"/>
          <w:sz w:val="28"/>
          <w:szCs w:val="28"/>
        </w:rPr>
        <w:tab/>
      </w:r>
      <w:r w:rsidRPr="0059131B">
        <w:rPr>
          <w:rFonts w:ascii="Times New Roman" w:hAnsi="Times New Roman" w:cs="Times New Roman"/>
          <w:sz w:val="28"/>
          <w:szCs w:val="28"/>
        </w:rPr>
        <w:tab/>
      </w:r>
      <w:r w:rsidRPr="0059131B">
        <w:rPr>
          <w:rFonts w:ascii="Times New Roman" w:hAnsi="Times New Roman" w:cs="Times New Roman"/>
          <w:sz w:val="28"/>
          <w:szCs w:val="28"/>
        </w:rPr>
        <w:tab/>
      </w:r>
    </w:p>
    <w:p w:rsidR="008653FB" w:rsidRPr="008653FB" w:rsidRDefault="008653FB" w:rsidP="008653FB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3FB">
        <w:rPr>
          <w:rFonts w:ascii="Times New Roman" w:hAnsi="Times New Roman" w:cs="Times New Roman"/>
          <w:sz w:val="28"/>
          <w:szCs w:val="28"/>
        </w:rPr>
        <w:t>формирование общехудожественного и музыкального кругозора, развитие художественного вкуса, культуры исполнения;</w:t>
      </w:r>
    </w:p>
    <w:p w:rsidR="008653FB" w:rsidRPr="008653FB" w:rsidRDefault="008653FB" w:rsidP="008653FB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3FB">
        <w:rPr>
          <w:rFonts w:ascii="Times New Roman" w:hAnsi="Times New Roman" w:cs="Times New Roman"/>
          <w:sz w:val="28"/>
          <w:szCs w:val="28"/>
        </w:rPr>
        <w:t>формирование основных практических навыков в области концертмейстерского искусства (аккомпанирования солисту, умение аккомпанирования в транспорте, свободного чтения с листа подбор по слуху, формирование навыков переложения аккомпанемента для своего инструмента, создание аранжировок и сочинения аккомпанемента к народной песне);</w:t>
      </w:r>
    </w:p>
    <w:p w:rsidR="008653FB" w:rsidRPr="008653FB" w:rsidRDefault="008653FB" w:rsidP="008653FB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3FB">
        <w:rPr>
          <w:rFonts w:ascii="Times New Roman" w:hAnsi="Times New Roman" w:cs="Times New Roman"/>
          <w:sz w:val="28"/>
          <w:szCs w:val="28"/>
        </w:rPr>
        <w:t>развитие творческой самостоятельности, стремления к самосовершенствованию;</w:t>
      </w:r>
    </w:p>
    <w:p w:rsidR="008653FB" w:rsidRPr="008653FB" w:rsidRDefault="008653FB" w:rsidP="008653FB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3FB">
        <w:rPr>
          <w:rFonts w:ascii="Times New Roman" w:hAnsi="Times New Roman" w:cs="Times New Roman"/>
          <w:sz w:val="28"/>
          <w:szCs w:val="28"/>
        </w:rPr>
        <w:t>знакомство с лучшими образцами русской и зарубежной музыки, произведениями современных композиторов, народным музыкальным творчеством.</w:t>
      </w:r>
    </w:p>
    <w:p w:rsidR="00BA7727" w:rsidRPr="0059131B" w:rsidRDefault="00BA7727" w:rsidP="0059131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31B">
        <w:rPr>
          <w:rFonts w:ascii="Times New Roman" w:hAnsi="Times New Roman" w:cs="Times New Roman"/>
          <w:sz w:val="28"/>
          <w:szCs w:val="28"/>
        </w:rPr>
        <w:tab/>
      </w:r>
    </w:p>
    <w:p w:rsidR="001370A7" w:rsidRPr="008653FB" w:rsidRDefault="00783F2B" w:rsidP="008653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53F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370A7" w:rsidRPr="008653F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</w:t>
      </w:r>
      <w:r w:rsidR="001370A7" w:rsidRPr="008653FB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8653FB" w:rsidRDefault="00BA7727" w:rsidP="00865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FB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студент должен </w:t>
      </w:r>
    </w:p>
    <w:p w:rsidR="00BA7727" w:rsidRPr="008653FB" w:rsidRDefault="008653FB" w:rsidP="00865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BA7727" w:rsidRPr="008653FB">
        <w:rPr>
          <w:rFonts w:ascii="Times New Roman" w:hAnsi="Times New Roman" w:cs="Times New Roman"/>
          <w:b/>
          <w:i/>
          <w:sz w:val="28"/>
          <w:szCs w:val="28"/>
        </w:rPr>
        <w:t>нать</w:t>
      </w:r>
      <w:r w:rsidR="00BA7727" w:rsidRPr="008653FB">
        <w:rPr>
          <w:rFonts w:ascii="Times New Roman" w:hAnsi="Times New Roman" w:cs="Times New Roman"/>
          <w:sz w:val="28"/>
          <w:szCs w:val="28"/>
        </w:rPr>
        <w:t>:</w:t>
      </w:r>
    </w:p>
    <w:p w:rsidR="008653FB" w:rsidRPr="008653FB" w:rsidRDefault="008653FB" w:rsidP="008653FB">
      <w:pPr>
        <w:pStyle w:val="a3"/>
        <w:widowControl w:val="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8"/>
          <w:szCs w:val="28"/>
        </w:rPr>
      </w:pPr>
      <w:bookmarkStart w:id="2" w:name="bookmark24"/>
      <w:r w:rsidRPr="008653FB">
        <w:rPr>
          <w:rFonts w:ascii="Times New Roman" w:eastAsia="Courier New" w:hAnsi="Times New Roman" w:cs="Times New Roman"/>
          <w:sz w:val="28"/>
          <w:szCs w:val="28"/>
        </w:rPr>
        <w:t>обширный вокальный и инструментальный репертуар, включающий произведения разных эпох, национальных школ, жанров и стилей, аккомпанементы репертуара специального инструмента в соответствии с программными требованиями;</w:t>
      </w:r>
    </w:p>
    <w:p w:rsidR="008653FB" w:rsidRPr="008653FB" w:rsidRDefault="008653FB" w:rsidP="008653FB">
      <w:pPr>
        <w:pStyle w:val="a3"/>
        <w:widowControl w:val="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653FB">
        <w:rPr>
          <w:rFonts w:ascii="Times New Roman" w:eastAsia="Courier New" w:hAnsi="Times New Roman" w:cs="Times New Roman"/>
          <w:sz w:val="28"/>
          <w:szCs w:val="28"/>
        </w:rPr>
        <w:t>основной набор оркестровых партий для специального инструмента;</w:t>
      </w:r>
    </w:p>
    <w:p w:rsidR="008653FB" w:rsidRPr="008653FB" w:rsidRDefault="008653FB" w:rsidP="008653FB">
      <w:pPr>
        <w:pStyle w:val="31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8653FB">
        <w:rPr>
          <w:b/>
          <w:sz w:val="28"/>
          <w:szCs w:val="28"/>
        </w:rPr>
        <w:t>меть</w:t>
      </w:r>
      <w:r w:rsidRPr="008653FB">
        <w:rPr>
          <w:sz w:val="28"/>
          <w:szCs w:val="28"/>
        </w:rPr>
        <w:t>:</w:t>
      </w:r>
    </w:p>
    <w:p w:rsidR="008653FB" w:rsidRPr="008653FB" w:rsidRDefault="008653FB" w:rsidP="008653FB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653FB">
        <w:rPr>
          <w:rFonts w:ascii="Times New Roman" w:eastAsia="Courier New" w:hAnsi="Times New Roman" w:cs="Times New Roman"/>
          <w:sz w:val="28"/>
          <w:szCs w:val="28"/>
        </w:rPr>
        <w:lastRenderedPageBreak/>
        <w:t>аккомпанировать вокалистам, исполнителям на других инструментах;</w:t>
      </w:r>
    </w:p>
    <w:p w:rsidR="008653FB" w:rsidRPr="008653FB" w:rsidRDefault="008653FB" w:rsidP="008653FB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653FB">
        <w:rPr>
          <w:rFonts w:ascii="Times New Roman" w:eastAsia="Courier New" w:hAnsi="Times New Roman" w:cs="Times New Roman"/>
          <w:sz w:val="28"/>
          <w:szCs w:val="28"/>
        </w:rPr>
        <w:t xml:space="preserve">свободно читать музыкальный текст с листа и транспонировать его; </w:t>
      </w:r>
    </w:p>
    <w:p w:rsidR="008653FB" w:rsidRPr="008653FB" w:rsidRDefault="008653FB" w:rsidP="008653FB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653FB">
        <w:rPr>
          <w:rFonts w:ascii="Times New Roman" w:eastAsia="Courier New" w:hAnsi="Times New Roman" w:cs="Times New Roman"/>
          <w:sz w:val="28"/>
          <w:szCs w:val="28"/>
        </w:rPr>
        <w:t xml:space="preserve">осуществлять репетиционную работу в качестве концертмейстера; </w:t>
      </w:r>
    </w:p>
    <w:p w:rsidR="008653FB" w:rsidRPr="008653FB" w:rsidRDefault="008653FB" w:rsidP="008653FB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653FB">
        <w:rPr>
          <w:rFonts w:ascii="Times New Roman" w:eastAsia="Courier New" w:hAnsi="Times New Roman" w:cs="Times New Roman"/>
          <w:sz w:val="28"/>
          <w:szCs w:val="28"/>
        </w:rPr>
        <w:t>мобильно осваивать оркестровые партии для включения в репетиционный процесс в оркестровом классе;</w:t>
      </w:r>
    </w:p>
    <w:p w:rsidR="008653FB" w:rsidRPr="008653FB" w:rsidRDefault="008653FB" w:rsidP="008653FB">
      <w:pPr>
        <w:pStyle w:val="31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8653FB">
        <w:rPr>
          <w:b/>
          <w:sz w:val="28"/>
          <w:szCs w:val="28"/>
        </w:rPr>
        <w:t>ладеть</w:t>
      </w:r>
      <w:r w:rsidRPr="008653FB">
        <w:rPr>
          <w:sz w:val="28"/>
          <w:szCs w:val="28"/>
        </w:rPr>
        <w:t>:</w:t>
      </w:r>
    </w:p>
    <w:p w:rsidR="008653FB" w:rsidRPr="008653FB" w:rsidRDefault="008653FB" w:rsidP="008653FB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653FB">
        <w:rPr>
          <w:rFonts w:ascii="Times New Roman" w:eastAsia="Courier New" w:hAnsi="Times New Roman" w:cs="Times New Roman"/>
          <w:sz w:val="28"/>
          <w:szCs w:val="28"/>
        </w:rPr>
        <w:t xml:space="preserve">навыками работы в качестве концертмейстера в процессе подготовки к исполнению большого количества произведений различных стилей и жанров с привлечением к репетициям и концертным выступлениям музыкантов-иллюстраторов; </w:t>
      </w:r>
    </w:p>
    <w:p w:rsidR="008653FB" w:rsidRPr="008653FB" w:rsidRDefault="008653FB" w:rsidP="008653FB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653FB">
        <w:rPr>
          <w:rFonts w:ascii="Times New Roman" w:eastAsia="Courier New" w:hAnsi="Times New Roman" w:cs="Times New Roman"/>
          <w:sz w:val="28"/>
          <w:szCs w:val="28"/>
        </w:rPr>
        <w:t xml:space="preserve">навыками репетиционной работы с вокалистами, инструменталистами; </w:t>
      </w:r>
    </w:p>
    <w:p w:rsidR="008653FB" w:rsidRPr="008653FB" w:rsidRDefault="008653FB" w:rsidP="008653FB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653FB">
        <w:rPr>
          <w:rFonts w:ascii="Times New Roman" w:eastAsia="Courier New" w:hAnsi="Times New Roman" w:cs="Times New Roman"/>
          <w:sz w:val="28"/>
          <w:szCs w:val="28"/>
        </w:rPr>
        <w:t>навыками свободного чтения с листа и транспонирования;</w:t>
      </w:r>
    </w:p>
    <w:p w:rsidR="008653FB" w:rsidRPr="008653FB" w:rsidRDefault="008653FB" w:rsidP="008653FB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653FB">
        <w:rPr>
          <w:rFonts w:ascii="Times New Roman" w:eastAsia="Courier New" w:hAnsi="Times New Roman" w:cs="Times New Roman"/>
          <w:sz w:val="28"/>
          <w:szCs w:val="28"/>
        </w:rPr>
        <w:t>навыками высокой исполнительской культуры оркестровой игры, навыками репетиционной работы.</w:t>
      </w:r>
    </w:p>
    <w:p w:rsidR="008653FB" w:rsidRDefault="008653FB" w:rsidP="0059131B">
      <w:pPr>
        <w:pStyle w:val="a3"/>
        <w:spacing w:after="0" w:line="360" w:lineRule="auto"/>
        <w:ind w:left="0" w:firstLine="709"/>
        <w:jc w:val="both"/>
        <w:rPr>
          <w:rStyle w:val="33"/>
          <w:rFonts w:eastAsia="Calibri"/>
          <w:b w:val="0"/>
          <w:sz w:val="28"/>
          <w:szCs w:val="28"/>
        </w:rPr>
      </w:pPr>
    </w:p>
    <w:p w:rsidR="001370A7" w:rsidRPr="0059131B" w:rsidRDefault="0093610C" w:rsidP="0059131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31B">
        <w:rPr>
          <w:rStyle w:val="33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59131B">
        <w:rPr>
          <w:rFonts w:ascii="Times New Roman" w:hAnsi="Times New Roman" w:cs="Times New Roman"/>
          <w:sz w:val="28"/>
          <w:szCs w:val="28"/>
        </w:rPr>
        <w:t xml:space="preserve"> </w:t>
      </w:r>
      <w:r w:rsidR="00D13876" w:rsidRPr="0059131B">
        <w:rPr>
          <w:rFonts w:ascii="Times New Roman" w:hAnsi="Times New Roman" w:cs="Times New Roman"/>
          <w:sz w:val="28"/>
          <w:szCs w:val="28"/>
        </w:rPr>
        <w:t>профессиональными</w:t>
      </w:r>
      <w:r w:rsidRPr="0059131B">
        <w:rPr>
          <w:rFonts w:ascii="Times New Roman" w:hAnsi="Times New Roman" w:cs="Times New Roman"/>
          <w:sz w:val="28"/>
          <w:szCs w:val="28"/>
        </w:rPr>
        <w:t xml:space="preserve"> компетенциями </w:t>
      </w:r>
      <w:r w:rsidRPr="0059131B">
        <w:rPr>
          <w:rFonts w:ascii="Times New Roman" w:hAnsi="Times New Roman" w:cs="Times New Roman"/>
          <w:b/>
          <w:sz w:val="28"/>
          <w:szCs w:val="28"/>
        </w:rPr>
        <w:t>(</w:t>
      </w:r>
      <w:r w:rsidR="00D13876" w:rsidRPr="0059131B">
        <w:rPr>
          <w:rFonts w:ascii="Times New Roman" w:hAnsi="Times New Roman" w:cs="Times New Roman"/>
          <w:b/>
          <w:sz w:val="28"/>
          <w:szCs w:val="28"/>
        </w:rPr>
        <w:t>П</w:t>
      </w:r>
      <w:r w:rsidRPr="0059131B">
        <w:rPr>
          <w:rFonts w:ascii="Times New Roman" w:hAnsi="Times New Roman" w:cs="Times New Roman"/>
          <w:b/>
          <w:sz w:val="28"/>
          <w:szCs w:val="28"/>
        </w:rPr>
        <w:t>К).</w:t>
      </w:r>
      <w:r w:rsidRPr="0059131B">
        <w:rPr>
          <w:rStyle w:val="33"/>
          <w:rFonts w:eastAsia="Calibri"/>
          <w:sz w:val="28"/>
          <w:szCs w:val="28"/>
        </w:rPr>
        <w:t xml:space="preserve"> </w:t>
      </w:r>
      <w:r w:rsidR="001370A7" w:rsidRPr="0059131B">
        <w:rPr>
          <w:rStyle w:val="33"/>
          <w:rFonts w:eastAsia="Calibri"/>
          <w:b w:val="0"/>
          <w:sz w:val="28"/>
          <w:szCs w:val="28"/>
        </w:rPr>
        <w:t>На</w:t>
      </w:r>
      <w:r w:rsidR="001370A7" w:rsidRPr="0059131B">
        <w:rPr>
          <w:rStyle w:val="33"/>
          <w:rFonts w:eastAsia="Calibri"/>
          <w:sz w:val="28"/>
          <w:szCs w:val="28"/>
        </w:rPr>
        <w:t xml:space="preserve"> </w:t>
      </w:r>
      <w:r w:rsidR="001370A7" w:rsidRPr="0059131B">
        <w:rPr>
          <w:rFonts w:ascii="Times New Roman" w:hAnsi="Times New Roman" w:cs="Times New Roman"/>
          <w:sz w:val="28"/>
          <w:szCs w:val="28"/>
        </w:rPr>
        <w:t>базе приобретенных знаний и умений студент должен проявлять</w:t>
      </w:r>
      <w:r w:rsidR="005E38DE" w:rsidRPr="0059131B">
        <w:rPr>
          <w:rFonts w:ascii="Times New Roman" w:hAnsi="Times New Roman" w:cs="Times New Roman"/>
          <w:sz w:val="28"/>
          <w:szCs w:val="28"/>
        </w:rPr>
        <w:t xml:space="preserve"> способность и готовность</w:t>
      </w:r>
      <w:r w:rsidR="001370A7" w:rsidRPr="0059131B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163CD8" w:rsidRDefault="008653FB" w:rsidP="0059131B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FB631F">
        <w:rPr>
          <w:sz w:val="28"/>
          <w:szCs w:val="20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</w:t>
      </w:r>
      <w:r>
        <w:rPr>
          <w:sz w:val="28"/>
          <w:szCs w:val="20"/>
        </w:rPr>
        <w:t xml:space="preserve"> (ПК-6);</w:t>
      </w:r>
    </w:p>
    <w:p w:rsidR="008653FB" w:rsidRDefault="008653FB" w:rsidP="008653FB">
      <w:pPr>
        <w:pStyle w:val="11"/>
        <w:shd w:val="clear" w:color="auto" w:fill="auto"/>
        <w:spacing w:before="0"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FB631F">
        <w:rPr>
          <w:sz w:val="28"/>
          <w:szCs w:val="20"/>
        </w:rPr>
        <w:t>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</w:t>
      </w:r>
      <w:r>
        <w:rPr>
          <w:sz w:val="28"/>
          <w:szCs w:val="20"/>
        </w:rPr>
        <w:t xml:space="preserve"> (ПК-9);</w:t>
      </w:r>
    </w:p>
    <w:p w:rsidR="008653FB" w:rsidRDefault="008653FB" w:rsidP="008653FB">
      <w:pPr>
        <w:pStyle w:val="11"/>
        <w:shd w:val="clear" w:color="auto" w:fill="auto"/>
        <w:spacing w:before="0"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FB631F">
        <w:rPr>
          <w:sz w:val="28"/>
          <w:szCs w:val="20"/>
        </w:rPr>
        <w:t>готовностью к постоянной и систематической работе, направленной на совершенствование своего исполнительского мастерства</w:t>
      </w:r>
      <w:r>
        <w:rPr>
          <w:sz w:val="28"/>
          <w:szCs w:val="20"/>
        </w:rPr>
        <w:t xml:space="preserve"> (ПК-10);</w:t>
      </w:r>
    </w:p>
    <w:p w:rsidR="008653FB" w:rsidRDefault="008653FB" w:rsidP="008653FB">
      <w:pPr>
        <w:pStyle w:val="11"/>
        <w:shd w:val="clear" w:color="auto" w:fill="auto"/>
        <w:spacing w:before="0" w:line="360" w:lineRule="auto"/>
        <w:ind w:firstLine="708"/>
        <w:jc w:val="both"/>
        <w:rPr>
          <w:sz w:val="28"/>
          <w:szCs w:val="20"/>
        </w:rPr>
      </w:pPr>
      <w:r>
        <w:rPr>
          <w:bCs/>
          <w:sz w:val="28"/>
          <w:szCs w:val="28"/>
        </w:rPr>
        <w:lastRenderedPageBreak/>
        <w:t xml:space="preserve">- </w:t>
      </w:r>
      <w:r w:rsidRPr="00FB631F">
        <w:rPr>
          <w:sz w:val="28"/>
          <w:szCs w:val="20"/>
        </w:rPr>
        <w:t>способностью применять теоретические знания в музыкально-исполнительской деятельности</w:t>
      </w:r>
      <w:r>
        <w:rPr>
          <w:sz w:val="28"/>
          <w:szCs w:val="20"/>
        </w:rPr>
        <w:t xml:space="preserve"> (ПК-15);</w:t>
      </w:r>
    </w:p>
    <w:p w:rsidR="008653FB" w:rsidRDefault="008653FB" w:rsidP="008653FB">
      <w:pPr>
        <w:pStyle w:val="11"/>
        <w:shd w:val="clear" w:color="auto" w:fill="auto"/>
        <w:spacing w:before="0" w:line="360" w:lineRule="auto"/>
        <w:ind w:firstLine="708"/>
        <w:jc w:val="both"/>
        <w:rPr>
          <w:sz w:val="28"/>
          <w:szCs w:val="20"/>
        </w:rPr>
      </w:pPr>
      <w:r>
        <w:rPr>
          <w:bCs/>
          <w:sz w:val="28"/>
          <w:szCs w:val="28"/>
        </w:rPr>
        <w:t xml:space="preserve">- </w:t>
      </w:r>
      <w:r w:rsidRPr="00FB631F">
        <w:rPr>
          <w:sz w:val="28"/>
          <w:szCs w:val="20"/>
        </w:rPr>
        <w:t>способностью исполнять партию своего инструмента в различных видах ансамбля</w:t>
      </w:r>
      <w:r>
        <w:rPr>
          <w:sz w:val="28"/>
          <w:szCs w:val="20"/>
        </w:rPr>
        <w:t xml:space="preserve"> (ПК-17);</w:t>
      </w:r>
    </w:p>
    <w:p w:rsidR="008653FB" w:rsidRDefault="008653FB" w:rsidP="008653FB">
      <w:pPr>
        <w:pStyle w:val="11"/>
        <w:shd w:val="clear" w:color="auto" w:fill="auto"/>
        <w:spacing w:before="0" w:line="360" w:lineRule="auto"/>
        <w:ind w:firstLine="708"/>
        <w:jc w:val="both"/>
        <w:rPr>
          <w:sz w:val="28"/>
          <w:szCs w:val="20"/>
        </w:rPr>
      </w:pPr>
      <w:r>
        <w:rPr>
          <w:bCs/>
          <w:sz w:val="28"/>
          <w:szCs w:val="28"/>
        </w:rPr>
        <w:t xml:space="preserve">- </w:t>
      </w:r>
      <w:r w:rsidRPr="0050075F">
        <w:rPr>
          <w:sz w:val="28"/>
          <w:szCs w:val="20"/>
        </w:rPr>
        <w:t>готовностью к показу своей исполнительской работы (соло, в ансамбле, с оркестром, с хором, в лекциях-концертах) в организациях, осуществляющих образовательную деятельность,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</w:t>
      </w:r>
      <w:r>
        <w:rPr>
          <w:sz w:val="28"/>
          <w:szCs w:val="20"/>
        </w:rPr>
        <w:t xml:space="preserve"> (ПК-31)</w:t>
      </w:r>
    </w:p>
    <w:p w:rsidR="008653FB" w:rsidRPr="0059131B" w:rsidRDefault="008653FB" w:rsidP="0059131B">
      <w:pPr>
        <w:pStyle w:val="11"/>
        <w:shd w:val="clear" w:color="auto" w:fill="auto"/>
        <w:spacing w:before="0" w:line="360" w:lineRule="auto"/>
        <w:ind w:firstLine="709"/>
        <w:jc w:val="both"/>
        <w:rPr>
          <w:bCs/>
          <w:sz w:val="28"/>
          <w:szCs w:val="28"/>
        </w:rPr>
      </w:pPr>
    </w:p>
    <w:p w:rsidR="005C7F52" w:rsidRPr="0059131B" w:rsidRDefault="008653FB" w:rsidP="0059131B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C7F52" w:rsidRPr="0059131B">
        <w:rPr>
          <w:rFonts w:ascii="Times New Roman" w:eastAsia="Times New Roman" w:hAnsi="Times New Roman" w:cs="Times New Roman"/>
          <w:b/>
          <w:sz w:val="28"/>
          <w:szCs w:val="28"/>
        </w:rPr>
        <w:t>. Структура и содержание дисциплины</w:t>
      </w:r>
    </w:p>
    <w:tbl>
      <w:tblPr>
        <w:tblW w:w="9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298"/>
      </w:tblGrid>
      <w:tr w:rsidR="008653FB" w:rsidRPr="00CB33F0" w:rsidTr="008653FB">
        <w:trPr>
          <w:trHeight w:val="661"/>
        </w:trPr>
        <w:tc>
          <w:tcPr>
            <w:tcW w:w="993" w:type="dxa"/>
          </w:tcPr>
          <w:p w:rsidR="008653FB" w:rsidRPr="008653FB" w:rsidRDefault="008653FB" w:rsidP="005C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3FB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8298" w:type="dxa"/>
          </w:tcPr>
          <w:p w:rsidR="008653FB" w:rsidRPr="008653FB" w:rsidRDefault="008653FB" w:rsidP="005C75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3FB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</w:tr>
      <w:tr w:rsidR="008653FB" w:rsidRPr="0011518B" w:rsidTr="008653FB">
        <w:trPr>
          <w:trHeight w:val="1280"/>
        </w:trPr>
        <w:tc>
          <w:tcPr>
            <w:tcW w:w="993" w:type="dxa"/>
          </w:tcPr>
          <w:p w:rsidR="008653FB" w:rsidRPr="008653FB" w:rsidRDefault="008653FB" w:rsidP="0086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3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98" w:type="dxa"/>
          </w:tcPr>
          <w:p w:rsidR="008653FB" w:rsidRPr="008653FB" w:rsidRDefault="008653FB" w:rsidP="005C7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3FB">
              <w:rPr>
                <w:rFonts w:ascii="Times New Roman" w:eastAsia="MS Mincho" w:hAnsi="Times New Roman" w:cs="Times New Roman"/>
                <w:sz w:val="28"/>
                <w:szCs w:val="28"/>
              </w:rPr>
              <w:t>5 семестр</w:t>
            </w:r>
            <w:r w:rsidRPr="008653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653FB" w:rsidRPr="008653FB" w:rsidRDefault="008653FB" w:rsidP="005C7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3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1-2 аккомпанемента в собственной инструментовке (для ансамбля струнных инструментов, можно с участием баяна). Для баяна соло - в собственном переложении.</w:t>
            </w:r>
          </w:p>
        </w:tc>
      </w:tr>
      <w:tr w:rsidR="008653FB" w:rsidRPr="00CB33F0" w:rsidTr="008653FB">
        <w:trPr>
          <w:trHeight w:val="276"/>
        </w:trPr>
        <w:tc>
          <w:tcPr>
            <w:tcW w:w="993" w:type="dxa"/>
          </w:tcPr>
          <w:p w:rsidR="008653FB" w:rsidRPr="008653FB" w:rsidRDefault="008653FB" w:rsidP="0086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3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98" w:type="dxa"/>
          </w:tcPr>
          <w:p w:rsidR="008653FB" w:rsidRPr="008653FB" w:rsidRDefault="008653FB" w:rsidP="005C7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3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семестр</w:t>
            </w:r>
          </w:p>
          <w:p w:rsidR="008653FB" w:rsidRPr="008653FB" w:rsidRDefault="008653FB" w:rsidP="005C7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3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2-3 разнохарактерных произведения (одно с вокалистом, 1-2 с инструменталистом). Нотный текст может быть как готовый, так и в инструментовке ансамбля. </w:t>
            </w:r>
          </w:p>
        </w:tc>
      </w:tr>
      <w:tr w:rsidR="008653FB" w:rsidRPr="00CB33F0" w:rsidTr="008653FB">
        <w:trPr>
          <w:trHeight w:val="998"/>
        </w:trPr>
        <w:tc>
          <w:tcPr>
            <w:tcW w:w="993" w:type="dxa"/>
          </w:tcPr>
          <w:p w:rsidR="008653FB" w:rsidRPr="008653FB" w:rsidRDefault="008653FB" w:rsidP="0086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3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98" w:type="dxa"/>
          </w:tcPr>
          <w:p w:rsidR="008653FB" w:rsidRPr="008653FB" w:rsidRDefault="008653FB" w:rsidP="005C7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3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семестр</w:t>
            </w:r>
          </w:p>
          <w:p w:rsidR="008653FB" w:rsidRPr="008653FB" w:rsidRDefault="008653FB" w:rsidP="005C7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3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1 - 2 аккомпанемента, один из которых должен быть крупной формы.</w:t>
            </w:r>
          </w:p>
        </w:tc>
      </w:tr>
      <w:tr w:rsidR="008653FB" w:rsidRPr="00CB33F0" w:rsidTr="008653FB">
        <w:trPr>
          <w:trHeight w:val="838"/>
        </w:trPr>
        <w:tc>
          <w:tcPr>
            <w:tcW w:w="993" w:type="dxa"/>
          </w:tcPr>
          <w:p w:rsidR="008653FB" w:rsidRPr="008653FB" w:rsidRDefault="008653FB" w:rsidP="0086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3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98" w:type="dxa"/>
          </w:tcPr>
          <w:p w:rsidR="008653FB" w:rsidRPr="008653FB" w:rsidRDefault="008653FB" w:rsidP="005C7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3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семестр</w:t>
            </w:r>
          </w:p>
          <w:p w:rsidR="008653FB" w:rsidRPr="008653FB" w:rsidRDefault="008653FB" w:rsidP="005C7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3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Исполнение разнохарактерных аккомпанементов из вокальной и инструментальной музыки в пределах 15-20 минут</w:t>
            </w:r>
          </w:p>
        </w:tc>
      </w:tr>
    </w:tbl>
    <w:p w:rsidR="0059131B" w:rsidRDefault="0059131B" w:rsidP="00591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7A1242" w:rsidRPr="0059131B" w:rsidRDefault="008653FB" w:rsidP="0059131B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A1242" w:rsidRPr="0059131B">
        <w:rPr>
          <w:rFonts w:ascii="Times New Roman" w:eastAsia="Times New Roman" w:hAnsi="Times New Roman" w:cs="Times New Roman"/>
          <w:b/>
          <w:sz w:val="28"/>
          <w:szCs w:val="28"/>
        </w:rPr>
        <w:t>. Организация контроля знаний</w:t>
      </w:r>
    </w:p>
    <w:p w:rsidR="007A1242" w:rsidRPr="0059131B" w:rsidRDefault="007A1242" w:rsidP="0059131B">
      <w:pPr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131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</w:p>
    <w:p w:rsidR="000A531D" w:rsidRPr="008653FB" w:rsidRDefault="005E38DE" w:rsidP="005913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3FB">
        <w:rPr>
          <w:rFonts w:ascii="Times New Roman" w:hAnsi="Times New Roman" w:cs="Times New Roman"/>
          <w:sz w:val="28"/>
          <w:szCs w:val="28"/>
        </w:rPr>
        <w:lastRenderedPageBreak/>
        <w:t xml:space="preserve">Формой контроля является </w:t>
      </w:r>
      <w:r w:rsidR="007455FE" w:rsidRPr="008653FB">
        <w:rPr>
          <w:rFonts w:ascii="Times New Roman" w:hAnsi="Times New Roman" w:cs="Times New Roman"/>
          <w:sz w:val="28"/>
          <w:szCs w:val="28"/>
        </w:rPr>
        <w:t>зачет.</w:t>
      </w:r>
      <w:r w:rsidR="0059131B" w:rsidRPr="008653FB">
        <w:rPr>
          <w:rFonts w:ascii="Times New Roman" w:hAnsi="Times New Roman" w:cs="Times New Roman"/>
          <w:sz w:val="28"/>
          <w:szCs w:val="28"/>
        </w:rPr>
        <w:t xml:space="preserve"> </w:t>
      </w:r>
      <w:r w:rsidR="000A531D" w:rsidRPr="008653FB">
        <w:rPr>
          <w:rFonts w:ascii="Times New Roman" w:hAnsi="Times New Roman" w:cs="Times New Roman"/>
          <w:sz w:val="28"/>
          <w:szCs w:val="28"/>
        </w:rPr>
        <w:t>Зачет проводится в форме исполнения свободной концертной программы продолжительностью 20-25 минут.</w:t>
      </w:r>
    </w:p>
    <w:p w:rsidR="008653FB" w:rsidRPr="008653FB" w:rsidRDefault="008653FB" w:rsidP="008653FB">
      <w:pPr>
        <w:pStyle w:val="af8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53FB">
        <w:rPr>
          <w:sz w:val="28"/>
          <w:szCs w:val="28"/>
        </w:rPr>
        <w:t xml:space="preserve">Оценкой </w:t>
      </w:r>
      <w:r w:rsidRPr="008653FB">
        <w:rPr>
          <w:b/>
          <w:sz w:val="28"/>
          <w:szCs w:val="28"/>
        </w:rPr>
        <w:t>«</w:t>
      </w:r>
      <w:r w:rsidRPr="008653FB">
        <w:rPr>
          <w:b/>
          <w:bCs/>
          <w:sz w:val="28"/>
          <w:szCs w:val="28"/>
        </w:rPr>
        <w:t>отлично</w:t>
      </w:r>
      <w:r w:rsidRPr="008653FB">
        <w:rPr>
          <w:b/>
          <w:sz w:val="28"/>
          <w:szCs w:val="28"/>
        </w:rPr>
        <w:t>»</w:t>
      </w:r>
      <w:r w:rsidRPr="008653FB">
        <w:rPr>
          <w:sz w:val="28"/>
          <w:szCs w:val="28"/>
        </w:rPr>
        <w:t xml:space="preserve"> оценивается выступление, в котором на достаточно высоком уровне проявляются технические, содержательные и артистические качества игры студента. Исполнение должно отличаться свободой интерпретаторского подхода, ясным представлением о стилевых задачах, виртуозностью и эмоциональной наполненностью.</w:t>
      </w:r>
    </w:p>
    <w:p w:rsidR="008653FB" w:rsidRPr="008653FB" w:rsidRDefault="008653FB" w:rsidP="008653FB">
      <w:pPr>
        <w:pStyle w:val="af8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53FB">
        <w:rPr>
          <w:sz w:val="28"/>
          <w:szCs w:val="28"/>
        </w:rPr>
        <w:t xml:space="preserve">Оценкой </w:t>
      </w:r>
      <w:r w:rsidRPr="008653FB">
        <w:rPr>
          <w:b/>
          <w:sz w:val="28"/>
          <w:szCs w:val="28"/>
        </w:rPr>
        <w:t>«</w:t>
      </w:r>
      <w:r w:rsidRPr="008653FB">
        <w:rPr>
          <w:b/>
          <w:bCs/>
          <w:sz w:val="28"/>
          <w:szCs w:val="28"/>
        </w:rPr>
        <w:t>хорошо</w:t>
      </w:r>
      <w:r w:rsidRPr="008653FB">
        <w:rPr>
          <w:b/>
          <w:sz w:val="28"/>
          <w:szCs w:val="28"/>
        </w:rPr>
        <w:t>»</w:t>
      </w:r>
      <w:r w:rsidRPr="008653FB">
        <w:rPr>
          <w:sz w:val="28"/>
          <w:szCs w:val="28"/>
        </w:rPr>
        <w:t xml:space="preserve"> 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:rsidR="008653FB" w:rsidRPr="008653FB" w:rsidRDefault="008653FB" w:rsidP="008653FB">
      <w:pPr>
        <w:pStyle w:val="af8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8653FB">
        <w:rPr>
          <w:sz w:val="28"/>
          <w:szCs w:val="28"/>
        </w:rPr>
        <w:t xml:space="preserve">Оценкой </w:t>
      </w:r>
      <w:r w:rsidRPr="008653FB">
        <w:rPr>
          <w:b/>
          <w:sz w:val="28"/>
          <w:szCs w:val="28"/>
        </w:rPr>
        <w:t>«</w:t>
      </w:r>
      <w:r w:rsidRPr="008653FB">
        <w:rPr>
          <w:b/>
          <w:bCs/>
          <w:sz w:val="28"/>
          <w:szCs w:val="28"/>
        </w:rPr>
        <w:t>удовлетворительно</w:t>
      </w:r>
      <w:r w:rsidRPr="008653FB">
        <w:rPr>
          <w:b/>
          <w:sz w:val="28"/>
          <w:szCs w:val="28"/>
        </w:rPr>
        <w:t>»</w:t>
      </w:r>
      <w:r w:rsidRPr="008653FB">
        <w:rPr>
          <w:sz w:val="28"/>
          <w:szCs w:val="28"/>
        </w:rPr>
        <w:t xml:space="preserve"> оценивается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:rsidR="008653FB" w:rsidRPr="008653FB" w:rsidRDefault="008653FB" w:rsidP="008653FB">
      <w:pPr>
        <w:pStyle w:val="af8"/>
        <w:spacing w:after="0" w:line="360" w:lineRule="auto"/>
        <w:contextualSpacing/>
        <w:jc w:val="both"/>
        <w:rPr>
          <w:sz w:val="28"/>
          <w:szCs w:val="28"/>
        </w:rPr>
      </w:pPr>
      <w:r w:rsidRPr="008653FB">
        <w:rPr>
          <w:sz w:val="28"/>
          <w:szCs w:val="28"/>
        </w:rPr>
        <w:t xml:space="preserve">Выступление, в котором не проявлены вышеперечисленные качества, оценивается как </w:t>
      </w:r>
      <w:r w:rsidRPr="008653FB">
        <w:rPr>
          <w:b/>
          <w:sz w:val="28"/>
          <w:szCs w:val="28"/>
        </w:rPr>
        <w:t>неудовлетворительное</w:t>
      </w:r>
      <w:r w:rsidRPr="008653FB">
        <w:rPr>
          <w:sz w:val="28"/>
          <w:szCs w:val="28"/>
        </w:rPr>
        <w:t>.</w:t>
      </w:r>
    </w:p>
    <w:p w:rsidR="008653FB" w:rsidRPr="008653FB" w:rsidRDefault="008653FB" w:rsidP="008653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3FB">
        <w:rPr>
          <w:rFonts w:ascii="Times New Roman" w:hAnsi="Times New Roman" w:cs="Times New Roman"/>
          <w:b/>
          <w:bCs/>
          <w:sz w:val="28"/>
          <w:szCs w:val="28"/>
        </w:rPr>
        <w:t>«Зачтено»</w:t>
      </w:r>
      <w:r w:rsidRPr="008653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ставится при выступлении, в котором на высоком уровне проявляются технические, содержательные и артистические качества исполнения студента. Исполнение должно отличаться свободой и эмоциональной наполненностью.</w:t>
      </w:r>
    </w:p>
    <w:p w:rsidR="008653FB" w:rsidRPr="008653FB" w:rsidRDefault="008653FB" w:rsidP="008653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3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«Не зачтено»</w:t>
      </w:r>
      <w:r w:rsidRPr="008653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ставиться при выступлении, в котором не проявлены вышеперечисленные качества.</w:t>
      </w:r>
    </w:p>
    <w:p w:rsidR="008653FB" w:rsidRDefault="008653FB" w:rsidP="0059131B">
      <w:pPr>
        <w:tabs>
          <w:tab w:val="left" w:pos="28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F98" w:rsidRPr="0059131B" w:rsidRDefault="008653FB" w:rsidP="0059131B">
      <w:pPr>
        <w:tabs>
          <w:tab w:val="left" w:pos="28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11F98" w:rsidRPr="0059131B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 дисциплины</w:t>
      </w:r>
    </w:p>
    <w:p w:rsidR="00811F98" w:rsidRPr="0059131B" w:rsidRDefault="00811F98" w:rsidP="0059131B">
      <w:pPr>
        <w:pStyle w:val="af8"/>
        <w:spacing w:after="0" w:line="360" w:lineRule="auto"/>
        <w:ind w:firstLine="709"/>
        <w:jc w:val="both"/>
        <w:rPr>
          <w:sz w:val="28"/>
          <w:szCs w:val="28"/>
        </w:rPr>
      </w:pPr>
      <w:r w:rsidRPr="0059131B">
        <w:rPr>
          <w:sz w:val="28"/>
          <w:szCs w:val="28"/>
        </w:rPr>
        <w:t>Аудитория №17 (для проведения индивидуальных занятий, консультаций, текущего контроля, промежуточной аттестации). Пианино «</w:t>
      </w:r>
      <w:r w:rsidRPr="0059131B">
        <w:rPr>
          <w:sz w:val="28"/>
          <w:szCs w:val="28"/>
          <w:lang w:val="en-US"/>
        </w:rPr>
        <w:t>Essex</w:t>
      </w:r>
      <w:r w:rsidRPr="0059131B">
        <w:rPr>
          <w:sz w:val="28"/>
          <w:szCs w:val="28"/>
        </w:rPr>
        <w:t xml:space="preserve">» - 1 шт., шкаф для документов – 1 шт., стул – 1 шт., стол – 1 шт., пульт – 2 шт., банкетка – 1 шт. </w:t>
      </w:r>
    </w:p>
    <w:p w:rsidR="00811F98" w:rsidRPr="0059131B" w:rsidRDefault="00811F98" w:rsidP="0059131B">
      <w:pPr>
        <w:pStyle w:val="af8"/>
        <w:spacing w:after="0" w:line="360" w:lineRule="auto"/>
        <w:ind w:firstLine="709"/>
        <w:jc w:val="both"/>
        <w:rPr>
          <w:sz w:val="28"/>
          <w:szCs w:val="28"/>
        </w:rPr>
      </w:pPr>
      <w:r w:rsidRPr="0059131B">
        <w:rPr>
          <w:sz w:val="28"/>
          <w:szCs w:val="28"/>
        </w:rPr>
        <w:lastRenderedPageBreak/>
        <w:t>Аудитория №18 (для проведения индивидуальных занятий, консультаций, текущего контроля, промежуточной аттестации). Стол – 1 шт., стул – 2 шт., банкетка – 3 шт., пульт – 2 шт., шкаф – 7 шт.</w:t>
      </w:r>
    </w:p>
    <w:p w:rsidR="00811F98" w:rsidRPr="0059131B" w:rsidRDefault="00811F98" w:rsidP="0059131B">
      <w:pPr>
        <w:pStyle w:val="af8"/>
        <w:spacing w:after="0" w:line="360" w:lineRule="auto"/>
        <w:ind w:firstLine="709"/>
        <w:jc w:val="both"/>
        <w:rPr>
          <w:sz w:val="28"/>
          <w:szCs w:val="28"/>
        </w:rPr>
      </w:pPr>
      <w:r w:rsidRPr="0059131B">
        <w:rPr>
          <w:sz w:val="28"/>
          <w:szCs w:val="28"/>
        </w:rPr>
        <w:t>Аудитория №28 (для проведения индивидуальных занятий, консультаций, текущего контроля, промежуточной аттестации). Пианино “</w:t>
      </w:r>
      <w:r w:rsidRPr="0059131B">
        <w:rPr>
          <w:sz w:val="28"/>
          <w:szCs w:val="28"/>
          <w:lang w:val="en-US"/>
        </w:rPr>
        <w:t>Essex</w:t>
      </w:r>
      <w:r w:rsidRPr="0059131B">
        <w:rPr>
          <w:sz w:val="28"/>
          <w:szCs w:val="28"/>
        </w:rPr>
        <w:t>”- 1шт., стул – 5 шт., шкаф для документов – 1шт., стол – 1шт., пульт – 1шт.</w:t>
      </w:r>
    </w:p>
    <w:p w:rsidR="00811F98" w:rsidRPr="0059131B" w:rsidRDefault="00811F98" w:rsidP="0059131B">
      <w:pPr>
        <w:pStyle w:val="af8"/>
        <w:spacing w:after="0" w:line="360" w:lineRule="auto"/>
        <w:ind w:firstLine="709"/>
        <w:jc w:val="both"/>
        <w:rPr>
          <w:sz w:val="28"/>
          <w:szCs w:val="28"/>
        </w:rPr>
      </w:pPr>
      <w:r w:rsidRPr="0059131B">
        <w:rPr>
          <w:sz w:val="28"/>
          <w:szCs w:val="28"/>
        </w:rPr>
        <w:t>Аудитория №29 (для проведения индивидуальных занятий, консультаций, текущего контроля, промежуточной аттестации). Пианино «Вейнбах» - 1шт., Пианино «</w:t>
      </w:r>
      <w:r w:rsidRPr="0059131B">
        <w:rPr>
          <w:sz w:val="28"/>
          <w:szCs w:val="28"/>
          <w:lang w:val="en-US"/>
        </w:rPr>
        <w:t>Essex</w:t>
      </w:r>
      <w:r w:rsidRPr="0059131B">
        <w:rPr>
          <w:sz w:val="28"/>
          <w:szCs w:val="28"/>
        </w:rPr>
        <w:t>» - 1шт., стул – 5 шт., стол – 3 шт., шкаф для документов – 1шт., банкетка – 2шт., пульт – 2шт.</w:t>
      </w:r>
    </w:p>
    <w:p w:rsidR="00811F98" w:rsidRPr="0059131B" w:rsidRDefault="00811F98" w:rsidP="0059131B">
      <w:pPr>
        <w:pStyle w:val="af8"/>
        <w:spacing w:after="0" w:line="360" w:lineRule="auto"/>
        <w:ind w:firstLine="709"/>
        <w:jc w:val="both"/>
        <w:rPr>
          <w:sz w:val="28"/>
          <w:szCs w:val="28"/>
        </w:rPr>
      </w:pPr>
      <w:r w:rsidRPr="0059131B">
        <w:rPr>
          <w:sz w:val="28"/>
          <w:szCs w:val="28"/>
        </w:rPr>
        <w:t xml:space="preserve">Аудитория №48 (для проведения индивидуальных занятий, консультаций, текущего контроля, промежуточной аттестации). Рояль «Блютнер» - 1шт., Рояль «Август Фестер» - 1шт., стул – 3шт., стол – 4 шт., пульт – 4шт., стенд информационный – 1шт., банкетка – 1шт., телевизор – 1шт., </w:t>
      </w:r>
      <w:r w:rsidRPr="0059131B">
        <w:rPr>
          <w:sz w:val="28"/>
          <w:szCs w:val="28"/>
          <w:lang w:val="en-US"/>
        </w:rPr>
        <w:t>DVD</w:t>
      </w:r>
      <w:r w:rsidRPr="0059131B">
        <w:rPr>
          <w:sz w:val="28"/>
          <w:szCs w:val="28"/>
        </w:rPr>
        <w:t xml:space="preserve"> плеер – 1шт.</w:t>
      </w:r>
    </w:p>
    <w:p w:rsidR="007455FE" w:rsidRPr="0059131B" w:rsidRDefault="00811F98" w:rsidP="0059131B">
      <w:pPr>
        <w:tabs>
          <w:tab w:val="left" w:pos="19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59131B">
        <w:rPr>
          <w:rFonts w:ascii="Times New Roman" w:eastAsia="Times New Roman" w:hAnsi="Times New Roman" w:cs="Times New Roman"/>
          <w:sz w:val="28"/>
          <w:szCs w:val="28"/>
        </w:rPr>
        <w:t xml:space="preserve">Большой зал (300 мест) (для проведения мелкогрупповых занятий и консультаций, текущего контроля и промежуточной аттестации, самостоятельной работы). </w:t>
      </w:r>
      <w:r w:rsidRPr="0059131B">
        <w:rPr>
          <w:rFonts w:ascii="Times New Roman" w:eastAsia="MS Mincho" w:hAnsi="Times New Roman" w:cs="Times New Roman"/>
          <w:bCs/>
          <w:sz w:val="28"/>
          <w:szCs w:val="28"/>
        </w:rPr>
        <w:t xml:space="preserve">Концертные рояли </w:t>
      </w:r>
      <w:r w:rsidRPr="0059131B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Steinway</w:t>
      </w:r>
      <w:r w:rsidRPr="0059131B">
        <w:rPr>
          <w:rFonts w:ascii="Times New Roman" w:eastAsia="MS Mincho" w:hAnsi="Times New Roman" w:cs="Times New Roman"/>
          <w:bCs/>
          <w:sz w:val="28"/>
          <w:szCs w:val="28"/>
        </w:rPr>
        <w:t xml:space="preserve"> – 2 шт.</w:t>
      </w:r>
    </w:p>
    <w:p w:rsidR="00811F98" w:rsidRPr="0059131B" w:rsidRDefault="00811F98" w:rsidP="0059131B">
      <w:pPr>
        <w:tabs>
          <w:tab w:val="left" w:pos="1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31B">
        <w:rPr>
          <w:rFonts w:ascii="Times New Roman" w:eastAsia="Times New Roman" w:hAnsi="Times New Roman" w:cs="Times New Roman"/>
          <w:sz w:val="28"/>
          <w:szCs w:val="28"/>
        </w:rPr>
        <w:t xml:space="preserve">Малый зал (98 мест) (для проведения мелкогрупповых занятий и консультаций, текущего контроля и промежуточной. концертные рояли 2 шт. -  </w:t>
      </w:r>
      <w:r w:rsidRPr="0059131B">
        <w:rPr>
          <w:rFonts w:ascii="Times New Roman" w:eastAsia="Times New Roman" w:hAnsi="Times New Roman" w:cs="Times New Roman"/>
          <w:sz w:val="28"/>
          <w:szCs w:val="28"/>
          <w:lang w:val="en-US"/>
        </w:rPr>
        <w:t>Boston</w:t>
      </w:r>
      <w:r w:rsidRPr="0059131B">
        <w:rPr>
          <w:rFonts w:ascii="Times New Roman" w:eastAsia="Times New Roman" w:hAnsi="Times New Roman" w:cs="Times New Roman"/>
          <w:sz w:val="28"/>
          <w:szCs w:val="28"/>
        </w:rPr>
        <w:t xml:space="preserve">, пианино </w:t>
      </w:r>
      <w:r w:rsidRPr="0059131B">
        <w:rPr>
          <w:rFonts w:ascii="Times New Roman" w:eastAsia="Times New Roman" w:hAnsi="Times New Roman" w:cs="Times New Roman"/>
          <w:sz w:val="28"/>
          <w:szCs w:val="28"/>
          <w:lang w:val="en-US"/>
        </w:rPr>
        <w:t>Essex</w:t>
      </w:r>
      <w:r w:rsidRPr="00591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31B" w:rsidRDefault="0059131B" w:rsidP="0059131B">
      <w:pPr>
        <w:pStyle w:val="af8"/>
        <w:spacing w:after="0" w:line="360" w:lineRule="auto"/>
        <w:jc w:val="center"/>
        <w:rPr>
          <w:b/>
          <w:bCs/>
          <w:sz w:val="28"/>
          <w:szCs w:val="28"/>
        </w:rPr>
      </w:pPr>
    </w:p>
    <w:p w:rsidR="00342944" w:rsidRPr="0059131B" w:rsidRDefault="008653FB" w:rsidP="0059131B">
      <w:pPr>
        <w:pStyle w:val="af8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42944" w:rsidRPr="0059131B">
        <w:rPr>
          <w:b/>
          <w:bCs/>
          <w:sz w:val="28"/>
          <w:szCs w:val="28"/>
        </w:rPr>
        <w:t>. Учебно-методическое и информационное обеспечение дисциплины</w:t>
      </w:r>
    </w:p>
    <w:p w:rsidR="00342944" w:rsidRPr="008653FB" w:rsidRDefault="00342944" w:rsidP="0059131B">
      <w:pPr>
        <w:pStyle w:val="af8"/>
        <w:spacing w:after="0" w:line="360" w:lineRule="auto"/>
        <w:jc w:val="center"/>
        <w:rPr>
          <w:sz w:val="28"/>
          <w:szCs w:val="28"/>
          <w:u w:val="single"/>
        </w:rPr>
      </w:pPr>
      <w:r w:rsidRPr="008653FB">
        <w:rPr>
          <w:sz w:val="28"/>
          <w:szCs w:val="28"/>
          <w:u w:val="single"/>
        </w:rPr>
        <w:t>Основная</w:t>
      </w:r>
      <w:r w:rsidR="0059131B" w:rsidRPr="008653FB">
        <w:rPr>
          <w:sz w:val="28"/>
          <w:szCs w:val="28"/>
          <w:u w:val="single"/>
        </w:rPr>
        <w:t>:</w:t>
      </w:r>
    </w:p>
    <w:p w:rsidR="008653FB" w:rsidRPr="008653FB" w:rsidRDefault="008653FB" w:rsidP="008653FB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653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Андрюшенков, Г.И. Русский народный инструментальный ансамбль. Методическое руководство для студентов музыкальных ВУЗов и руководителей-практиков [Электронный ресурс] : учебно-методическое пособие / Г.И. Андрюшенков. — Электрон. дан. — Санкт-Петербург : </w:t>
      </w:r>
      <w:r w:rsidRPr="008653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Композитор, 2015. — 164 с. — Режим доступа: https://e.lanbook.com/book/63278. — Загл. с экрана.</w:t>
      </w:r>
    </w:p>
    <w:p w:rsidR="008653FB" w:rsidRPr="008653FB" w:rsidRDefault="008653FB" w:rsidP="008653FB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653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Мосин, И.Э. Творческая работа в концертмейстерском классе [Электронный ресурс] : учебно-методическое пособие / И.Э. Мосин. — Электрон. дан. — Санкт-Петербург : Лань, Планета музыки, 2018. — 112 с. — Режим доступа: https://e.lanbook.com/book/107067. — Загл. с экрана.</w:t>
      </w:r>
    </w:p>
    <w:p w:rsidR="008653FB" w:rsidRPr="008653FB" w:rsidRDefault="008653FB" w:rsidP="008653FB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653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Цагарелли, Ю.А. Психология музыкально-исполнительской деятельности [Электронный ресурс] : учебное пособие / Ю.А. Цагарелли. — Электрон. дан. — Санкт-Петербург : Композитор, 2008. — 368 с. — Режим доступа: https://e.lanbook.com/book/2893. — Загл. с экрана.</w:t>
      </w:r>
    </w:p>
    <w:p w:rsidR="008653FB" w:rsidRPr="008653FB" w:rsidRDefault="008653FB" w:rsidP="008653FB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</w:p>
    <w:p w:rsidR="008653FB" w:rsidRPr="008653FB" w:rsidRDefault="008653FB" w:rsidP="008653FB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8653FB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Дополнительная:</w:t>
      </w:r>
    </w:p>
    <w:p w:rsidR="008653FB" w:rsidRPr="008653FB" w:rsidRDefault="008653FB" w:rsidP="008653FB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653FB">
        <w:rPr>
          <w:rFonts w:ascii="Times New Roman" w:hAnsi="Times New Roman" w:cs="Times New Roman"/>
          <w:i/>
          <w:sz w:val="28"/>
          <w:szCs w:val="28"/>
        </w:rPr>
        <w:t xml:space="preserve">Андрюшенков, Г.И.  </w:t>
      </w:r>
      <w:r w:rsidRPr="008653FB">
        <w:rPr>
          <w:rFonts w:ascii="Times New Roman" w:hAnsi="Times New Roman" w:cs="Times New Roman"/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[Текст] : учебное пособие / Г. И. Андрюшенков. - СПб. : Композитор, 2011. - 152 с. - ISBN 978-5-94708-143-5 : 284-58.</w:t>
      </w:r>
      <w:r w:rsidRPr="008653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8653FB" w:rsidRPr="008653FB" w:rsidRDefault="008653FB" w:rsidP="008653FB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653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Баренбойм, Л.А. Музыкальная педагогика и исполнительство [Электронный ресурс] : учебное пособие / Л.А. Баренбойм. — Электрон. дан. — Санкт-Петербург : Лань, Планета музыки, 2018. — 340 с. — Режим доступа: https://e.lanbook.com/book/103880. — Загл. с экрана.</w:t>
      </w:r>
    </w:p>
    <w:p w:rsidR="008653FB" w:rsidRPr="008653FB" w:rsidRDefault="008653FB" w:rsidP="008653FB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53FB">
        <w:rPr>
          <w:rFonts w:ascii="Times New Roman" w:hAnsi="Times New Roman" w:cs="Times New Roman"/>
          <w:i/>
          <w:sz w:val="28"/>
          <w:szCs w:val="28"/>
        </w:rPr>
        <w:t>Белик, П.А.</w:t>
      </w:r>
      <w:r w:rsidRPr="008653FB">
        <w:rPr>
          <w:rFonts w:ascii="Times New Roman" w:hAnsi="Times New Roman" w:cs="Times New Roman"/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/ П. А. Белик. - Астрахань : Изд-во Астраханской государственной консерватории, 2014. - 48 с.</w:t>
      </w:r>
    </w:p>
    <w:p w:rsidR="008653FB" w:rsidRPr="008653FB" w:rsidRDefault="008653FB" w:rsidP="008653FB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53FB">
        <w:rPr>
          <w:rFonts w:ascii="Times New Roman" w:hAnsi="Times New Roman" w:cs="Times New Roman"/>
          <w:i/>
          <w:sz w:val="28"/>
          <w:szCs w:val="28"/>
        </w:rPr>
        <w:t>Белик, П.А.</w:t>
      </w:r>
      <w:r w:rsidRPr="008653FB">
        <w:rPr>
          <w:rFonts w:ascii="Times New Roman" w:hAnsi="Times New Roman" w:cs="Times New Roman"/>
          <w:sz w:val="28"/>
          <w:szCs w:val="28"/>
        </w:rPr>
        <w:t xml:space="preserve">   История исполнительских стилей [Текст] : Методические рекомендации для студентов / П. А. Белик. - Астрахань : Изд-во Астраханской государственной консерватории, 2014. - 36 с.</w:t>
      </w:r>
    </w:p>
    <w:p w:rsidR="008653FB" w:rsidRPr="008653FB" w:rsidRDefault="008653FB" w:rsidP="008653FB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653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Вогралик, Т.Г. Метроритмический букварь [Электронный ресурс] : учебное пособие / Т.Г. Вогралик. — Электрон. дан. — Санкт-Петербург : Композитор, 2008. — 204 с. — Режим доступа: https://e.lanbook.com/book/2881. — Загл. с экрана.</w:t>
      </w:r>
    </w:p>
    <w:p w:rsidR="008653FB" w:rsidRPr="008653FB" w:rsidRDefault="008653FB" w:rsidP="008653FB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653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Гаврилин, В.А. О музыке и не только… [Электронный ресурс] / В.А. Гаврилин. — Электрон. дан. — Санкт-Петербург : Композитор, 2012. — 400 с. — Режим доступа: https://e.lanbook.com/book/41041. — Загл. с экрана.</w:t>
      </w:r>
    </w:p>
    <w:p w:rsidR="008653FB" w:rsidRPr="008653FB" w:rsidRDefault="008653FB" w:rsidP="008653FB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653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Грачева, Т.В. Транскрипции, обработки и переложения для домры и фортепиано [Электронный ресурс] / Т.В. Грачева. — Электрон. дан. — Саратов : СГК им. Л.В. Собинова, 2014. — 80 с. — Режим доступа: https://e.lanbook.com/book/72147. — Загл. с экрана.</w:t>
      </w:r>
    </w:p>
    <w:p w:rsidR="008653FB" w:rsidRPr="008653FB" w:rsidRDefault="008653FB" w:rsidP="008653FB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653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Загл. с экрана.</w:t>
      </w:r>
    </w:p>
    <w:p w:rsidR="008653FB" w:rsidRPr="008653FB" w:rsidRDefault="008653FB" w:rsidP="008653FB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653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Корыхалова, Н.П. Музыкально-исполнительские термины [Электронный ресурс] / Н.П. Корыхалова. — Электрон. дан. — Санкт-Петербург : Композитор, 2007. — 328 с. — Режим доступа: https://e.lanbook.com/book/41038. — Загл. с экрана.</w:t>
      </w:r>
    </w:p>
    <w:p w:rsidR="008653FB" w:rsidRPr="008653FB" w:rsidRDefault="008653FB" w:rsidP="008653FB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653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Левая, Т.Н. История отечественной музыки второй половины XX века [Электронный ресурс] : монография / Т.Н. Левая. — Электрон. дан. — Санкт-Петербург : Композитор, 2010. — 556 с. — Режим доступа: https://e.lanbook.com/book/41044. — Загл. с экрана.</w:t>
      </w:r>
    </w:p>
    <w:p w:rsidR="008653FB" w:rsidRPr="008653FB" w:rsidRDefault="008653FB" w:rsidP="008653FB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53FB">
        <w:rPr>
          <w:rFonts w:ascii="Times New Roman" w:hAnsi="Times New Roman" w:cs="Times New Roman"/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p w:rsidR="00B72ADE" w:rsidRPr="0059131B" w:rsidRDefault="00B72ADE" w:rsidP="0059131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72ADE" w:rsidRPr="0059131B" w:rsidRDefault="00B72ADE" w:rsidP="0059131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9131B" w:rsidRDefault="0059131B" w:rsidP="0059131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3B3B0F" w:rsidRDefault="003B3B0F" w:rsidP="0059131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3B3B0F" w:rsidRDefault="003B3B0F" w:rsidP="0059131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3B3B0F" w:rsidRDefault="003B3B0F" w:rsidP="0059131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3B3B0F" w:rsidRDefault="003B3B0F" w:rsidP="0059131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3B3B0F" w:rsidRDefault="003B3B0F" w:rsidP="0059131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7A1242" w:rsidRPr="0059131B" w:rsidRDefault="007A1242" w:rsidP="0059131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59131B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ПРИЛОЖЕНИЕ 1</w:t>
      </w:r>
    </w:p>
    <w:p w:rsidR="00F236FE" w:rsidRPr="0059131B" w:rsidRDefault="00F236FE" w:rsidP="005913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1B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</w:p>
    <w:p w:rsidR="007455FE" w:rsidRPr="0059131B" w:rsidRDefault="00CD2846" w:rsidP="00591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Исполнительская (концертмейстерская)</w:t>
      </w:r>
      <w:r w:rsidR="007455FE" w:rsidRPr="0059131B">
        <w:rPr>
          <w:rFonts w:ascii="Times New Roman" w:hAnsi="Times New Roman" w:cs="Times New Roman"/>
          <w:sz w:val="28"/>
          <w:szCs w:val="28"/>
        </w:rPr>
        <w:t xml:space="preserve"> практика является важным разделом </w:t>
      </w:r>
      <w:r w:rsidR="00254987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7455FE" w:rsidRPr="0059131B">
        <w:rPr>
          <w:rFonts w:ascii="Times New Roman" w:hAnsi="Times New Roman" w:cs="Times New Roman"/>
          <w:sz w:val="28"/>
          <w:szCs w:val="28"/>
        </w:rPr>
        <w:t xml:space="preserve">практики, обеспечивая развитие и совершенствование профессиональных навыков студента, полученных им при изучении цикла специальных дисциплин. </w:t>
      </w:r>
    </w:p>
    <w:p w:rsidR="007455FE" w:rsidRPr="0059131B" w:rsidRDefault="007455FE" w:rsidP="0059131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31B">
        <w:rPr>
          <w:rFonts w:ascii="Times New Roman" w:hAnsi="Times New Roman" w:cs="Times New Roman"/>
          <w:sz w:val="28"/>
          <w:szCs w:val="28"/>
        </w:rPr>
        <w:t>В процессе изучения дисциплины преподаватель должен помочь студенту рассчитать план самостоятельной работы, учитывающий его индивидуальные особенности.</w:t>
      </w:r>
    </w:p>
    <w:p w:rsidR="007455FE" w:rsidRPr="0059131B" w:rsidRDefault="007455FE" w:rsidP="00591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31B">
        <w:rPr>
          <w:rFonts w:ascii="Times New Roman" w:hAnsi="Times New Roman" w:cs="Times New Roman"/>
          <w:sz w:val="28"/>
          <w:szCs w:val="28"/>
        </w:rPr>
        <w:t>Особое внимание следует уделять вопросам развития творческого мышления студента, активизации научного подхода к проблемам исполнительства в русле последних достижений в данной области, всестороннего участия в современной концертной жизни.</w:t>
      </w:r>
    </w:p>
    <w:p w:rsidR="007455FE" w:rsidRPr="0059131B" w:rsidRDefault="007455FE" w:rsidP="00591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31B">
        <w:rPr>
          <w:rFonts w:ascii="Times New Roman" w:hAnsi="Times New Roman" w:cs="Times New Roman"/>
          <w:sz w:val="28"/>
          <w:szCs w:val="28"/>
        </w:rPr>
        <w:t>Среди других рекомендуемых видов самостоятельной работы является побуждение студентов к изучению основной и дополнительной литературы по вопросам курса, а также знакомство с современными методами ведения концертной деятельности.</w:t>
      </w:r>
    </w:p>
    <w:p w:rsidR="00EE311B" w:rsidRPr="0059131B" w:rsidRDefault="00EE311B" w:rsidP="00EB7DB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1B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7455FE" w:rsidRPr="0059131B" w:rsidRDefault="00254987" w:rsidP="00591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Исполнительская (концертмейстерская)</w:t>
      </w:r>
      <w:r w:rsidRPr="0059131B">
        <w:rPr>
          <w:rFonts w:ascii="Times New Roman" w:hAnsi="Times New Roman" w:cs="Times New Roman"/>
          <w:sz w:val="28"/>
          <w:szCs w:val="28"/>
        </w:rPr>
        <w:t xml:space="preserve"> практика </w:t>
      </w:r>
      <w:r w:rsidR="007455FE" w:rsidRPr="0059131B">
        <w:rPr>
          <w:rFonts w:ascii="Times New Roman" w:hAnsi="Times New Roman" w:cs="Times New Roman"/>
          <w:sz w:val="28"/>
          <w:szCs w:val="28"/>
        </w:rPr>
        <w:t xml:space="preserve">представляет собой самостоятельную работу студента, осуществляемую под руководством, но без непосредственного участия преподавателя. </w:t>
      </w:r>
    </w:p>
    <w:p w:rsidR="007455FE" w:rsidRPr="0059131B" w:rsidRDefault="007455FE" w:rsidP="00591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31B">
        <w:rPr>
          <w:rFonts w:ascii="Times New Roman" w:hAnsi="Times New Roman" w:cs="Times New Roman"/>
          <w:sz w:val="28"/>
          <w:szCs w:val="28"/>
        </w:rPr>
        <w:t>Важной составляющей успешного освоения дисциплины является изучение опыта концертной деятельности ведущих мастеров музыкально-инструментального искусства, как баяно-аккордеонного и струнных народных инструментов, так и других специальностей. В связи с этим студентам необходимо уделить особое внимание аналитическому изучению литературы, рассматривающей данную проблематику, а также посещению соответствующих концертных программ.</w:t>
      </w:r>
    </w:p>
    <w:p w:rsidR="007455FE" w:rsidRPr="0059131B" w:rsidRDefault="007455FE" w:rsidP="00591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31B">
        <w:rPr>
          <w:rFonts w:ascii="Times New Roman" w:hAnsi="Times New Roman" w:cs="Times New Roman"/>
          <w:sz w:val="28"/>
          <w:szCs w:val="28"/>
        </w:rPr>
        <w:lastRenderedPageBreak/>
        <w:t>При проведении репетиционной работы, подготовке к концертам студентам необходимо учитывать последние достижения научной и методической мысли в области инструментального исполнительства.</w:t>
      </w:r>
    </w:p>
    <w:p w:rsidR="007455FE" w:rsidRPr="0059131B" w:rsidRDefault="007455FE" w:rsidP="00591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31B">
        <w:rPr>
          <w:rFonts w:ascii="Times New Roman" w:hAnsi="Times New Roman" w:cs="Times New Roman"/>
          <w:sz w:val="28"/>
          <w:szCs w:val="28"/>
        </w:rPr>
        <w:t>Особое внимание также следует уделять изучению и освоению современных форм организации концертной деятельности, умению осуществлять организационно-управленческую работу при планировании собственных концертных программ.</w:t>
      </w:r>
    </w:p>
    <w:p w:rsidR="007455FE" w:rsidRPr="0059131B" w:rsidRDefault="007455FE" w:rsidP="00591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31B">
        <w:rPr>
          <w:rFonts w:ascii="Times New Roman" w:hAnsi="Times New Roman" w:cs="Times New Roman"/>
          <w:sz w:val="28"/>
          <w:szCs w:val="28"/>
        </w:rPr>
        <w:t>Основу самостоятельной работы составляет деятельностный подход, при котором цели обучения ориентированы на формирование умений решать типовые и нетиповые задачи, то есть на реальные ситуации, которые могут возникнуть в будущей профессиональной деятельности, где студентам предстоит проявить творческую активность, профессиональную компетентность и знание конкретной дисциплины.</w:t>
      </w:r>
    </w:p>
    <w:p w:rsidR="007455FE" w:rsidRPr="0059131B" w:rsidRDefault="007455FE" w:rsidP="00591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31B">
        <w:rPr>
          <w:rFonts w:ascii="Times New Roman" w:hAnsi="Times New Roman" w:cs="Times New Roman"/>
          <w:sz w:val="28"/>
          <w:szCs w:val="28"/>
        </w:rPr>
        <w:t>Основная цель самостоятельной работы студентов заключается не только в закреплении и осмыслении знаний и навыков, полученных при изучении цикла специальных дисциплин, но и в интенсивном поиске новой информации, способной помочь им в решении актуальных проблем собственного исполнительского творчества.</w:t>
      </w:r>
    </w:p>
    <w:p w:rsidR="005E38DE" w:rsidRPr="0059131B" w:rsidRDefault="005E38DE" w:rsidP="005913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E38DE" w:rsidRPr="0059131B" w:rsidSect="00811F98">
      <w:headerReference w:type="default" r:id="rId8"/>
      <w:footerReference w:type="default" r:id="rId9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B72" w:rsidRDefault="00BE4B72" w:rsidP="00535A88">
      <w:pPr>
        <w:spacing w:after="0" w:line="240" w:lineRule="auto"/>
      </w:pPr>
      <w:r>
        <w:separator/>
      </w:r>
    </w:p>
  </w:endnote>
  <w:endnote w:type="continuationSeparator" w:id="0">
    <w:p w:rsidR="00BE4B72" w:rsidRDefault="00BE4B72" w:rsidP="0053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921703"/>
      <w:docPartObj>
        <w:docPartGallery w:val="Page Numbers (Bottom of Page)"/>
        <w:docPartUnique/>
      </w:docPartObj>
    </w:sdtPr>
    <w:sdtEndPr/>
    <w:sdtContent>
      <w:p w:rsidR="00BB57E4" w:rsidRDefault="00BB57E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EB6">
          <w:rPr>
            <w:noProof/>
          </w:rPr>
          <w:t>2</w:t>
        </w:r>
        <w:r>
          <w:fldChar w:fldCharType="end"/>
        </w:r>
      </w:p>
    </w:sdtContent>
  </w:sdt>
  <w:p w:rsidR="00BB57E4" w:rsidRDefault="00BB57E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B72" w:rsidRDefault="00BE4B72" w:rsidP="00535A88">
      <w:pPr>
        <w:spacing w:after="0" w:line="240" w:lineRule="auto"/>
      </w:pPr>
      <w:r>
        <w:separator/>
      </w:r>
    </w:p>
  </w:footnote>
  <w:footnote w:type="continuationSeparator" w:id="0">
    <w:p w:rsidR="00BE4B72" w:rsidRDefault="00BE4B72" w:rsidP="0053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02339"/>
      <w:docPartObj>
        <w:docPartGallery w:val="Page Numbers (Top of Page)"/>
        <w:docPartUnique/>
      </w:docPartObj>
    </w:sdtPr>
    <w:sdtEndPr/>
    <w:sdtContent>
      <w:p w:rsidR="00BB57E4" w:rsidRDefault="00BB57E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EB6">
          <w:rPr>
            <w:noProof/>
          </w:rPr>
          <w:t>2</w:t>
        </w:r>
        <w:r>
          <w:fldChar w:fldCharType="end"/>
        </w:r>
      </w:p>
    </w:sdtContent>
  </w:sdt>
  <w:p w:rsidR="00BB57E4" w:rsidRDefault="00BB57E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6FEC53C4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76F85"/>
    <w:multiLevelType w:val="hybridMultilevel"/>
    <w:tmpl w:val="FE2E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21BE2"/>
    <w:multiLevelType w:val="hybridMultilevel"/>
    <w:tmpl w:val="61C646B4"/>
    <w:lvl w:ilvl="0" w:tplc="1FF2D31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66DBB"/>
    <w:multiLevelType w:val="hybridMultilevel"/>
    <w:tmpl w:val="FFA861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932FF"/>
    <w:multiLevelType w:val="hybridMultilevel"/>
    <w:tmpl w:val="380C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C029A"/>
    <w:multiLevelType w:val="hybridMultilevel"/>
    <w:tmpl w:val="07B4DB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A871CB"/>
    <w:multiLevelType w:val="hybridMultilevel"/>
    <w:tmpl w:val="B880A4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4382B"/>
    <w:multiLevelType w:val="hybridMultilevel"/>
    <w:tmpl w:val="15C8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11035"/>
    <w:multiLevelType w:val="hybridMultilevel"/>
    <w:tmpl w:val="FAA05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66226"/>
    <w:multiLevelType w:val="hybridMultilevel"/>
    <w:tmpl w:val="5344B8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07597"/>
    <w:multiLevelType w:val="hybridMultilevel"/>
    <w:tmpl w:val="F3B2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85240"/>
    <w:multiLevelType w:val="hybridMultilevel"/>
    <w:tmpl w:val="766696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974605"/>
    <w:multiLevelType w:val="hybridMultilevel"/>
    <w:tmpl w:val="EDD47F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D572B"/>
    <w:multiLevelType w:val="hybridMultilevel"/>
    <w:tmpl w:val="83CE09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BB62060"/>
    <w:multiLevelType w:val="hybridMultilevel"/>
    <w:tmpl w:val="7E169D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FF029E"/>
    <w:multiLevelType w:val="hybridMultilevel"/>
    <w:tmpl w:val="20C221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3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 w:numId="15">
    <w:abstractNumId w:val="16"/>
  </w:num>
  <w:num w:numId="16">
    <w:abstractNumId w:val="6"/>
  </w:num>
  <w:num w:numId="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12"/>
    <w:rsid w:val="00021DCA"/>
    <w:rsid w:val="00052331"/>
    <w:rsid w:val="00054395"/>
    <w:rsid w:val="00062505"/>
    <w:rsid w:val="00062836"/>
    <w:rsid w:val="0006355A"/>
    <w:rsid w:val="00075496"/>
    <w:rsid w:val="000A523F"/>
    <w:rsid w:val="000A531D"/>
    <w:rsid w:val="000B7BE6"/>
    <w:rsid w:val="000C3B36"/>
    <w:rsid w:val="000D14CE"/>
    <w:rsid w:val="000F3C32"/>
    <w:rsid w:val="001072AD"/>
    <w:rsid w:val="00111EA4"/>
    <w:rsid w:val="00113B26"/>
    <w:rsid w:val="00116C8C"/>
    <w:rsid w:val="001176D3"/>
    <w:rsid w:val="0012044F"/>
    <w:rsid w:val="00121AD3"/>
    <w:rsid w:val="00130452"/>
    <w:rsid w:val="001347AF"/>
    <w:rsid w:val="001360F9"/>
    <w:rsid w:val="001370A7"/>
    <w:rsid w:val="00145A69"/>
    <w:rsid w:val="00152B0E"/>
    <w:rsid w:val="00156AB3"/>
    <w:rsid w:val="00156E6A"/>
    <w:rsid w:val="00162A5D"/>
    <w:rsid w:val="00162DB2"/>
    <w:rsid w:val="00163CD8"/>
    <w:rsid w:val="00190FF6"/>
    <w:rsid w:val="001A2DE5"/>
    <w:rsid w:val="001A564C"/>
    <w:rsid w:val="001A5B35"/>
    <w:rsid w:val="001A6D55"/>
    <w:rsid w:val="001B1287"/>
    <w:rsid w:val="001B16C8"/>
    <w:rsid w:val="001C64FD"/>
    <w:rsid w:val="001D21E4"/>
    <w:rsid w:val="001F42D8"/>
    <w:rsid w:val="002069F1"/>
    <w:rsid w:val="00210A44"/>
    <w:rsid w:val="002121CC"/>
    <w:rsid w:val="00226458"/>
    <w:rsid w:val="00227262"/>
    <w:rsid w:val="00237440"/>
    <w:rsid w:val="00242086"/>
    <w:rsid w:val="002477D6"/>
    <w:rsid w:val="00254987"/>
    <w:rsid w:val="00271DF2"/>
    <w:rsid w:val="00273858"/>
    <w:rsid w:val="002749ED"/>
    <w:rsid w:val="002834FF"/>
    <w:rsid w:val="002865F4"/>
    <w:rsid w:val="002A4B22"/>
    <w:rsid w:val="002B5571"/>
    <w:rsid w:val="002D3215"/>
    <w:rsid w:val="002D45EB"/>
    <w:rsid w:val="002D66F4"/>
    <w:rsid w:val="002E4AE3"/>
    <w:rsid w:val="002F19FB"/>
    <w:rsid w:val="002F48B8"/>
    <w:rsid w:val="002F4B1D"/>
    <w:rsid w:val="002F6F8A"/>
    <w:rsid w:val="003000F0"/>
    <w:rsid w:val="0031779E"/>
    <w:rsid w:val="00327A82"/>
    <w:rsid w:val="003351A6"/>
    <w:rsid w:val="00340F94"/>
    <w:rsid w:val="00342944"/>
    <w:rsid w:val="0034398A"/>
    <w:rsid w:val="00346AC1"/>
    <w:rsid w:val="003524F9"/>
    <w:rsid w:val="003549E7"/>
    <w:rsid w:val="003701F7"/>
    <w:rsid w:val="00371129"/>
    <w:rsid w:val="00374E1D"/>
    <w:rsid w:val="00377637"/>
    <w:rsid w:val="00386494"/>
    <w:rsid w:val="00387C78"/>
    <w:rsid w:val="00394E3D"/>
    <w:rsid w:val="003A082D"/>
    <w:rsid w:val="003A5340"/>
    <w:rsid w:val="003B3B0F"/>
    <w:rsid w:val="003C0BD1"/>
    <w:rsid w:val="003C4108"/>
    <w:rsid w:val="003C756A"/>
    <w:rsid w:val="003D6606"/>
    <w:rsid w:val="003F3F61"/>
    <w:rsid w:val="003F6D5F"/>
    <w:rsid w:val="00414F06"/>
    <w:rsid w:val="00416B04"/>
    <w:rsid w:val="00424005"/>
    <w:rsid w:val="00435D05"/>
    <w:rsid w:val="004617AD"/>
    <w:rsid w:val="0046776D"/>
    <w:rsid w:val="00480CC5"/>
    <w:rsid w:val="00483A33"/>
    <w:rsid w:val="004B2ED4"/>
    <w:rsid w:val="004B4496"/>
    <w:rsid w:val="00500C02"/>
    <w:rsid w:val="00535A88"/>
    <w:rsid w:val="00541B52"/>
    <w:rsid w:val="0054405A"/>
    <w:rsid w:val="00553A66"/>
    <w:rsid w:val="00570CFF"/>
    <w:rsid w:val="00573FA8"/>
    <w:rsid w:val="0057655F"/>
    <w:rsid w:val="005804EE"/>
    <w:rsid w:val="00585C18"/>
    <w:rsid w:val="0059131B"/>
    <w:rsid w:val="005925F2"/>
    <w:rsid w:val="00596BAD"/>
    <w:rsid w:val="00597FDA"/>
    <w:rsid w:val="005A3E28"/>
    <w:rsid w:val="005B0231"/>
    <w:rsid w:val="005C7F52"/>
    <w:rsid w:val="005D66E8"/>
    <w:rsid w:val="005E38DE"/>
    <w:rsid w:val="005F141A"/>
    <w:rsid w:val="0061647B"/>
    <w:rsid w:val="00621A55"/>
    <w:rsid w:val="00625CD6"/>
    <w:rsid w:val="00626CD9"/>
    <w:rsid w:val="00631573"/>
    <w:rsid w:val="00642DC9"/>
    <w:rsid w:val="00647DE8"/>
    <w:rsid w:val="006539BC"/>
    <w:rsid w:val="00662184"/>
    <w:rsid w:val="006659DF"/>
    <w:rsid w:val="006675B2"/>
    <w:rsid w:val="00670214"/>
    <w:rsid w:val="006709A6"/>
    <w:rsid w:val="006738E3"/>
    <w:rsid w:val="00674719"/>
    <w:rsid w:val="00694A5E"/>
    <w:rsid w:val="00695AC1"/>
    <w:rsid w:val="00696A53"/>
    <w:rsid w:val="006A6520"/>
    <w:rsid w:val="006B029B"/>
    <w:rsid w:val="006B57FE"/>
    <w:rsid w:val="006D215B"/>
    <w:rsid w:val="006D383B"/>
    <w:rsid w:val="006E54E5"/>
    <w:rsid w:val="006F60A3"/>
    <w:rsid w:val="00702990"/>
    <w:rsid w:val="007061B8"/>
    <w:rsid w:val="00712B0B"/>
    <w:rsid w:val="00714961"/>
    <w:rsid w:val="00735091"/>
    <w:rsid w:val="007356E4"/>
    <w:rsid w:val="007455FE"/>
    <w:rsid w:val="00746AB2"/>
    <w:rsid w:val="00755EB6"/>
    <w:rsid w:val="00774293"/>
    <w:rsid w:val="007743F7"/>
    <w:rsid w:val="00780AD1"/>
    <w:rsid w:val="00783F2B"/>
    <w:rsid w:val="00785896"/>
    <w:rsid w:val="00794CF1"/>
    <w:rsid w:val="007A1242"/>
    <w:rsid w:val="007A422F"/>
    <w:rsid w:val="007C5BDD"/>
    <w:rsid w:val="007E431C"/>
    <w:rsid w:val="00811F98"/>
    <w:rsid w:val="0082100E"/>
    <w:rsid w:val="0082528C"/>
    <w:rsid w:val="00831DF0"/>
    <w:rsid w:val="00832A04"/>
    <w:rsid w:val="008354EB"/>
    <w:rsid w:val="008417B5"/>
    <w:rsid w:val="00843796"/>
    <w:rsid w:val="0084549B"/>
    <w:rsid w:val="008477B9"/>
    <w:rsid w:val="008509D4"/>
    <w:rsid w:val="008517D9"/>
    <w:rsid w:val="0086021E"/>
    <w:rsid w:val="00862E1A"/>
    <w:rsid w:val="008653FB"/>
    <w:rsid w:val="00865B25"/>
    <w:rsid w:val="00881654"/>
    <w:rsid w:val="0088251A"/>
    <w:rsid w:val="00886866"/>
    <w:rsid w:val="008A3489"/>
    <w:rsid w:val="008D12EC"/>
    <w:rsid w:val="00907863"/>
    <w:rsid w:val="00910D3F"/>
    <w:rsid w:val="00912546"/>
    <w:rsid w:val="00917FCB"/>
    <w:rsid w:val="0092035F"/>
    <w:rsid w:val="00935D58"/>
    <w:rsid w:val="0093610C"/>
    <w:rsid w:val="0095158A"/>
    <w:rsid w:val="00954482"/>
    <w:rsid w:val="0096789E"/>
    <w:rsid w:val="00981A7A"/>
    <w:rsid w:val="009972BA"/>
    <w:rsid w:val="009A352F"/>
    <w:rsid w:val="009B2EEA"/>
    <w:rsid w:val="009B4C52"/>
    <w:rsid w:val="009B6FB8"/>
    <w:rsid w:val="009D0F5F"/>
    <w:rsid w:val="009E6427"/>
    <w:rsid w:val="009F2C58"/>
    <w:rsid w:val="00A02069"/>
    <w:rsid w:val="00A16D77"/>
    <w:rsid w:val="00A17B42"/>
    <w:rsid w:val="00A27B7E"/>
    <w:rsid w:val="00A31D81"/>
    <w:rsid w:val="00A3407D"/>
    <w:rsid w:val="00A34F14"/>
    <w:rsid w:val="00A432A0"/>
    <w:rsid w:val="00A56D42"/>
    <w:rsid w:val="00A65D97"/>
    <w:rsid w:val="00A7527E"/>
    <w:rsid w:val="00A76DD1"/>
    <w:rsid w:val="00AB29A4"/>
    <w:rsid w:val="00AB7860"/>
    <w:rsid w:val="00AC76C7"/>
    <w:rsid w:val="00AD2D73"/>
    <w:rsid w:val="00AD4DBA"/>
    <w:rsid w:val="00AF22A3"/>
    <w:rsid w:val="00AF410B"/>
    <w:rsid w:val="00AF42D1"/>
    <w:rsid w:val="00AF75EF"/>
    <w:rsid w:val="00B106A5"/>
    <w:rsid w:val="00B174A2"/>
    <w:rsid w:val="00B20AAE"/>
    <w:rsid w:val="00B234C2"/>
    <w:rsid w:val="00B2733C"/>
    <w:rsid w:val="00B41734"/>
    <w:rsid w:val="00B44D63"/>
    <w:rsid w:val="00B46CD1"/>
    <w:rsid w:val="00B475C4"/>
    <w:rsid w:val="00B53E09"/>
    <w:rsid w:val="00B6569F"/>
    <w:rsid w:val="00B66D9C"/>
    <w:rsid w:val="00B70C54"/>
    <w:rsid w:val="00B72ADE"/>
    <w:rsid w:val="00B74805"/>
    <w:rsid w:val="00BA7727"/>
    <w:rsid w:val="00BB0E1A"/>
    <w:rsid w:val="00BB57E4"/>
    <w:rsid w:val="00BD7935"/>
    <w:rsid w:val="00BD7F6D"/>
    <w:rsid w:val="00BE18D8"/>
    <w:rsid w:val="00BE4B72"/>
    <w:rsid w:val="00BF2B82"/>
    <w:rsid w:val="00BF2F8E"/>
    <w:rsid w:val="00C04059"/>
    <w:rsid w:val="00C054F2"/>
    <w:rsid w:val="00C22012"/>
    <w:rsid w:val="00C34450"/>
    <w:rsid w:val="00C41CB6"/>
    <w:rsid w:val="00C74277"/>
    <w:rsid w:val="00C81A2E"/>
    <w:rsid w:val="00C84BDB"/>
    <w:rsid w:val="00C9755A"/>
    <w:rsid w:val="00CA0E10"/>
    <w:rsid w:val="00CA0EA0"/>
    <w:rsid w:val="00CB617E"/>
    <w:rsid w:val="00CC3839"/>
    <w:rsid w:val="00CD0A35"/>
    <w:rsid w:val="00CD2744"/>
    <w:rsid w:val="00CD2846"/>
    <w:rsid w:val="00CE22E9"/>
    <w:rsid w:val="00CF51F3"/>
    <w:rsid w:val="00CF74FC"/>
    <w:rsid w:val="00D03870"/>
    <w:rsid w:val="00D076A0"/>
    <w:rsid w:val="00D12BB2"/>
    <w:rsid w:val="00D13876"/>
    <w:rsid w:val="00D146D9"/>
    <w:rsid w:val="00D42673"/>
    <w:rsid w:val="00D441BA"/>
    <w:rsid w:val="00D62D5E"/>
    <w:rsid w:val="00D7577F"/>
    <w:rsid w:val="00D86A69"/>
    <w:rsid w:val="00D92682"/>
    <w:rsid w:val="00DA4C49"/>
    <w:rsid w:val="00DA4EC2"/>
    <w:rsid w:val="00DB65EF"/>
    <w:rsid w:val="00DB68D1"/>
    <w:rsid w:val="00DB7916"/>
    <w:rsid w:val="00DC10D9"/>
    <w:rsid w:val="00DC2172"/>
    <w:rsid w:val="00DC55C1"/>
    <w:rsid w:val="00DD6FCC"/>
    <w:rsid w:val="00DE01DE"/>
    <w:rsid w:val="00DE0A92"/>
    <w:rsid w:val="00E10CB5"/>
    <w:rsid w:val="00E13DCB"/>
    <w:rsid w:val="00E20D12"/>
    <w:rsid w:val="00E23A9A"/>
    <w:rsid w:val="00E2729A"/>
    <w:rsid w:val="00E30CDA"/>
    <w:rsid w:val="00E410AF"/>
    <w:rsid w:val="00E609DD"/>
    <w:rsid w:val="00E61FBC"/>
    <w:rsid w:val="00E70E9F"/>
    <w:rsid w:val="00E84E5B"/>
    <w:rsid w:val="00E87324"/>
    <w:rsid w:val="00E8796B"/>
    <w:rsid w:val="00E90E63"/>
    <w:rsid w:val="00E9145D"/>
    <w:rsid w:val="00E9373F"/>
    <w:rsid w:val="00E93A49"/>
    <w:rsid w:val="00EA647A"/>
    <w:rsid w:val="00EB3CBC"/>
    <w:rsid w:val="00EB4B99"/>
    <w:rsid w:val="00EB7DB6"/>
    <w:rsid w:val="00EC5F3D"/>
    <w:rsid w:val="00ED198C"/>
    <w:rsid w:val="00EE311B"/>
    <w:rsid w:val="00EE3D37"/>
    <w:rsid w:val="00EF64FC"/>
    <w:rsid w:val="00EF77F7"/>
    <w:rsid w:val="00F02B27"/>
    <w:rsid w:val="00F236FE"/>
    <w:rsid w:val="00F25C8F"/>
    <w:rsid w:val="00F33403"/>
    <w:rsid w:val="00F363A7"/>
    <w:rsid w:val="00F4235E"/>
    <w:rsid w:val="00F47311"/>
    <w:rsid w:val="00F50A5D"/>
    <w:rsid w:val="00F54ADE"/>
    <w:rsid w:val="00F612B5"/>
    <w:rsid w:val="00F656B9"/>
    <w:rsid w:val="00F67B23"/>
    <w:rsid w:val="00F710EE"/>
    <w:rsid w:val="00F75970"/>
    <w:rsid w:val="00F76746"/>
    <w:rsid w:val="00F7695F"/>
    <w:rsid w:val="00F77735"/>
    <w:rsid w:val="00F81A05"/>
    <w:rsid w:val="00F9038B"/>
    <w:rsid w:val="00F91DE8"/>
    <w:rsid w:val="00F95E70"/>
    <w:rsid w:val="00FA736E"/>
    <w:rsid w:val="00FB3F83"/>
    <w:rsid w:val="00FC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59D117"/>
  <w15:docId w15:val="{816CD9EC-D0A6-4172-9031-E24451C1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FB"/>
  </w:style>
  <w:style w:type="paragraph" w:styleId="1">
    <w:name w:val="heading 1"/>
    <w:basedOn w:val="a"/>
    <w:next w:val="a"/>
    <w:link w:val="10"/>
    <w:uiPriority w:val="9"/>
    <w:qFormat/>
    <w:rsid w:val="002F19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2F19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9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 Spacing"/>
    <w:basedOn w:val="a"/>
    <w:uiPriority w:val="1"/>
    <w:qFormat/>
    <w:rsid w:val="002F19FB"/>
    <w:pPr>
      <w:spacing w:after="0" w:line="240" w:lineRule="auto"/>
    </w:pPr>
  </w:style>
  <w:style w:type="character" w:customStyle="1" w:styleId="21">
    <w:name w:val="Заголовок 2 Знак"/>
    <w:basedOn w:val="a0"/>
    <w:link w:val="20"/>
    <w:uiPriority w:val="9"/>
    <w:rsid w:val="002F1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9F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19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19F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19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19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19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F19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F19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19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2F19FB"/>
    <w:rPr>
      <w:b/>
      <w:bCs/>
    </w:rPr>
  </w:style>
  <w:style w:type="character" w:styleId="aa">
    <w:name w:val="Emphasis"/>
    <w:uiPriority w:val="20"/>
    <w:qFormat/>
    <w:rsid w:val="002F19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2F19FB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2F19F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19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19FB"/>
    <w:rPr>
      <w:b/>
      <w:bCs/>
      <w:i/>
      <w:iCs/>
    </w:rPr>
  </w:style>
  <w:style w:type="character" w:styleId="ad">
    <w:name w:val="Subtle Emphasis"/>
    <w:uiPriority w:val="19"/>
    <w:qFormat/>
    <w:rsid w:val="002F19FB"/>
    <w:rPr>
      <w:i/>
      <w:iCs/>
    </w:rPr>
  </w:style>
  <w:style w:type="character" w:styleId="ae">
    <w:name w:val="Intense Emphasis"/>
    <w:uiPriority w:val="21"/>
    <w:qFormat/>
    <w:rsid w:val="002F19FB"/>
    <w:rPr>
      <w:b/>
      <w:bCs/>
    </w:rPr>
  </w:style>
  <w:style w:type="character" w:styleId="af">
    <w:name w:val="Subtle Reference"/>
    <w:uiPriority w:val="31"/>
    <w:qFormat/>
    <w:rsid w:val="002F19FB"/>
    <w:rPr>
      <w:smallCaps/>
    </w:rPr>
  </w:style>
  <w:style w:type="character" w:styleId="af0">
    <w:name w:val="Intense Reference"/>
    <w:uiPriority w:val="32"/>
    <w:qFormat/>
    <w:rsid w:val="002F19FB"/>
    <w:rPr>
      <w:smallCaps/>
      <w:spacing w:val="5"/>
      <w:u w:val="single"/>
    </w:rPr>
  </w:style>
  <w:style w:type="character" w:styleId="af1">
    <w:name w:val="Book Title"/>
    <w:uiPriority w:val="33"/>
    <w:qFormat/>
    <w:rsid w:val="002F19F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19F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D4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35A88"/>
  </w:style>
  <w:style w:type="paragraph" w:styleId="af6">
    <w:name w:val="footer"/>
    <w:basedOn w:val="a"/>
    <w:link w:val="af7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35A88"/>
  </w:style>
  <w:style w:type="paragraph" w:styleId="af8">
    <w:name w:val="Body Text"/>
    <w:basedOn w:val="a"/>
    <w:link w:val="af9"/>
    <w:uiPriority w:val="99"/>
    <w:unhideWhenUsed/>
    <w:rsid w:val="00C05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C054F2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Заголовок №3 + 11"/>
    <w:aliases w:val="5 pt,Основной текст + 11"/>
    <w:rsid w:val="00C054F2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C054F2"/>
    <w:pPr>
      <w:numPr>
        <w:numId w:val="1"/>
      </w:numPr>
      <w:tabs>
        <w:tab w:val="num" w:pos="-1307"/>
      </w:tabs>
      <w:spacing w:after="0" w:line="240" w:lineRule="auto"/>
      <w:ind w:left="-1307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C05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054F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№3"/>
    <w:basedOn w:val="a"/>
    <w:link w:val="32"/>
    <w:uiPriority w:val="99"/>
    <w:rsid w:val="00C054F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15pt">
    <w:name w:val="Заголовок №3 + 11;5 pt"/>
    <w:rsid w:val="00C054F2"/>
    <w:rPr>
      <w:spacing w:val="0"/>
      <w:sz w:val="23"/>
      <w:szCs w:val="23"/>
      <w:lang w:bidi="ar-SA"/>
    </w:rPr>
  </w:style>
  <w:style w:type="paragraph" w:customStyle="1" w:styleId="11">
    <w:name w:val="Основной текст1"/>
    <w:basedOn w:val="a"/>
    <w:link w:val="afa"/>
    <w:rsid w:val="001370A7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3">
    <w:name w:val="Заголовок №3 + Не полужирный"/>
    <w:rsid w:val="001370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1">
    <w:name w:val="Основной текст (6)"/>
    <w:basedOn w:val="a"/>
    <w:rsid w:val="001370A7"/>
    <w:pPr>
      <w:shd w:val="clear" w:color="auto" w:fill="FFFFFF"/>
      <w:spacing w:after="60" w:line="0" w:lineRule="atLeast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62">
    <w:name w:val="Основной текст (6) + Не полужирный"/>
    <w:rsid w:val="001370A7"/>
    <w:rPr>
      <w:b/>
      <w:bCs/>
      <w:spacing w:val="0"/>
      <w:sz w:val="27"/>
      <w:szCs w:val="27"/>
      <w:shd w:val="clear" w:color="auto" w:fill="FFFFFF"/>
    </w:rPr>
  </w:style>
  <w:style w:type="character" w:customStyle="1" w:styleId="afb">
    <w:name w:val="Основной текст + Курсив"/>
    <w:uiPriority w:val="99"/>
    <w:rsid w:val="001370A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4">
    <w:name w:val="Body Text 3"/>
    <w:basedOn w:val="a"/>
    <w:link w:val="35"/>
    <w:uiPriority w:val="99"/>
    <w:semiHidden/>
    <w:unhideWhenUsed/>
    <w:rsid w:val="001370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1370A7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(2)_"/>
    <w:basedOn w:val="a0"/>
    <w:link w:val="210"/>
    <w:uiPriority w:val="99"/>
    <w:locked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27">
    <w:name w:val="Основной текст (2)"/>
    <w:basedOn w:val="26"/>
    <w:uiPriority w:val="99"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8509D4"/>
    <w:pPr>
      <w:widowControl w:val="0"/>
      <w:shd w:val="clear" w:color="auto" w:fill="FFFFFF"/>
      <w:spacing w:before="540" w:after="780" w:line="240" w:lineRule="atLeast"/>
      <w:jc w:val="center"/>
    </w:pPr>
    <w:rPr>
      <w:rFonts w:ascii="Verdana" w:hAnsi="Verdana" w:cs="Verdana"/>
      <w:b/>
      <w:bCs/>
      <w:sz w:val="17"/>
      <w:szCs w:val="17"/>
    </w:rPr>
  </w:style>
  <w:style w:type="character" w:customStyle="1" w:styleId="28">
    <w:name w:val="Основной текст (2) + Не полужирный"/>
    <w:basedOn w:val="26"/>
    <w:uiPriority w:val="99"/>
    <w:rsid w:val="008509D4"/>
    <w:rPr>
      <w:rFonts w:ascii="Verdana" w:hAnsi="Verdana" w:cs="Verdana"/>
      <w:b w:val="0"/>
      <w:bCs w:val="0"/>
      <w:sz w:val="17"/>
      <w:szCs w:val="17"/>
      <w:u w:val="none"/>
      <w:shd w:val="clear" w:color="auto" w:fill="FFFFFF"/>
    </w:rPr>
  </w:style>
  <w:style w:type="character" w:customStyle="1" w:styleId="220">
    <w:name w:val="Основной текст (2)2"/>
    <w:basedOn w:val="26"/>
    <w:uiPriority w:val="99"/>
    <w:rsid w:val="008509D4"/>
    <w:rPr>
      <w:rFonts w:ascii="Verdana" w:hAnsi="Verdana" w:cs="Verdana"/>
      <w:b/>
      <w:bCs/>
      <w:sz w:val="17"/>
      <w:szCs w:val="17"/>
      <w:u w:val="none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2F4B1D"/>
    <w:rPr>
      <w:rFonts w:ascii="Verdana" w:hAnsi="Verdana" w:cs="Verdana"/>
      <w:sz w:val="17"/>
      <w:szCs w:val="17"/>
      <w:u w:val="none"/>
    </w:rPr>
  </w:style>
  <w:style w:type="character" w:customStyle="1" w:styleId="29">
    <w:name w:val="Основной текст (2) + Не курсив"/>
    <w:basedOn w:val="26"/>
    <w:uiPriority w:val="99"/>
    <w:rsid w:val="002F4B1D"/>
    <w:rPr>
      <w:rFonts w:ascii="Sylfaen" w:hAnsi="Sylfaen" w:cs="Sylfaen"/>
      <w:b/>
      <w:bCs/>
      <w:i w:val="0"/>
      <w:iCs w:val="0"/>
      <w:sz w:val="21"/>
      <w:szCs w:val="21"/>
      <w:u w:val="none"/>
      <w:shd w:val="clear" w:color="auto" w:fill="FFFFFF"/>
    </w:rPr>
  </w:style>
  <w:style w:type="paragraph" w:styleId="afc">
    <w:name w:val="Balloon Text"/>
    <w:basedOn w:val="a"/>
    <w:link w:val="afd"/>
    <w:uiPriority w:val="99"/>
    <w:semiHidden/>
    <w:unhideWhenUsed/>
    <w:rsid w:val="004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2400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7A1242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63">
    <w:name w:val="Основной текст (6)_"/>
    <w:link w:val="610"/>
    <w:uiPriority w:val="99"/>
    <w:locked/>
    <w:rsid w:val="006539B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3"/>
    <w:uiPriority w:val="99"/>
    <w:rsid w:val="006539BC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a">
    <w:name w:val="Основной текст_"/>
    <w:link w:val="11"/>
    <w:locked/>
    <w:rsid w:val="007C5B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Style22">
    <w:name w:val="Style22"/>
    <w:basedOn w:val="a"/>
    <w:uiPriority w:val="99"/>
    <w:rsid w:val="00591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Заголовок №3_"/>
    <w:basedOn w:val="a0"/>
    <w:link w:val="31"/>
    <w:uiPriority w:val="99"/>
    <w:locked/>
    <w:rsid w:val="008653FB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1675-7C86-4B09-A059-2ED38E78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11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216</cp:revision>
  <cp:lastPrinted>2016-02-10T11:38:00Z</cp:lastPrinted>
  <dcterms:created xsi:type="dcterms:W3CDTF">2012-08-09T08:54:00Z</dcterms:created>
  <dcterms:modified xsi:type="dcterms:W3CDTF">2021-03-22T14:47:00Z</dcterms:modified>
</cp:coreProperties>
</file>