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AA8" w:rsidRPr="00D06837" w:rsidRDefault="006A1538" w:rsidP="00D06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 xml:space="preserve">МИНИСТЕРСТВО КУЛЬТУРЫ </w:t>
      </w:r>
      <w:r w:rsidR="004C1AA8"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>РОССИЙСКОЙ ФЕДЕРАЦИИ</w:t>
      </w:r>
    </w:p>
    <w:p w:rsidR="004D5728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 xml:space="preserve">Федеральное государственное бюджетное образовательное учреждение </w:t>
      </w:r>
    </w:p>
    <w:p w:rsidR="004C1AA8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>высшего образования</w:t>
      </w:r>
      <w:r w:rsidR="004C1AA8"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 xml:space="preserve"> «</w:t>
      </w:r>
      <w:r w:rsidR="006A1538"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>Астраханская государственная консерватория</w:t>
      </w:r>
      <w:r w:rsidR="004C1AA8"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>»</w:t>
      </w: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Default="004C1AA8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38640F" w:rsidRDefault="0038640F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38640F" w:rsidRDefault="0038640F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38640F" w:rsidRDefault="0038640F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38640F" w:rsidRDefault="0038640F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38640F" w:rsidRPr="00D06837" w:rsidRDefault="0038640F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274286" w:rsidRDefault="00274286" w:rsidP="00274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8"/>
          <w:szCs w:val="28"/>
        </w:rPr>
      </w:pPr>
      <w:r>
        <w:rPr>
          <w:rFonts w:ascii="Times New Roman" w:eastAsia="HiddenHorzOCR" w:hAnsi="Times New Roman" w:cs="Times New Roman"/>
          <w:b/>
          <w:bCs/>
          <w:sz w:val="28"/>
          <w:szCs w:val="28"/>
        </w:rPr>
        <w:t>Основная профессиональная о</w:t>
      </w:r>
      <w:r w:rsidRPr="00E33257">
        <w:rPr>
          <w:rFonts w:ascii="Times New Roman" w:eastAsia="HiddenHorzOCR" w:hAnsi="Times New Roman" w:cs="Times New Roman"/>
          <w:b/>
          <w:bCs/>
          <w:sz w:val="28"/>
          <w:szCs w:val="28"/>
        </w:rPr>
        <w:t xml:space="preserve">бразовательная программа </w:t>
      </w:r>
    </w:p>
    <w:p w:rsidR="004C1AA8" w:rsidRPr="00E33257" w:rsidRDefault="00274286" w:rsidP="00274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8"/>
          <w:szCs w:val="28"/>
        </w:rPr>
      </w:pPr>
      <w:r w:rsidRPr="00E33257">
        <w:rPr>
          <w:rFonts w:ascii="Times New Roman" w:eastAsia="HiddenHorzOCR" w:hAnsi="Times New Roman" w:cs="Times New Roman"/>
          <w:b/>
          <w:bCs/>
          <w:sz w:val="28"/>
          <w:szCs w:val="28"/>
        </w:rPr>
        <w:t>высшего образования</w:t>
      </w:r>
    </w:p>
    <w:p w:rsidR="00274286" w:rsidRDefault="00274286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Cs/>
          <w:sz w:val="28"/>
          <w:szCs w:val="28"/>
        </w:rPr>
      </w:pPr>
    </w:p>
    <w:p w:rsidR="004C1AA8" w:rsidRPr="00274286" w:rsidRDefault="005D5AD2" w:rsidP="005D5AD2">
      <w:pPr>
        <w:tabs>
          <w:tab w:val="left" w:pos="3366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Cs/>
          <w:sz w:val="28"/>
          <w:szCs w:val="28"/>
        </w:rPr>
      </w:pPr>
      <w:r>
        <w:rPr>
          <w:rFonts w:ascii="Times New Roman" w:eastAsia="HiddenHorzOCR" w:hAnsi="Times New Roman" w:cs="Times New Roman"/>
          <w:bCs/>
          <w:sz w:val="28"/>
          <w:szCs w:val="28"/>
        </w:rPr>
        <w:tab/>
      </w:r>
      <w:r>
        <w:rPr>
          <w:rFonts w:ascii="Times New Roman" w:eastAsia="HiddenHorzOCR" w:hAnsi="Times New Roman" w:cs="Times New Roman"/>
          <w:bCs/>
          <w:sz w:val="28"/>
          <w:szCs w:val="28"/>
        </w:rPr>
        <w:tab/>
      </w:r>
      <w:r w:rsidR="00274286" w:rsidRPr="00274286">
        <w:rPr>
          <w:rFonts w:ascii="Times New Roman" w:eastAsia="HiddenHorzOCR" w:hAnsi="Times New Roman" w:cs="Times New Roman"/>
          <w:bCs/>
          <w:sz w:val="28"/>
          <w:szCs w:val="28"/>
        </w:rPr>
        <w:t xml:space="preserve">по </w:t>
      </w:r>
      <w:r w:rsidR="00DA7F4D">
        <w:rPr>
          <w:rFonts w:ascii="Times New Roman" w:eastAsia="HiddenHorzOCR" w:hAnsi="Times New Roman" w:cs="Times New Roman"/>
          <w:bCs/>
          <w:sz w:val="28"/>
          <w:szCs w:val="28"/>
        </w:rPr>
        <w:t>направлению подготовки</w:t>
      </w:r>
    </w:p>
    <w:p w:rsidR="004C1AA8" w:rsidRDefault="00EF5ADE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5</w:t>
      </w:r>
      <w:r w:rsidR="00466F0B">
        <w:rPr>
          <w:rFonts w:ascii="Times New Roman" w:eastAsia="HiddenHorzOCR" w:hAnsi="Times New Roman" w:cs="Times New Roman"/>
          <w:sz w:val="28"/>
          <w:szCs w:val="28"/>
        </w:rPr>
        <w:t>3</w:t>
      </w:r>
      <w:r w:rsidR="00DA7F4D">
        <w:rPr>
          <w:rFonts w:ascii="Times New Roman" w:eastAsia="HiddenHorzOCR" w:hAnsi="Times New Roman" w:cs="Times New Roman"/>
          <w:sz w:val="28"/>
          <w:szCs w:val="28"/>
        </w:rPr>
        <w:t>.04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.01 </w:t>
      </w:r>
      <w:r w:rsidR="00DA7F4D">
        <w:rPr>
          <w:rFonts w:ascii="Times New Roman" w:eastAsia="HiddenHorzOCR" w:hAnsi="Times New Roman" w:cs="Times New Roman"/>
          <w:sz w:val="28"/>
          <w:szCs w:val="28"/>
        </w:rPr>
        <w:t>Музыкально-инструментальное искусство</w:t>
      </w:r>
    </w:p>
    <w:p w:rsidR="00EF5ADE" w:rsidRPr="00E33257" w:rsidRDefault="00EF5ADE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(</w:t>
      </w:r>
      <w:r w:rsidR="001D6380">
        <w:rPr>
          <w:rFonts w:ascii="Times New Roman" w:hAnsi="Times New Roman" w:cs="Times New Roman"/>
          <w:sz w:val="28"/>
          <w:szCs w:val="28"/>
        </w:rPr>
        <w:t>академическая магистратура</w:t>
      </w:r>
      <w:r>
        <w:rPr>
          <w:rFonts w:ascii="Times New Roman" w:eastAsia="HiddenHorzOCR" w:hAnsi="Times New Roman" w:cs="Times New Roman"/>
          <w:sz w:val="28"/>
          <w:szCs w:val="28"/>
        </w:rPr>
        <w:t>)</w:t>
      </w:r>
    </w:p>
    <w:p w:rsidR="006A1538" w:rsidRPr="00E33257" w:rsidRDefault="006A153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</w:p>
    <w:p w:rsidR="001D6380" w:rsidRPr="00BB7DB8" w:rsidRDefault="001D6380" w:rsidP="001D63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(профиль) программы</w:t>
      </w:r>
    </w:p>
    <w:p w:rsidR="004C1AA8" w:rsidRPr="00E33257" w:rsidRDefault="00BC12F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Баян, аккордеон и струнные щипковые инструменты</w:t>
      </w:r>
    </w:p>
    <w:p w:rsidR="004C1AA8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iCs/>
          <w:sz w:val="24"/>
          <w:szCs w:val="28"/>
        </w:rPr>
      </w:pPr>
    </w:p>
    <w:p w:rsidR="00466F0B" w:rsidRPr="00466F0B" w:rsidRDefault="00466F0B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 xml:space="preserve">Квалификация: </w:t>
      </w:r>
      <w:r w:rsidR="00DA7F4D">
        <w:rPr>
          <w:rFonts w:ascii="Times New Roman" w:eastAsia="HiddenHorzOCR" w:hAnsi="Times New Roman" w:cs="Times New Roman"/>
          <w:iCs/>
          <w:sz w:val="24"/>
          <w:szCs w:val="28"/>
        </w:rPr>
        <w:t>Магистр</w:t>
      </w:r>
    </w:p>
    <w:p w:rsidR="004C1AA8" w:rsidRPr="00E3325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i/>
          <w:iCs/>
          <w:sz w:val="28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E33257" w:rsidRDefault="00E3325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E33257" w:rsidRDefault="00E3325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E33257" w:rsidRPr="00D06837" w:rsidRDefault="00E3325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D06837" w:rsidRDefault="006A153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sz w:val="24"/>
          <w:szCs w:val="28"/>
        </w:rPr>
        <w:t xml:space="preserve">Астрахань </w:t>
      </w:r>
    </w:p>
    <w:p w:rsidR="000C0FD5" w:rsidRDefault="006A1538">
      <w:pPr>
        <w:spacing w:after="0" w:line="240" w:lineRule="auto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bookmarkStart w:id="0" w:name="_GoBack"/>
      <w:bookmarkEnd w:id="0"/>
      <w:r w:rsidRPr="00D06837">
        <w:rPr>
          <w:rFonts w:ascii="Times New Roman" w:eastAsia="HiddenHorzOCR" w:hAnsi="Times New Roman" w:cs="Times New Roman"/>
          <w:sz w:val="24"/>
          <w:szCs w:val="28"/>
        </w:rP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664665489"/>
        <w:docPartObj>
          <w:docPartGallery w:val="Table of Contents"/>
          <w:docPartUnique/>
        </w:docPartObj>
      </w:sdtPr>
      <w:sdtEndPr/>
      <w:sdtContent>
        <w:p w:rsidR="000C0FD5" w:rsidRDefault="000C0FD5">
          <w:pPr>
            <w:pStyle w:val="afd"/>
          </w:pPr>
          <w:r>
            <w:t>Оглавление</w:t>
          </w:r>
        </w:p>
        <w:p w:rsidR="000C0FD5" w:rsidRDefault="000C0FD5">
          <w:pPr>
            <w:pStyle w:val="12"/>
            <w:tabs>
              <w:tab w:val="right" w:leader="dot" w:pos="9344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0994526" w:history="1">
            <w:r w:rsidRPr="00E04EEF">
              <w:rPr>
                <w:rStyle w:val="a3"/>
                <w:rFonts w:ascii="Times New Roman" w:eastAsia="HiddenHorzOCR" w:hAnsi="Times New Roman" w:cs="Times New Roman"/>
                <w:noProof/>
              </w:rPr>
              <w:t>1. Общие положения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_Toc530994526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36C2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0FD5" w:rsidRDefault="0038640F">
          <w:pPr>
            <w:pStyle w:val="12"/>
            <w:tabs>
              <w:tab w:val="right" w:leader="dot" w:pos="9344"/>
            </w:tabs>
            <w:rPr>
              <w:noProof/>
            </w:rPr>
          </w:pPr>
          <w:hyperlink w:anchor="_Toc530994527" w:history="1">
            <w:r w:rsidR="000C0FD5" w:rsidRPr="00E04EEF">
              <w:rPr>
                <w:rStyle w:val="a3"/>
                <w:rFonts w:ascii="Times New Roman" w:eastAsia="HiddenHorzOCR" w:hAnsi="Times New Roman" w:cs="Times New Roman"/>
                <w:noProof/>
              </w:rPr>
              <w:t>2. Характеристика образовательной программы магистратуры</w:t>
            </w:r>
            <w:r w:rsidR="000C0FD5">
              <w:rPr>
                <w:noProof/>
                <w:webHidden/>
              </w:rPr>
              <w:tab/>
            </w:r>
            <w:r w:rsidR="000C0FD5">
              <w:rPr>
                <w:noProof/>
                <w:webHidden/>
              </w:rPr>
              <w:fldChar w:fldCharType="begin"/>
            </w:r>
            <w:r w:rsidR="000C0FD5">
              <w:rPr>
                <w:noProof/>
                <w:webHidden/>
              </w:rPr>
              <w:instrText xml:space="preserve"> PAGEREF _Toc530994527 \h </w:instrText>
            </w:r>
            <w:r w:rsidR="000C0FD5">
              <w:rPr>
                <w:noProof/>
                <w:webHidden/>
              </w:rPr>
            </w:r>
            <w:r w:rsidR="000C0FD5">
              <w:rPr>
                <w:noProof/>
                <w:webHidden/>
              </w:rPr>
              <w:fldChar w:fldCharType="separate"/>
            </w:r>
            <w:r w:rsidR="00536C2C">
              <w:rPr>
                <w:noProof/>
                <w:webHidden/>
              </w:rPr>
              <w:t>3</w:t>
            </w:r>
            <w:r w:rsidR="000C0FD5">
              <w:rPr>
                <w:noProof/>
                <w:webHidden/>
              </w:rPr>
              <w:fldChar w:fldCharType="end"/>
            </w:r>
          </w:hyperlink>
        </w:p>
        <w:p w:rsidR="000C0FD5" w:rsidRDefault="0038640F">
          <w:pPr>
            <w:pStyle w:val="12"/>
            <w:tabs>
              <w:tab w:val="right" w:leader="dot" w:pos="9344"/>
            </w:tabs>
            <w:rPr>
              <w:noProof/>
            </w:rPr>
          </w:pPr>
          <w:hyperlink w:anchor="_Toc530994528" w:history="1">
            <w:r w:rsidR="000C0FD5" w:rsidRPr="00E04EEF">
              <w:rPr>
                <w:rStyle w:val="a3"/>
                <w:rFonts w:ascii="Times New Roman" w:eastAsia="HiddenHorzOCR" w:hAnsi="Times New Roman" w:cs="Times New Roman"/>
                <w:noProof/>
              </w:rPr>
              <w:t>3. Характеристика профессиональной деятельности выпускника</w:t>
            </w:r>
            <w:r w:rsidR="000C0FD5">
              <w:rPr>
                <w:noProof/>
                <w:webHidden/>
              </w:rPr>
              <w:tab/>
            </w:r>
            <w:r w:rsidR="000C0FD5">
              <w:rPr>
                <w:noProof/>
                <w:webHidden/>
              </w:rPr>
              <w:fldChar w:fldCharType="begin"/>
            </w:r>
            <w:r w:rsidR="000C0FD5">
              <w:rPr>
                <w:noProof/>
                <w:webHidden/>
              </w:rPr>
              <w:instrText xml:space="preserve"> PAGEREF _Toc530994528 \h </w:instrText>
            </w:r>
            <w:r w:rsidR="000C0FD5">
              <w:rPr>
                <w:noProof/>
                <w:webHidden/>
              </w:rPr>
            </w:r>
            <w:r w:rsidR="000C0FD5">
              <w:rPr>
                <w:noProof/>
                <w:webHidden/>
              </w:rPr>
              <w:fldChar w:fldCharType="separate"/>
            </w:r>
            <w:r w:rsidR="00536C2C">
              <w:rPr>
                <w:noProof/>
                <w:webHidden/>
              </w:rPr>
              <w:t>3</w:t>
            </w:r>
            <w:r w:rsidR="000C0FD5">
              <w:rPr>
                <w:noProof/>
                <w:webHidden/>
              </w:rPr>
              <w:fldChar w:fldCharType="end"/>
            </w:r>
          </w:hyperlink>
        </w:p>
        <w:p w:rsidR="000C0FD5" w:rsidRDefault="0038640F">
          <w:pPr>
            <w:pStyle w:val="26"/>
            <w:tabs>
              <w:tab w:val="right" w:leader="dot" w:pos="9344"/>
            </w:tabs>
            <w:rPr>
              <w:noProof/>
            </w:rPr>
          </w:pPr>
          <w:hyperlink w:anchor="_Toc530994529" w:history="1">
            <w:r w:rsidR="000C0FD5" w:rsidRPr="00E04EEF">
              <w:rPr>
                <w:rStyle w:val="a3"/>
                <w:rFonts w:ascii="Times New Roman" w:eastAsia="HiddenHorzOCR" w:hAnsi="Times New Roman" w:cs="Times New Roman"/>
                <w:noProof/>
              </w:rPr>
              <w:t>3.1. Область профессиональной деятельности выпускника</w:t>
            </w:r>
            <w:r w:rsidR="000C0FD5">
              <w:rPr>
                <w:noProof/>
                <w:webHidden/>
              </w:rPr>
              <w:tab/>
            </w:r>
            <w:r w:rsidR="000C0FD5">
              <w:rPr>
                <w:noProof/>
                <w:webHidden/>
              </w:rPr>
              <w:fldChar w:fldCharType="begin"/>
            </w:r>
            <w:r w:rsidR="000C0FD5">
              <w:rPr>
                <w:noProof/>
                <w:webHidden/>
              </w:rPr>
              <w:instrText xml:space="preserve"> PAGEREF _Toc530994529 \h </w:instrText>
            </w:r>
            <w:r w:rsidR="000C0FD5">
              <w:rPr>
                <w:noProof/>
                <w:webHidden/>
              </w:rPr>
            </w:r>
            <w:r w:rsidR="000C0FD5">
              <w:rPr>
                <w:noProof/>
                <w:webHidden/>
              </w:rPr>
              <w:fldChar w:fldCharType="separate"/>
            </w:r>
            <w:r w:rsidR="00536C2C">
              <w:rPr>
                <w:noProof/>
                <w:webHidden/>
              </w:rPr>
              <w:t>3</w:t>
            </w:r>
            <w:r w:rsidR="000C0FD5">
              <w:rPr>
                <w:noProof/>
                <w:webHidden/>
              </w:rPr>
              <w:fldChar w:fldCharType="end"/>
            </w:r>
          </w:hyperlink>
        </w:p>
        <w:p w:rsidR="000C0FD5" w:rsidRDefault="0038640F">
          <w:pPr>
            <w:pStyle w:val="26"/>
            <w:tabs>
              <w:tab w:val="right" w:leader="dot" w:pos="9344"/>
            </w:tabs>
            <w:rPr>
              <w:noProof/>
            </w:rPr>
          </w:pPr>
          <w:hyperlink w:anchor="_Toc530994530" w:history="1">
            <w:r w:rsidR="000C0FD5" w:rsidRPr="00E04EEF">
              <w:rPr>
                <w:rStyle w:val="a3"/>
                <w:rFonts w:ascii="Times New Roman" w:eastAsia="HiddenHorzOCR" w:hAnsi="Times New Roman" w:cs="Times New Roman"/>
                <w:noProof/>
              </w:rPr>
              <w:t>3.2. Объекты профессиональной деятельности выпускника</w:t>
            </w:r>
            <w:r w:rsidR="000C0FD5">
              <w:rPr>
                <w:noProof/>
                <w:webHidden/>
              </w:rPr>
              <w:tab/>
            </w:r>
            <w:r w:rsidR="000C0FD5">
              <w:rPr>
                <w:noProof/>
                <w:webHidden/>
              </w:rPr>
              <w:fldChar w:fldCharType="begin"/>
            </w:r>
            <w:r w:rsidR="000C0FD5">
              <w:rPr>
                <w:noProof/>
                <w:webHidden/>
              </w:rPr>
              <w:instrText xml:space="preserve"> PAGEREF _Toc530994530 \h </w:instrText>
            </w:r>
            <w:r w:rsidR="000C0FD5">
              <w:rPr>
                <w:noProof/>
                <w:webHidden/>
              </w:rPr>
            </w:r>
            <w:r w:rsidR="000C0FD5">
              <w:rPr>
                <w:noProof/>
                <w:webHidden/>
              </w:rPr>
              <w:fldChar w:fldCharType="separate"/>
            </w:r>
            <w:r w:rsidR="00536C2C">
              <w:rPr>
                <w:noProof/>
                <w:webHidden/>
              </w:rPr>
              <w:t>3</w:t>
            </w:r>
            <w:r w:rsidR="000C0FD5">
              <w:rPr>
                <w:noProof/>
                <w:webHidden/>
              </w:rPr>
              <w:fldChar w:fldCharType="end"/>
            </w:r>
          </w:hyperlink>
        </w:p>
        <w:p w:rsidR="000C0FD5" w:rsidRDefault="0038640F">
          <w:pPr>
            <w:pStyle w:val="26"/>
            <w:tabs>
              <w:tab w:val="right" w:leader="dot" w:pos="9344"/>
            </w:tabs>
            <w:rPr>
              <w:noProof/>
            </w:rPr>
          </w:pPr>
          <w:hyperlink w:anchor="_Toc530994531" w:history="1">
            <w:r w:rsidR="000C0FD5" w:rsidRPr="00E04EEF">
              <w:rPr>
                <w:rStyle w:val="a3"/>
                <w:rFonts w:ascii="Times New Roman" w:eastAsia="HiddenHorzOCR" w:hAnsi="Times New Roman" w:cs="Times New Roman"/>
                <w:noProof/>
              </w:rPr>
              <w:t>3.3. Виды профессиональной деятельности выпускника</w:t>
            </w:r>
            <w:r w:rsidR="000C0FD5">
              <w:rPr>
                <w:noProof/>
                <w:webHidden/>
              </w:rPr>
              <w:tab/>
            </w:r>
            <w:r w:rsidR="000C0FD5">
              <w:rPr>
                <w:noProof/>
                <w:webHidden/>
              </w:rPr>
              <w:fldChar w:fldCharType="begin"/>
            </w:r>
            <w:r w:rsidR="000C0FD5">
              <w:rPr>
                <w:noProof/>
                <w:webHidden/>
              </w:rPr>
              <w:instrText xml:space="preserve"> PAGEREF _Toc530994531 \h </w:instrText>
            </w:r>
            <w:r w:rsidR="000C0FD5">
              <w:rPr>
                <w:noProof/>
                <w:webHidden/>
              </w:rPr>
            </w:r>
            <w:r w:rsidR="000C0FD5">
              <w:rPr>
                <w:noProof/>
                <w:webHidden/>
              </w:rPr>
              <w:fldChar w:fldCharType="separate"/>
            </w:r>
            <w:r w:rsidR="00536C2C">
              <w:rPr>
                <w:noProof/>
                <w:webHidden/>
              </w:rPr>
              <w:t>4</w:t>
            </w:r>
            <w:r w:rsidR="000C0FD5">
              <w:rPr>
                <w:noProof/>
                <w:webHidden/>
              </w:rPr>
              <w:fldChar w:fldCharType="end"/>
            </w:r>
          </w:hyperlink>
        </w:p>
        <w:p w:rsidR="000C0FD5" w:rsidRDefault="0038640F">
          <w:pPr>
            <w:pStyle w:val="26"/>
            <w:tabs>
              <w:tab w:val="right" w:leader="dot" w:pos="9344"/>
            </w:tabs>
            <w:rPr>
              <w:noProof/>
            </w:rPr>
          </w:pPr>
          <w:hyperlink w:anchor="_Toc530994532" w:history="1">
            <w:r w:rsidR="000C0FD5" w:rsidRPr="00E04EEF">
              <w:rPr>
                <w:rStyle w:val="a3"/>
                <w:rFonts w:ascii="Times New Roman" w:eastAsia="HiddenHorzOCR" w:hAnsi="Times New Roman" w:cs="Times New Roman"/>
                <w:noProof/>
              </w:rPr>
              <w:t>3.4. Задачи профессиональной деятельности выпускника</w:t>
            </w:r>
            <w:r w:rsidR="000C0FD5">
              <w:rPr>
                <w:noProof/>
                <w:webHidden/>
              </w:rPr>
              <w:tab/>
            </w:r>
            <w:r w:rsidR="000C0FD5">
              <w:rPr>
                <w:noProof/>
                <w:webHidden/>
              </w:rPr>
              <w:fldChar w:fldCharType="begin"/>
            </w:r>
            <w:r w:rsidR="000C0FD5">
              <w:rPr>
                <w:noProof/>
                <w:webHidden/>
              </w:rPr>
              <w:instrText xml:space="preserve"> PAGEREF _Toc530994532 \h </w:instrText>
            </w:r>
            <w:r w:rsidR="000C0FD5">
              <w:rPr>
                <w:noProof/>
                <w:webHidden/>
              </w:rPr>
            </w:r>
            <w:r w:rsidR="000C0FD5">
              <w:rPr>
                <w:noProof/>
                <w:webHidden/>
              </w:rPr>
              <w:fldChar w:fldCharType="separate"/>
            </w:r>
            <w:r w:rsidR="00536C2C">
              <w:rPr>
                <w:noProof/>
                <w:webHidden/>
              </w:rPr>
              <w:t>4</w:t>
            </w:r>
            <w:r w:rsidR="000C0FD5">
              <w:rPr>
                <w:noProof/>
                <w:webHidden/>
              </w:rPr>
              <w:fldChar w:fldCharType="end"/>
            </w:r>
          </w:hyperlink>
        </w:p>
        <w:p w:rsidR="000C0FD5" w:rsidRDefault="0038640F">
          <w:pPr>
            <w:pStyle w:val="12"/>
            <w:tabs>
              <w:tab w:val="right" w:leader="dot" w:pos="9344"/>
            </w:tabs>
            <w:rPr>
              <w:noProof/>
            </w:rPr>
          </w:pPr>
          <w:hyperlink w:anchor="_Toc530994533" w:history="1">
            <w:r w:rsidR="000C0FD5" w:rsidRPr="00E04EEF">
              <w:rPr>
                <w:rStyle w:val="a3"/>
                <w:rFonts w:ascii="Times New Roman" w:eastAsia="HiddenHorzOCR" w:hAnsi="Times New Roman" w:cs="Times New Roman"/>
                <w:noProof/>
              </w:rPr>
              <w:t>4. Требования к результатам освоения ОПОП</w:t>
            </w:r>
            <w:r w:rsidR="000C0FD5">
              <w:rPr>
                <w:noProof/>
                <w:webHidden/>
              </w:rPr>
              <w:tab/>
            </w:r>
            <w:r w:rsidR="000C0FD5">
              <w:rPr>
                <w:noProof/>
                <w:webHidden/>
              </w:rPr>
              <w:fldChar w:fldCharType="begin"/>
            </w:r>
            <w:r w:rsidR="000C0FD5">
              <w:rPr>
                <w:noProof/>
                <w:webHidden/>
              </w:rPr>
              <w:instrText xml:space="preserve"> PAGEREF _Toc530994533 \h </w:instrText>
            </w:r>
            <w:r w:rsidR="000C0FD5">
              <w:rPr>
                <w:noProof/>
                <w:webHidden/>
              </w:rPr>
            </w:r>
            <w:r w:rsidR="000C0FD5">
              <w:rPr>
                <w:noProof/>
                <w:webHidden/>
              </w:rPr>
              <w:fldChar w:fldCharType="separate"/>
            </w:r>
            <w:r w:rsidR="00536C2C">
              <w:rPr>
                <w:noProof/>
                <w:webHidden/>
              </w:rPr>
              <w:t>5</w:t>
            </w:r>
            <w:r w:rsidR="000C0FD5">
              <w:rPr>
                <w:noProof/>
                <w:webHidden/>
              </w:rPr>
              <w:fldChar w:fldCharType="end"/>
            </w:r>
          </w:hyperlink>
        </w:p>
        <w:p w:rsidR="000C0FD5" w:rsidRDefault="0038640F">
          <w:pPr>
            <w:pStyle w:val="12"/>
            <w:tabs>
              <w:tab w:val="right" w:leader="dot" w:pos="9344"/>
            </w:tabs>
            <w:rPr>
              <w:noProof/>
            </w:rPr>
          </w:pPr>
          <w:hyperlink w:anchor="_Toc530994534" w:history="1">
            <w:r w:rsidR="000C0FD5" w:rsidRPr="00E04EEF">
              <w:rPr>
                <w:rStyle w:val="a3"/>
                <w:rFonts w:ascii="Times New Roman" w:eastAsia="HiddenHorzOCR" w:hAnsi="Times New Roman" w:cs="Times New Roman"/>
                <w:noProof/>
              </w:rPr>
              <w:t>5. Структура образовательной программы</w:t>
            </w:r>
            <w:r w:rsidR="000C0FD5">
              <w:rPr>
                <w:noProof/>
                <w:webHidden/>
              </w:rPr>
              <w:tab/>
            </w:r>
            <w:r w:rsidR="000C0FD5">
              <w:rPr>
                <w:noProof/>
                <w:webHidden/>
              </w:rPr>
              <w:fldChar w:fldCharType="begin"/>
            </w:r>
            <w:r w:rsidR="000C0FD5">
              <w:rPr>
                <w:noProof/>
                <w:webHidden/>
              </w:rPr>
              <w:instrText xml:space="preserve"> PAGEREF _Toc530994534 \h </w:instrText>
            </w:r>
            <w:r w:rsidR="000C0FD5">
              <w:rPr>
                <w:noProof/>
                <w:webHidden/>
              </w:rPr>
            </w:r>
            <w:r w:rsidR="000C0FD5">
              <w:rPr>
                <w:noProof/>
                <w:webHidden/>
              </w:rPr>
              <w:fldChar w:fldCharType="separate"/>
            </w:r>
            <w:r w:rsidR="00536C2C">
              <w:rPr>
                <w:noProof/>
                <w:webHidden/>
              </w:rPr>
              <w:t>7</w:t>
            </w:r>
            <w:r w:rsidR="000C0FD5">
              <w:rPr>
                <w:noProof/>
                <w:webHidden/>
              </w:rPr>
              <w:fldChar w:fldCharType="end"/>
            </w:r>
          </w:hyperlink>
        </w:p>
        <w:p w:rsidR="000C0FD5" w:rsidRDefault="0038640F">
          <w:pPr>
            <w:pStyle w:val="12"/>
            <w:tabs>
              <w:tab w:val="right" w:leader="dot" w:pos="9344"/>
            </w:tabs>
            <w:rPr>
              <w:noProof/>
            </w:rPr>
          </w:pPr>
          <w:hyperlink w:anchor="_Toc530994535" w:history="1">
            <w:r w:rsidR="000C0FD5" w:rsidRPr="00E04EEF">
              <w:rPr>
                <w:rStyle w:val="a3"/>
                <w:rFonts w:ascii="Times New Roman" w:eastAsia="HiddenHorzOCR" w:hAnsi="Times New Roman" w:cs="Times New Roman"/>
                <w:noProof/>
              </w:rPr>
              <w:t>6. Документы, регламентирующие содержание и организацию образовательного процесса</w:t>
            </w:r>
            <w:r w:rsidR="000C0FD5">
              <w:rPr>
                <w:noProof/>
                <w:webHidden/>
              </w:rPr>
              <w:tab/>
            </w:r>
            <w:r w:rsidR="000C0FD5">
              <w:rPr>
                <w:noProof/>
                <w:webHidden/>
              </w:rPr>
              <w:fldChar w:fldCharType="begin"/>
            </w:r>
            <w:r w:rsidR="000C0FD5">
              <w:rPr>
                <w:noProof/>
                <w:webHidden/>
              </w:rPr>
              <w:instrText xml:space="preserve"> PAGEREF _Toc530994535 \h </w:instrText>
            </w:r>
            <w:r w:rsidR="000C0FD5">
              <w:rPr>
                <w:noProof/>
                <w:webHidden/>
              </w:rPr>
            </w:r>
            <w:r w:rsidR="000C0FD5">
              <w:rPr>
                <w:noProof/>
                <w:webHidden/>
              </w:rPr>
              <w:fldChar w:fldCharType="separate"/>
            </w:r>
            <w:r w:rsidR="00536C2C">
              <w:rPr>
                <w:noProof/>
                <w:webHidden/>
              </w:rPr>
              <w:t>7</w:t>
            </w:r>
            <w:r w:rsidR="000C0FD5">
              <w:rPr>
                <w:noProof/>
                <w:webHidden/>
              </w:rPr>
              <w:fldChar w:fldCharType="end"/>
            </w:r>
          </w:hyperlink>
        </w:p>
        <w:p w:rsidR="000C0FD5" w:rsidRDefault="0038640F">
          <w:pPr>
            <w:pStyle w:val="12"/>
            <w:tabs>
              <w:tab w:val="right" w:leader="dot" w:pos="9344"/>
            </w:tabs>
            <w:rPr>
              <w:noProof/>
            </w:rPr>
          </w:pPr>
          <w:hyperlink w:anchor="_Toc530994536" w:history="1">
            <w:r w:rsidR="000C0FD5" w:rsidRPr="00E04EEF">
              <w:rPr>
                <w:rStyle w:val="a3"/>
                <w:rFonts w:ascii="Times New Roman" w:eastAsia="HiddenHorzOCR" w:hAnsi="Times New Roman" w:cs="Times New Roman"/>
                <w:noProof/>
              </w:rPr>
              <w:t>7. Требования к условиям реализации</w:t>
            </w:r>
            <w:r w:rsidR="000C0FD5">
              <w:rPr>
                <w:noProof/>
                <w:webHidden/>
              </w:rPr>
              <w:tab/>
            </w:r>
            <w:r w:rsidR="000C0FD5">
              <w:rPr>
                <w:noProof/>
                <w:webHidden/>
              </w:rPr>
              <w:fldChar w:fldCharType="begin"/>
            </w:r>
            <w:r w:rsidR="000C0FD5">
              <w:rPr>
                <w:noProof/>
                <w:webHidden/>
              </w:rPr>
              <w:instrText xml:space="preserve"> PAGEREF _Toc530994536 \h </w:instrText>
            </w:r>
            <w:r w:rsidR="000C0FD5">
              <w:rPr>
                <w:noProof/>
                <w:webHidden/>
              </w:rPr>
            </w:r>
            <w:r w:rsidR="000C0FD5">
              <w:rPr>
                <w:noProof/>
                <w:webHidden/>
              </w:rPr>
              <w:fldChar w:fldCharType="separate"/>
            </w:r>
            <w:r w:rsidR="00536C2C">
              <w:rPr>
                <w:noProof/>
                <w:webHidden/>
              </w:rPr>
              <w:t>8</w:t>
            </w:r>
            <w:r w:rsidR="000C0FD5">
              <w:rPr>
                <w:noProof/>
                <w:webHidden/>
              </w:rPr>
              <w:fldChar w:fldCharType="end"/>
            </w:r>
          </w:hyperlink>
        </w:p>
        <w:p w:rsidR="000C0FD5" w:rsidRDefault="0038640F">
          <w:pPr>
            <w:pStyle w:val="12"/>
            <w:tabs>
              <w:tab w:val="right" w:leader="dot" w:pos="9344"/>
            </w:tabs>
            <w:rPr>
              <w:noProof/>
            </w:rPr>
          </w:pPr>
          <w:hyperlink w:anchor="_Toc530994537" w:history="1">
            <w:r w:rsidR="000C0FD5" w:rsidRPr="00E04EEF">
              <w:rPr>
                <w:rStyle w:val="a3"/>
                <w:rFonts w:ascii="Times New Roman" w:eastAsia="HiddenHorzOCR" w:hAnsi="Times New Roman" w:cs="Times New Roman"/>
                <w:noProof/>
              </w:rPr>
              <w:t>8. Оценка качества освоения образовательной программы</w:t>
            </w:r>
            <w:r w:rsidR="000C0FD5">
              <w:rPr>
                <w:noProof/>
                <w:webHidden/>
              </w:rPr>
              <w:tab/>
            </w:r>
            <w:r w:rsidR="000C0FD5">
              <w:rPr>
                <w:noProof/>
                <w:webHidden/>
              </w:rPr>
              <w:fldChar w:fldCharType="begin"/>
            </w:r>
            <w:r w:rsidR="000C0FD5">
              <w:rPr>
                <w:noProof/>
                <w:webHidden/>
              </w:rPr>
              <w:instrText xml:space="preserve"> PAGEREF _Toc530994537 \h </w:instrText>
            </w:r>
            <w:r w:rsidR="000C0FD5">
              <w:rPr>
                <w:noProof/>
                <w:webHidden/>
              </w:rPr>
            </w:r>
            <w:r w:rsidR="000C0FD5">
              <w:rPr>
                <w:noProof/>
                <w:webHidden/>
              </w:rPr>
              <w:fldChar w:fldCharType="separate"/>
            </w:r>
            <w:r w:rsidR="00536C2C">
              <w:rPr>
                <w:noProof/>
                <w:webHidden/>
              </w:rPr>
              <w:t>9</w:t>
            </w:r>
            <w:r w:rsidR="000C0FD5">
              <w:rPr>
                <w:noProof/>
                <w:webHidden/>
              </w:rPr>
              <w:fldChar w:fldCharType="end"/>
            </w:r>
          </w:hyperlink>
        </w:p>
        <w:p w:rsidR="000C0FD5" w:rsidRDefault="0038640F">
          <w:pPr>
            <w:pStyle w:val="12"/>
            <w:tabs>
              <w:tab w:val="right" w:leader="dot" w:pos="9344"/>
            </w:tabs>
            <w:rPr>
              <w:noProof/>
            </w:rPr>
          </w:pPr>
          <w:hyperlink w:anchor="_Toc530994538" w:history="1">
            <w:r w:rsidR="000C0FD5" w:rsidRPr="00E04EEF">
              <w:rPr>
                <w:rStyle w:val="a3"/>
                <w:rFonts w:ascii="Times New Roman" w:eastAsia="HiddenHorzOCR" w:hAnsi="Times New Roman" w:cs="Times New Roman"/>
                <w:noProof/>
              </w:rPr>
              <w:t>9. Особенности организации образовательного процесса для лиц с ограниченными возможностями здоровья (при их наличии)</w:t>
            </w:r>
            <w:r w:rsidR="000C0FD5">
              <w:rPr>
                <w:noProof/>
                <w:webHidden/>
              </w:rPr>
              <w:tab/>
            </w:r>
            <w:r w:rsidR="000C0FD5">
              <w:rPr>
                <w:noProof/>
                <w:webHidden/>
              </w:rPr>
              <w:fldChar w:fldCharType="begin"/>
            </w:r>
            <w:r w:rsidR="000C0FD5">
              <w:rPr>
                <w:noProof/>
                <w:webHidden/>
              </w:rPr>
              <w:instrText xml:space="preserve"> PAGEREF _Toc530994538 \h </w:instrText>
            </w:r>
            <w:r w:rsidR="000C0FD5">
              <w:rPr>
                <w:noProof/>
                <w:webHidden/>
              </w:rPr>
            </w:r>
            <w:r w:rsidR="000C0FD5">
              <w:rPr>
                <w:noProof/>
                <w:webHidden/>
              </w:rPr>
              <w:fldChar w:fldCharType="separate"/>
            </w:r>
            <w:r w:rsidR="00536C2C">
              <w:rPr>
                <w:noProof/>
                <w:webHidden/>
              </w:rPr>
              <w:t>9</w:t>
            </w:r>
            <w:r w:rsidR="000C0FD5">
              <w:rPr>
                <w:noProof/>
                <w:webHidden/>
              </w:rPr>
              <w:fldChar w:fldCharType="end"/>
            </w:r>
          </w:hyperlink>
        </w:p>
        <w:p w:rsidR="000C0FD5" w:rsidRDefault="000C0FD5">
          <w:r>
            <w:rPr>
              <w:b/>
              <w:bCs/>
            </w:rPr>
            <w:fldChar w:fldCharType="end"/>
          </w:r>
        </w:p>
      </w:sdtContent>
    </w:sdt>
    <w:p w:rsidR="00E33257" w:rsidRDefault="00E33257">
      <w:pPr>
        <w:spacing w:after="0" w:line="240" w:lineRule="auto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/>
          <w:bCs/>
          <w:sz w:val="24"/>
          <w:szCs w:val="28"/>
        </w:rPr>
        <w:br w:type="page"/>
      </w:r>
    </w:p>
    <w:p w:rsidR="004C1AA8" w:rsidRPr="000C0FD5" w:rsidRDefault="004C1AA8" w:rsidP="000C0FD5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1" w:name="_Toc530994526"/>
      <w:r w:rsidRPr="000C0FD5">
        <w:rPr>
          <w:rFonts w:ascii="Times New Roman" w:eastAsia="HiddenHorzOCR" w:hAnsi="Times New Roman" w:cs="Times New Roman"/>
          <w:color w:val="auto"/>
          <w:sz w:val="24"/>
        </w:rPr>
        <w:lastRenderedPageBreak/>
        <w:t>1. Общие положения</w:t>
      </w:r>
      <w:bookmarkEnd w:id="1"/>
    </w:p>
    <w:p w:rsidR="00D06837" w:rsidRPr="00D06837" w:rsidRDefault="00D06837" w:rsidP="006A153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B46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sz w:val="24"/>
          <w:szCs w:val="28"/>
        </w:rPr>
        <w:t xml:space="preserve">Образовательная программа </w:t>
      </w:r>
      <w:r w:rsidR="00DA7F4D">
        <w:rPr>
          <w:rFonts w:ascii="Times New Roman" w:eastAsia="HiddenHorzOCR" w:hAnsi="Times New Roman" w:cs="Times New Roman"/>
          <w:sz w:val="24"/>
          <w:szCs w:val="28"/>
        </w:rPr>
        <w:t>магистратуры</w:t>
      </w:r>
      <w:r w:rsidR="0063065A">
        <w:rPr>
          <w:rFonts w:ascii="Times New Roman" w:eastAsia="HiddenHorzOCR" w:hAnsi="Times New Roman" w:cs="Times New Roman"/>
          <w:sz w:val="24"/>
          <w:szCs w:val="28"/>
        </w:rPr>
        <w:t>,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 xml:space="preserve"> реализуемая в ФГБОУ ВО «Астраханская государственная консерватория»</w:t>
      </w:r>
      <w:r w:rsidR="00E33257">
        <w:rPr>
          <w:rFonts w:ascii="Times New Roman" w:eastAsia="HiddenHorzOCR" w:hAnsi="Times New Roman" w:cs="Times New Roman"/>
          <w:sz w:val="24"/>
          <w:szCs w:val="28"/>
        </w:rPr>
        <w:t xml:space="preserve"> по </w:t>
      </w:r>
      <w:r w:rsidR="00DA7F4D">
        <w:rPr>
          <w:rFonts w:ascii="Times New Roman" w:eastAsia="HiddenHorzOCR" w:hAnsi="Times New Roman" w:cs="Times New Roman"/>
          <w:sz w:val="24"/>
          <w:szCs w:val="28"/>
        </w:rPr>
        <w:t>направлению подготовки</w:t>
      </w:r>
      <w:r w:rsidR="00466F0B">
        <w:rPr>
          <w:rFonts w:ascii="Times New Roman" w:eastAsia="HiddenHorzOCR" w:hAnsi="Times New Roman" w:cs="Times New Roman"/>
          <w:sz w:val="24"/>
          <w:szCs w:val="28"/>
        </w:rPr>
        <w:t xml:space="preserve"> 53</w:t>
      </w:r>
      <w:r w:rsidR="00E33257">
        <w:rPr>
          <w:rFonts w:ascii="Times New Roman" w:eastAsia="HiddenHorzOCR" w:hAnsi="Times New Roman" w:cs="Times New Roman"/>
          <w:sz w:val="24"/>
          <w:szCs w:val="28"/>
        </w:rPr>
        <w:t>.0</w:t>
      </w:r>
      <w:r w:rsidR="00DA7F4D">
        <w:rPr>
          <w:rFonts w:ascii="Times New Roman" w:eastAsia="HiddenHorzOCR" w:hAnsi="Times New Roman" w:cs="Times New Roman"/>
          <w:sz w:val="24"/>
          <w:szCs w:val="28"/>
        </w:rPr>
        <w:t>4</w:t>
      </w:r>
      <w:r w:rsidR="00E33257">
        <w:rPr>
          <w:rFonts w:ascii="Times New Roman" w:eastAsia="HiddenHorzOCR" w:hAnsi="Times New Roman" w:cs="Times New Roman"/>
          <w:sz w:val="24"/>
          <w:szCs w:val="28"/>
        </w:rPr>
        <w:t>.0</w:t>
      </w:r>
      <w:r w:rsidR="00CC7F31">
        <w:rPr>
          <w:rFonts w:ascii="Times New Roman" w:eastAsia="HiddenHorzOCR" w:hAnsi="Times New Roman" w:cs="Times New Roman"/>
          <w:sz w:val="24"/>
          <w:szCs w:val="28"/>
        </w:rPr>
        <w:t>1</w:t>
      </w:r>
      <w:r w:rsidR="00E33257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 w:rsidR="00DA7F4D">
        <w:rPr>
          <w:rFonts w:ascii="Times New Roman" w:eastAsia="HiddenHorzOCR" w:hAnsi="Times New Roman" w:cs="Times New Roman"/>
          <w:sz w:val="24"/>
          <w:szCs w:val="28"/>
        </w:rPr>
        <w:t>Музыкально-инструментальное искусство</w:t>
      </w:r>
      <w:r w:rsidR="00E33257">
        <w:rPr>
          <w:rFonts w:ascii="Times New Roman" w:eastAsia="HiddenHorzOCR" w:hAnsi="Times New Roman" w:cs="Times New Roman"/>
          <w:sz w:val="24"/>
          <w:szCs w:val="28"/>
        </w:rPr>
        <w:t xml:space="preserve">, </w:t>
      </w:r>
      <w:r w:rsidR="00DA7F4D">
        <w:rPr>
          <w:rFonts w:ascii="Times New Roman" w:eastAsia="HiddenHorzOCR" w:hAnsi="Times New Roman" w:cs="Times New Roman"/>
          <w:sz w:val="24"/>
          <w:szCs w:val="28"/>
        </w:rPr>
        <w:t>профиль</w:t>
      </w:r>
      <w:r w:rsidR="0063065A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 w:rsidR="00BC12F8">
        <w:rPr>
          <w:rFonts w:ascii="Times New Roman" w:eastAsia="HiddenHorzOCR" w:hAnsi="Times New Roman" w:cs="Times New Roman"/>
          <w:sz w:val="24"/>
          <w:szCs w:val="28"/>
        </w:rPr>
        <w:t>Баян, аккордеон и струнные щипковые инструменты</w:t>
      </w:r>
      <w:r w:rsidR="00E33257">
        <w:rPr>
          <w:rFonts w:ascii="Times New Roman" w:eastAsia="HiddenHorzOCR" w:hAnsi="Times New Roman" w:cs="Times New Roman"/>
          <w:sz w:val="24"/>
          <w:szCs w:val="28"/>
        </w:rPr>
        <w:t xml:space="preserve"> представляет собой комплекс основных характеристик образования (объем, содержание, планируемые результаты) разработанный на основе Федерального государственного образовательного стандарта высшего</w:t>
      </w:r>
      <w:r w:rsidR="0063065A">
        <w:rPr>
          <w:rFonts w:ascii="Times New Roman" w:eastAsia="HiddenHorzOCR" w:hAnsi="Times New Roman" w:cs="Times New Roman"/>
          <w:sz w:val="24"/>
          <w:szCs w:val="28"/>
        </w:rPr>
        <w:t xml:space="preserve"> образования по соответствующе</w:t>
      </w:r>
      <w:r w:rsidR="00DA7F4D">
        <w:rPr>
          <w:rFonts w:ascii="Times New Roman" w:eastAsia="HiddenHorzOCR" w:hAnsi="Times New Roman" w:cs="Times New Roman"/>
          <w:sz w:val="24"/>
          <w:szCs w:val="28"/>
        </w:rPr>
        <w:t>му направлению подготовки</w:t>
      </w:r>
      <w:r w:rsidR="00E33257">
        <w:rPr>
          <w:rFonts w:ascii="Times New Roman" w:eastAsia="HiddenHorzOCR" w:hAnsi="Times New Roman" w:cs="Times New Roman"/>
          <w:sz w:val="24"/>
          <w:szCs w:val="28"/>
        </w:rPr>
        <w:t>.</w:t>
      </w:r>
    </w:p>
    <w:p w:rsidR="004C1AA8" w:rsidRPr="00D06837" w:rsidRDefault="004C1AA8" w:rsidP="00B46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sz w:val="24"/>
          <w:szCs w:val="28"/>
        </w:rPr>
        <w:t>Нормативные документы, составляющие основу формирования О</w:t>
      </w:r>
      <w:r w:rsidR="00DA7F4D">
        <w:rPr>
          <w:rFonts w:ascii="Times New Roman" w:eastAsia="HiddenHorzOCR" w:hAnsi="Times New Roman" w:cs="Times New Roman"/>
          <w:sz w:val="24"/>
          <w:szCs w:val="28"/>
        </w:rPr>
        <w:t>П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 xml:space="preserve">ОП по </w:t>
      </w:r>
      <w:r w:rsidR="00DA7F4D">
        <w:rPr>
          <w:rFonts w:ascii="Times New Roman" w:eastAsia="HiddenHorzOCR" w:hAnsi="Times New Roman" w:cs="Times New Roman"/>
          <w:sz w:val="24"/>
          <w:szCs w:val="28"/>
        </w:rPr>
        <w:t xml:space="preserve">направлению подготовки </w:t>
      </w:r>
      <w:r w:rsidR="0063065A">
        <w:rPr>
          <w:rFonts w:ascii="Times New Roman" w:eastAsia="HiddenHorzOCR" w:hAnsi="Times New Roman" w:cs="Times New Roman"/>
          <w:sz w:val="24"/>
          <w:szCs w:val="28"/>
        </w:rPr>
        <w:t>5</w:t>
      </w:r>
      <w:r w:rsidR="00466F0B">
        <w:rPr>
          <w:rFonts w:ascii="Times New Roman" w:eastAsia="HiddenHorzOCR" w:hAnsi="Times New Roman" w:cs="Times New Roman"/>
          <w:sz w:val="24"/>
          <w:szCs w:val="28"/>
        </w:rPr>
        <w:t>3</w:t>
      </w:r>
      <w:r w:rsidR="001D6380">
        <w:rPr>
          <w:rFonts w:ascii="Times New Roman" w:eastAsia="HiddenHorzOCR" w:hAnsi="Times New Roman" w:cs="Times New Roman"/>
          <w:sz w:val="24"/>
          <w:szCs w:val="28"/>
        </w:rPr>
        <w:t>.04</w:t>
      </w:r>
      <w:r w:rsidR="00CC7F31">
        <w:rPr>
          <w:rFonts w:ascii="Times New Roman" w:eastAsia="HiddenHorzOCR" w:hAnsi="Times New Roman" w:cs="Times New Roman"/>
          <w:sz w:val="24"/>
          <w:szCs w:val="28"/>
        </w:rPr>
        <w:t>.01</w:t>
      </w:r>
      <w:r w:rsidR="006A1538" w:rsidRPr="00D06837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 w:rsidR="001D6380">
        <w:rPr>
          <w:rFonts w:ascii="Times New Roman" w:eastAsia="HiddenHorzOCR" w:hAnsi="Times New Roman" w:cs="Times New Roman"/>
          <w:sz w:val="24"/>
          <w:szCs w:val="28"/>
        </w:rPr>
        <w:t>Музыкально-инструментальное искусство</w:t>
      </w:r>
      <w:r w:rsidR="009374CE" w:rsidRPr="00D06837">
        <w:rPr>
          <w:rFonts w:ascii="Times New Roman" w:eastAsia="HiddenHorzOCR" w:hAnsi="Times New Roman" w:cs="Times New Roman"/>
          <w:sz w:val="24"/>
          <w:szCs w:val="28"/>
        </w:rPr>
        <w:t xml:space="preserve">: 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>Федеральный закон «Об образовании в</w:t>
      </w:r>
      <w:r w:rsidRPr="00D06837">
        <w:rPr>
          <w:rFonts w:ascii="Times New Roman" w:eastAsia="HiddenHorzOCR" w:hAnsi="Times New Roman" w:cs="Times New Roman"/>
          <w:color w:val="FF0000"/>
          <w:sz w:val="24"/>
          <w:szCs w:val="28"/>
        </w:rPr>
        <w:t xml:space="preserve"> 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 xml:space="preserve">Российской Федерации» </w:t>
      </w:r>
      <w:r w:rsidRPr="00D06837">
        <w:rPr>
          <w:rFonts w:ascii="Times New Roman" w:hAnsi="Times New Roman" w:cs="Times New Roman"/>
          <w:sz w:val="24"/>
          <w:szCs w:val="28"/>
          <w:lang w:eastAsia="ru-RU"/>
        </w:rPr>
        <w:t xml:space="preserve">от 29.12.2012 № 273-ФЗ, </w:t>
      </w:r>
      <w:r w:rsidRPr="00D06837">
        <w:rPr>
          <w:rFonts w:ascii="Times New Roman" w:hAnsi="Times New Roman" w:cs="Times New Roman"/>
          <w:sz w:val="24"/>
          <w:szCs w:val="28"/>
        </w:rPr>
        <w:t>Приказ Министерства образования и науки Российской Федерации</w:t>
      </w:r>
      <w:r w:rsidR="00C3336D" w:rsidRPr="00D06837">
        <w:rPr>
          <w:rFonts w:ascii="Times New Roman" w:hAnsi="Times New Roman" w:cs="Times New Roman"/>
          <w:sz w:val="24"/>
          <w:szCs w:val="28"/>
          <w:lang w:eastAsia="ru-RU"/>
        </w:rPr>
        <w:t xml:space="preserve"> от 05.04.2017</w:t>
      </w:r>
      <w:r w:rsidRPr="00D06837">
        <w:rPr>
          <w:rFonts w:ascii="Times New Roman" w:hAnsi="Times New Roman" w:cs="Times New Roman"/>
          <w:sz w:val="24"/>
          <w:szCs w:val="28"/>
          <w:lang w:eastAsia="ru-RU"/>
        </w:rPr>
        <w:t xml:space="preserve"> № </w:t>
      </w:r>
      <w:r w:rsidR="00C3336D" w:rsidRPr="00D06837">
        <w:rPr>
          <w:rFonts w:ascii="Times New Roman" w:hAnsi="Times New Roman" w:cs="Times New Roman"/>
          <w:sz w:val="24"/>
          <w:szCs w:val="28"/>
          <w:lang w:eastAsia="ru-RU"/>
        </w:rPr>
        <w:t>301</w:t>
      </w:r>
      <w:r w:rsidRPr="00D06837">
        <w:rPr>
          <w:rFonts w:ascii="Times New Roman" w:hAnsi="Times New Roman" w:cs="Times New Roman"/>
          <w:sz w:val="24"/>
          <w:szCs w:val="28"/>
        </w:rPr>
        <w:t xml:space="preserve">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магистратуры»; ФГОС ВО 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 xml:space="preserve">по </w:t>
      </w:r>
      <w:r w:rsidR="001D6380">
        <w:rPr>
          <w:rFonts w:ascii="Times New Roman" w:hAnsi="Times New Roman" w:cs="Times New Roman"/>
          <w:sz w:val="24"/>
          <w:szCs w:val="28"/>
        </w:rPr>
        <w:t>направлению подготовки</w:t>
      </w:r>
      <w:r w:rsidR="00CC7F31">
        <w:rPr>
          <w:rFonts w:ascii="Times New Roman" w:hAnsi="Times New Roman" w:cs="Times New Roman"/>
          <w:sz w:val="24"/>
          <w:szCs w:val="28"/>
        </w:rPr>
        <w:t xml:space="preserve"> 5</w:t>
      </w:r>
      <w:r w:rsidR="00466F0B">
        <w:rPr>
          <w:rFonts w:ascii="Times New Roman" w:hAnsi="Times New Roman" w:cs="Times New Roman"/>
          <w:sz w:val="24"/>
          <w:szCs w:val="28"/>
        </w:rPr>
        <w:t>3</w:t>
      </w:r>
      <w:r w:rsidR="00CC7F31">
        <w:rPr>
          <w:rFonts w:ascii="Times New Roman" w:hAnsi="Times New Roman" w:cs="Times New Roman"/>
          <w:sz w:val="24"/>
          <w:szCs w:val="28"/>
        </w:rPr>
        <w:t>.0</w:t>
      </w:r>
      <w:r w:rsidR="001D6380">
        <w:rPr>
          <w:rFonts w:ascii="Times New Roman" w:hAnsi="Times New Roman" w:cs="Times New Roman"/>
          <w:sz w:val="24"/>
          <w:szCs w:val="28"/>
        </w:rPr>
        <w:t>4</w:t>
      </w:r>
      <w:r w:rsidR="00CC7F31">
        <w:rPr>
          <w:rFonts w:ascii="Times New Roman" w:hAnsi="Times New Roman" w:cs="Times New Roman"/>
          <w:sz w:val="24"/>
          <w:szCs w:val="28"/>
        </w:rPr>
        <w:t>.01</w:t>
      </w:r>
      <w:r w:rsidR="006A1538" w:rsidRPr="00D06837">
        <w:rPr>
          <w:rFonts w:ascii="Times New Roman" w:hAnsi="Times New Roman" w:cs="Times New Roman"/>
          <w:sz w:val="24"/>
          <w:szCs w:val="28"/>
        </w:rPr>
        <w:t xml:space="preserve"> </w:t>
      </w:r>
      <w:r w:rsidR="001D6380">
        <w:rPr>
          <w:rFonts w:ascii="Times New Roman" w:eastAsia="HiddenHorzOCR" w:hAnsi="Times New Roman" w:cs="Times New Roman"/>
          <w:sz w:val="24"/>
          <w:szCs w:val="28"/>
        </w:rPr>
        <w:t>Музыкально-инструментальное искусство</w:t>
      </w:r>
      <w:r w:rsidR="001D6380" w:rsidRPr="00D06837">
        <w:rPr>
          <w:rFonts w:ascii="Times New Roman" w:hAnsi="Times New Roman" w:cs="Times New Roman"/>
          <w:sz w:val="24"/>
          <w:szCs w:val="28"/>
        </w:rPr>
        <w:t xml:space="preserve"> </w:t>
      </w:r>
      <w:r w:rsidR="006A1538" w:rsidRPr="00D06837">
        <w:rPr>
          <w:rFonts w:ascii="Times New Roman" w:hAnsi="Times New Roman" w:cs="Times New Roman"/>
          <w:sz w:val="24"/>
          <w:szCs w:val="28"/>
        </w:rPr>
        <w:t xml:space="preserve">от </w:t>
      </w:r>
      <w:r w:rsidR="00466F0B">
        <w:rPr>
          <w:rFonts w:ascii="Times New Roman" w:hAnsi="Times New Roman" w:cs="Times New Roman"/>
          <w:sz w:val="24"/>
          <w:szCs w:val="28"/>
        </w:rPr>
        <w:t>1</w:t>
      </w:r>
      <w:r w:rsidR="001D6380">
        <w:rPr>
          <w:rFonts w:ascii="Times New Roman" w:hAnsi="Times New Roman" w:cs="Times New Roman"/>
          <w:sz w:val="24"/>
          <w:szCs w:val="28"/>
        </w:rPr>
        <w:t>1</w:t>
      </w:r>
      <w:r w:rsidR="0063065A">
        <w:rPr>
          <w:rFonts w:ascii="Times New Roman" w:hAnsi="Times New Roman" w:cs="Times New Roman"/>
          <w:sz w:val="24"/>
          <w:szCs w:val="28"/>
        </w:rPr>
        <w:t>.0</w:t>
      </w:r>
      <w:r w:rsidR="001D6380">
        <w:rPr>
          <w:rFonts w:ascii="Times New Roman" w:hAnsi="Times New Roman" w:cs="Times New Roman"/>
          <w:sz w:val="24"/>
          <w:szCs w:val="28"/>
        </w:rPr>
        <w:t>8</w:t>
      </w:r>
      <w:r w:rsidR="00BD4BB6">
        <w:rPr>
          <w:rFonts w:ascii="Times New Roman" w:hAnsi="Times New Roman" w:cs="Times New Roman"/>
          <w:sz w:val="24"/>
          <w:szCs w:val="28"/>
        </w:rPr>
        <w:t>.2016</w:t>
      </w:r>
      <w:r w:rsidR="006A1538" w:rsidRPr="00D06837">
        <w:rPr>
          <w:rFonts w:ascii="Times New Roman" w:hAnsi="Times New Roman" w:cs="Times New Roman"/>
          <w:sz w:val="24"/>
          <w:szCs w:val="28"/>
        </w:rPr>
        <w:t>г. №</w:t>
      </w:r>
      <w:r w:rsidR="001D6380">
        <w:rPr>
          <w:rFonts w:ascii="Times New Roman" w:hAnsi="Times New Roman" w:cs="Times New Roman"/>
          <w:sz w:val="24"/>
          <w:szCs w:val="28"/>
        </w:rPr>
        <w:t>984</w:t>
      </w:r>
      <w:r w:rsidRPr="00D06837">
        <w:rPr>
          <w:rFonts w:ascii="Times New Roman" w:hAnsi="Times New Roman" w:cs="Times New Roman"/>
          <w:sz w:val="24"/>
          <w:szCs w:val="28"/>
        </w:rPr>
        <w:t>;</w:t>
      </w:r>
      <w:r w:rsidR="009374CE" w:rsidRPr="00D06837">
        <w:rPr>
          <w:rFonts w:ascii="Times New Roman" w:eastAsia="HiddenHorzOCR" w:hAnsi="Times New Roman" w:cs="Times New Roman"/>
          <w:sz w:val="24"/>
          <w:szCs w:val="28"/>
        </w:rPr>
        <w:t xml:space="preserve"> Устав </w:t>
      </w:r>
      <w:r w:rsidR="006A1538" w:rsidRPr="00D06837">
        <w:rPr>
          <w:rFonts w:ascii="Times New Roman" w:eastAsia="HiddenHorzOCR" w:hAnsi="Times New Roman" w:cs="Times New Roman"/>
          <w:sz w:val="24"/>
          <w:szCs w:val="28"/>
        </w:rPr>
        <w:t>Астраханской государственной консерватории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>.</w:t>
      </w:r>
    </w:p>
    <w:p w:rsidR="004C1AA8" w:rsidRPr="00D06837" w:rsidRDefault="004C1AA8" w:rsidP="00B46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4C1AA8" w:rsidRPr="000C0FD5" w:rsidRDefault="004C1AA8" w:rsidP="000C0FD5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2" w:name="_Toc530994527"/>
      <w:r w:rsidRPr="000C0FD5">
        <w:rPr>
          <w:rFonts w:ascii="Times New Roman" w:eastAsia="HiddenHorzOCR" w:hAnsi="Times New Roman" w:cs="Times New Roman"/>
          <w:color w:val="auto"/>
          <w:sz w:val="24"/>
        </w:rPr>
        <w:t xml:space="preserve">2. Характеристика </w:t>
      </w:r>
      <w:r w:rsidR="00BD4BB6" w:rsidRPr="000C0FD5">
        <w:rPr>
          <w:rFonts w:ascii="Times New Roman" w:eastAsia="HiddenHorzOCR" w:hAnsi="Times New Roman" w:cs="Times New Roman"/>
          <w:color w:val="auto"/>
          <w:sz w:val="24"/>
        </w:rPr>
        <w:t xml:space="preserve">образовательной программы </w:t>
      </w:r>
      <w:r w:rsidR="001A6CDD" w:rsidRPr="000C0FD5">
        <w:rPr>
          <w:rFonts w:ascii="Times New Roman" w:eastAsia="HiddenHorzOCR" w:hAnsi="Times New Roman" w:cs="Times New Roman"/>
          <w:color w:val="auto"/>
          <w:sz w:val="24"/>
        </w:rPr>
        <w:t>магистратуры</w:t>
      </w:r>
      <w:bookmarkEnd w:id="2"/>
    </w:p>
    <w:p w:rsidR="00BD4BB6" w:rsidRDefault="00BD4BB6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О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>бразовательная программа (</w:t>
      </w:r>
      <w:r>
        <w:rPr>
          <w:rFonts w:ascii="Times New Roman" w:eastAsia="HiddenHorzOCR" w:hAnsi="Times New Roman" w:cs="Times New Roman"/>
          <w:sz w:val="24"/>
          <w:szCs w:val="28"/>
        </w:rPr>
        <w:t>ОП) имеет своей целью формирование у обучающихся общекультурных, общепрофессиональных и профессиональных компетенций в соответстви</w:t>
      </w:r>
      <w:r w:rsidR="0063065A">
        <w:rPr>
          <w:rFonts w:ascii="Times New Roman" w:eastAsia="HiddenHorzOCR" w:hAnsi="Times New Roman" w:cs="Times New Roman"/>
          <w:sz w:val="24"/>
          <w:szCs w:val="28"/>
        </w:rPr>
        <w:t>и с требованиями ФГОС по данной специальности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. </w:t>
      </w:r>
    </w:p>
    <w:p w:rsidR="00BD4BB6" w:rsidRDefault="001D6380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Направленность (профиль)</w:t>
      </w:r>
      <w:r w:rsidR="00BD4BB6">
        <w:rPr>
          <w:rFonts w:ascii="Times New Roman" w:eastAsia="HiddenHorzOCR" w:hAnsi="Times New Roman" w:cs="Times New Roman"/>
          <w:sz w:val="24"/>
          <w:szCs w:val="28"/>
        </w:rPr>
        <w:t xml:space="preserve"> ОП  - </w:t>
      </w:r>
      <w:r w:rsidR="00BC12F8">
        <w:rPr>
          <w:rFonts w:ascii="Times New Roman" w:eastAsia="HiddenHorzOCR" w:hAnsi="Times New Roman" w:cs="Times New Roman"/>
          <w:sz w:val="24"/>
          <w:szCs w:val="28"/>
        </w:rPr>
        <w:t>Баян, аккордеон и струнные щипковые инструменты</w:t>
      </w:r>
      <w:r w:rsidR="00BD4BB6">
        <w:rPr>
          <w:rFonts w:ascii="Times New Roman" w:eastAsia="HiddenHorzOCR" w:hAnsi="Times New Roman" w:cs="Times New Roman"/>
          <w:sz w:val="24"/>
          <w:szCs w:val="28"/>
        </w:rPr>
        <w:t xml:space="preserve">. </w:t>
      </w:r>
    </w:p>
    <w:p w:rsidR="00BD4BB6" w:rsidRDefault="00BD4BB6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Обучение осуществляется в очной </w:t>
      </w:r>
      <w:r w:rsidR="00466F0B">
        <w:rPr>
          <w:rFonts w:ascii="Times New Roman" w:eastAsia="HiddenHorzOCR" w:hAnsi="Times New Roman" w:cs="Times New Roman"/>
          <w:sz w:val="24"/>
          <w:szCs w:val="28"/>
        </w:rPr>
        <w:t>форме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 обучения.</w:t>
      </w:r>
    </w:p>
    <w:p w:rsidR="004C1AA8" w:rsidRPr="00D06837" w:rsidRDefault="005B4D71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Трудоемкость освоения 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>ОП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 за весь период обучения составляет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 w:rsidR="001D6380">
        <w:rPr>
          <w:rFonts w:ascii="Times New Roman" w:eastAsia="HiddenHorzOCR" w:hAnsi="Times New Roman" w:cs="Times New Roman"/>
          <w:sz w:val="24"/>
          <w:szCs w:val="28"/>
        </w:rPr>
        <w:t>120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 xml:space="preserve"> зачетных единиц.</w:t>
      </w:r>
    </w:p>
    <w:p w:rsidR="005B4D71" w:rsidRDefault="005B4D71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Срок освоения 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 xml:space="preserve">ОП </w:t>
      </w:r>
      <w:r w:rsidR="00BC4501" w:rsidRPr="00D06837">
        <w:rPr>
          <w:rFonts w:ascii="Times New Roman" w:eastAsia="HiddenHorzOCR" w:hAnsi="Times New Roman" w:cs="Times New Roman"/>
          <w:sz w:val="24"/>
          <w:szCs w:val="28"/>
        </w:rPr>
        <w:t>в очной форме обучения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, включая каникулы, предоставляемые после прохождения государственной итоговой аттестации, составляет </w:t>
      </w:r>
      <w:r w:rsidR="001D6380">
        <w:rPr>
          <w:rFonts w:ascii="Times New Roman" w:eastAsia="HiddenHorzOCR" w:hAnsi="Times New Roman" w:cs="Times New Roman"/>
          <w:sz w:val="24"/>
          <w:szCs w:val="28"/>
        </w:rPr>
        <w:t>2 года</w:t>
      </w:r>
      <w:r>
        <w:rPr>
          <w:rFonts w:ascii="Times New Roman" w:eastAsia="HiddenHorzOCR" w:hAnsi="Times New Roman" w:cs="Times New Roman"/>
          <w:sz w:val="24"/>
          <w:szCs w:val="28"/>
        </w:rPr>
        <w:t>. Объем программы реализуемый за один учебный год, составляет 60 з.е.</w:t>
      </w:r>
    </w:p>
    <w:p w:rsidR="00BC4501" w:rsidRPr="00D06837" w:rsidRDefault="00BC4501" w:rsidP="00D244D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0C0FD5" w:rsidRDefault="004C1AA8" w:rsidP="000C0FD5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3" w:name="_Toc530994528"/>
      <w:r w:rsidRPr="000C0FD5">
        <w:rPr>
          <w:rFonts w:ascii="Times New Roman" w:eastAsia="HiddenHorzOCR" w:hAnsi="Times New Roman" w:cs="Times New Roman"/>
          <w:color w:val="auto"/>
          <w:sz w:val="24"/>
        </w:rPr>
        <w:t>3. Характеристика профессиональной деятельности выпускника</w:t>
      </w:r>
      <w:bookmarkEnd w:id="3"/>
    </w:p>
    <w:p w:rsidR="0051576A" w:rsidRDefault="0051576A" w:rsidP="00D244D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0C0FD5" w:rsidRDefault="004C1AA8" w:rsidP="000C0FD5">
      <w:pPr>
        <w:pStyle w:val="2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4" w:name="_Toc530994529"/>
      <w:r w:rsidRPr="000C0FD5">
        <w:rPr>
          <w:rFonts w:ascii="Times New Roman" w:eastAsia="HiddenHorzOCR" w:hAnsi="Times New Roman" w:cs="Times New Roman"/>
          <w:color w:val="auto"/>
          <w:sz w:val="24"/>
        </w:rPr>
        <w:t>3.1. Область профессио</w:t>
      </w:r>
      <w:r w:rsidR="000C0FD5">
        <w:rPr>
          <w:rFonts w:ascii="Times New Roman" w:eastAsia="HiddenHorzOCR" w:hAnsi="Times New Roman" w:cs="Times New Roman"/>
          <w:color w:val="auto"/>
          <w:sz w:val="24"/>
        </w:rPr>
        <w:t>нальной деятельности выпускника</w:t>
      </w:r>
      <w:bookmarkEnd w:id="4"/>
    </w:p>
    <w:p w:rsidR="001D6380" w:rsidRPr="001D6380" w:rsidRDefault="001D6380" w:rsidP="001D638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iCs/>
          <w:sz w:val="24"/>
          <w:szCs w:val="28"/>
        </w:rPr>
      </w:pPr>
      <w:r w:rsidRPr="001D6380">
        <w:rPr>
          <w:rFonts w:ascii="Times New Roman" w:eastAsia="HiddenHorzOCR" w:hAnsi="Times New Roman" w:cs="Times New Roman"/>
          <w:iCs/>
          <w:sz w:val="24"/>
          <w:szCs w:val="28"/>
        </w:rPr>
        <w:t>Область профессиональной деятельности выпускников, освоивших программу магистратуры, включает:</w:t>
      </w:r>
    </w:p>
    <w:p w:rsidR="001D6380" w:rsidRPr="001D6380" w:rsidRDefault="001D6380" w:rsidP="001D638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iCs/>
          <w:sz w:val="24"/>
          <w:szCs w:val="28"/>
        </w:rPr>
      </w:pPr>
      <w:r w:rsidRPr="001D6380">
        <w:rPr>
          <w:rFonts w:ascii="Times New Roman" w:eastAsia="HiddenHorzOCR" w:hAnsi="Times New Roman" w:cs="Times New Roman"/>
          <w:iCs/>
          <w:sz w:val="24"/>
          <w:szCs w:val="28"/>
        </w:rPr>
        <w:t>- музыкальное исполнительство (выступление в качестве концертного исполнителя, ансамблиста и концертмейстера, игра на музыкальных инструментах в оркестрах, ансамблях);</w:t>
      </w:r>
    </w:p>
    <w:p w:rsidR="001D6380" w:rsidRPr="001D6380" w:rsidRDefault="001D6380" w:rsidP="001D638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iCs/>
          <w:sz w:val="24"/>
          <w:szCs w:val="28"/>
        </w:rPr>
      </w:pPr>
      <w:r w:rsidRPr="001D6380">
        <w:rPr>
          <w:rFonts w:ascii="Times New Roman" w:eastAsia="HiddenHorzOCR" w:hAnsi="Times New Roman" w:cs="Times New Roman"/>
          <w:iCs/>
          <w:sz w:val="24"/>
          <w:szCs w:val="28"/>
        </w:rPr>
        <w:t>- музыкальную педагогику;</w:t>
      </w:r>
    </w:p>
    <w:p w:rsidR="001D6380" w:rsidRPr="001D6380" w:rsidRDefault="001D6380" w:rsidP="001D638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iCs/>
          <w:sz w:val="24"/>
          <w:szCs w:val="28"/>
        </w:rPr>
      </w:pPr>
      <w:r w:rsidRPr="001D6380">
        <w:rPr>
          <w:rFonts w:ascii="Times New Roman" w:eastAsia="HiddenHorzOCR" w:hAnsi="Times New Roman" w:cs="Times New Roman"/>
          <w:iCs/>
          <w:sz w:val="24"/>
          <w:szCs w:val="28"/>
        </w:rPr>
        <w:t>- научные исследования в области музыкально-инструментального искусства;</w:t>
      </w:r>
    </w:p>
    <w:p w:rsidR="001D6380" w:rsidRPr="001D6380" w:rsidRDefault="001D6380" w:rsidP="001D638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iCs/>
          <w:sz w:val="24"/>
          <w:szCs w:val="28"/>
        </w:rPr>
      </w:pPr>
      <w:r w:rsidRPr="001D6380">
        <w:rPr>
          <w:rFonts w:ascii="Times New Roman" w:eastAsia="HiddenHorzOCR" w:hAnsi="Times New Roman" w:cs="Times New Roman"/>
          <w:iCs/>
          <w:sz w:val="24"/>
          <w:szCs w:val="28"/>
        </w:rPr>
        <w:t>- просветительство в области музыкального искусства и культуры;</w:t>
      </w:r>
    </w:p>
    <w:p w:rsidR="001D6380" w:rsidRPr="001D6380" w:rsidRDefault="001D6380" w:rsidP="001D638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iCs/>
          <w:sz w:val="24"/>
          <w:szCs w:val="28"/>
        </w:rPr>
      </w:pPr>
      <w:r w:rsidRPr="001D6380">
        <w:rPr>
          <w:rFonts w:ascii="Times New Roman" w:eastAsia="HiddenHorzOCR" w:hAnsi="Times New Roman" w:cs="Times New Roman"/>
          <w:iCs/>
          <w:sz w:val="24"/>
          <w:szCs w:val="28"/>
        </w:rPr>
        <w:t>- руководство творческими коллективами;</w:t>
      </w:r>
    </w:p>
    <w:p w:rsidR="001D6380" w:rsidRPr="001D6380" w:rsidRDefault="001D6380" w:rsidP="001D638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iCs/>
          <w:sz w:val="24"/>
          <w:szCs w:val="28"/>
        </w:rPr>
      </w:pPr>
      <w:r w:rsidRPr="001D6380">
        <w:rPr>
          <w:rFonts w:ascii="Times New Roman" w:eastAsia="HiddenHorzOCR" w:hAnsi="Times New Roman" w:cs="Times New Roman"/>
          <w:iCs/>
          <w:sz w:val="24"/>
          <w:szCs w:val="28"/>
        </w:rPr>
        <w:t>- административную работу в учреждениях культуры, организациях, осуществляющих образовательную деятельность, студиях, центрах народного художественного творчества, домах народного творчества.</w:t>
      </w:r>
    </w:p>
    <w:p w:rsidR="0051576A" w:rsidRPr="00D06837" w:rsidRDefault="0051576A" w:rsidP="00D244D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iCs/>
          <w:sz w:val="24"/>
          <w:szCs w:val="28"/>
        </w:rPr>
      </w:pPr>
    </w:p>
    <w:p w:rsidR="004C1AA8" w:rsidRPr="000C0FD5" w:rsidRDefault="004C1AA8" w:rsidP="000C0FD5">
      <w:pPr>
        <w:pStyle w:val="2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5" w:name="_Toc530994530"/>
      <w:r w:rsidRPr="000C0FD5">
        <w:rPr>
          <w:rFonts w:ascii="Times New Roman" w:eastAsia="HiddenHorzOCR" w:hAnsi="Times New Roman" w:cs="Times New Roman"/>
          <w:color w:val="auto"/>
          <w:sz w:val="24"/>
        </w:rPr>
        <w:t>3.2. Объекты профессиональной деятельности выпускника</w:t>
      </w:r>
      <w:bookmarkEnd w:id="5"/>
    </w:p>
    <w:p w:rsidR="001D6380" w:rsidRPr="001D6380" w:rsidRDefault="001D6380" w:rsidP="001D63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1D6380">
        <w:rPr>
          <w:rFonts w:ascii="Times New Roman" w:eastAsia="HiddenHorzOCR" w:hAnsi="Times New Roman" w:cs="Times New Roman"/>
          <w:sz w:val="24"/>
          <w:szCs w:val="28"/>
        </w:rPr>
        <w:t xml:space="preserve">Объектами профессиональной деятельности выпускников, освоивших программу магистратуры, являются: </w:t>
      </w:r>
    </w:p>
    <w:p w:rsidR="001D6380" w:rsidRPr="001D6380" w:rsidRDefault="001D6380" w:rsidP="001D63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1D6380">
        <w:rPr>
          <w:rFonts w:ascii="Times New Roman" w:eastAsia="HiddenHorzOCR" w:hAnsi="Times New Roman" w:cs="Times New Roman"/>
          <w:sz w:val="24"/>
          <w:szCs w:val="28"/>
        </w:rPr>
        <w:t>- музыкальное произведение в различных формах его бытования; музыкальные инструменты;</w:t>
      </w:r>
    </w:p>
    <w:p w:rsidR="001D6380" w:rsidRPr="001D6380" w:rsidRDefault="001D6380" w:rsidP="001D63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1D6380">
        <w:rPr>
          <w:rFonts w:ascii="Times New Roman" w:eastAsia="HiddenHorzOCR" w:hAnsi="Times New Roman" w:cs="Times New Roman"/>
          <w:sz w:val="24"/>
          <w:szCs w:val="28"/>
        </w:rPr>
        <w:lastRenderedPageBreak/>
        <w:t>- слушательская и зрительская аудитория театров, концертных залов, потребители продукции звукозаписывающих фирм;</w:t>
      </w:r>
    </w:p>
    <w:p w:rsidR="001D6380" w:rsidRPr="001D6380" w:rsidRDefault="001D6380" w:rsidP="001D63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1D6380">
        <w:rPr>
          <w:rFonts w:ascii="Times New Roman" w:eastAsia="HiddenHorzOCR" w:hAnsi="Times New Roman" w:cs="Times New Roman"/>
          <w:sz w:val="24"/>
          <w:szCs w:val="28"/>
        </w:rPr>
        <w:t>- обучающиеся по основным профессиональным образовательным программам и дополнительным образовательным программам, в том числе дополнительного образования;</w:t>
      </w:r>
    </w:p>
    <w:p w:rsidR="001D6380" w:rsidRPr="001D6380" w:rsidRDefault="001D6380" w:rsidP="001D63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1D6380">
        <w:rPr>
          <w:rFonts w:ascii="Times New Roman" w:eastAsia="HiddenHorzOCR" w:hAnsi="Times New Roman" w:cs="Times New Roman"/>
          <w:sz w:val="24"/>
          <w:szCs w:val="28"/>
        </w:rPr>
        <w:t>- обучающиеся в общеобразовательных организациях, образовательных организациях высшего образования и профессиональных образовательных организациях;</w:t>
      </w:r>
    </w:p>
    <w:p w:rsidR="001D6380" w:rsidRPr="001D6380" w:rsidRDefault="001D6380" w:rsidP="001D63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1D6380">
        <w:rPr>
          <w:rFonts w:ascii="Times New Roman" w:eastAsia="HiddenHorzOCR" w:hAnsi="Times New Roman" w:cs="Times New Roman"/>
          <w:sz w:val="24"/>
          <w:szCs w:val="28"/>
        </w:rPr>
        <w:t>- авторы-создатели произведений музыкального искусства; творческие коллективы, исполнители; средства массовой информации (далее - СМИ);</w:t>
      </w:r>
    </w:p>
    <w:p w:rsidR="001D6380" w:rsidRPr="001D6380" w:rsidRDefault="001D6380" w:rsidP="001D63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1D6380">
        <w:rPr>
          <w:rFonts w:ascii="Times New Roman" w:eastAsia="HiddenHorzOCR" w:hAnsi="Times New Roman" w:cs="Times New Roman"/>
          <w:sz w:val="24"/>
          <w:szCs w:val="28"/>
        </w:rPr>
        <w:t>- учреждения культуры (филармонии, концертные залы, студии, центры народного художественного творчества, дома народного творчества), научные организации, профессиональные ассоциации.</w:t>
      </w:r>
    </w:p>
    <w:p w:rsidR="00243B66" w:rsidRPr="00D06837" w:rsidRDefault="00243B66" w:rsidP="001D63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0C0FD5" w:rsidRDefault="004C1AA8" w:rsidP="000C0FD5">
      <w:pPr>
        <w:pStyle w:val="2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6" w:name="_Toc530994531"/>
      <w:r w:rsidRPr="000C0FD5">
        <w:rPr>
          <w:rFonts w:ascii="Times New Roman" w:eastAsia="HiddenHorzOCR" w:hAnsi="Times New Roman" w:cs="Times New Roman"/>
          <w:color w:val="auto"/>
          <w:sz w:val="24"/>
        </w:rPr>
        <w:t>3.3. Виды профессиональной деятельности выпускника</w:t>
      </w:r>
      <w:bookmarkEnd w:id="6"/>
    </w:p>
    <w:p w:rsidR="001D6380" w:rsidRPr="001D6380" w:rsidRDefault="001D6380" w:rsidP="001D638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iCs/>
          <w:sz w:val="24"/>
          <w:szCs w:val="28"/>
        </w:rPr>
      </w:pPr>
      <w:r w:rsidRPr="001D6380">
        <w:rPr>
          <w:rFonts w:ascii="Times New Roman" w:eastAsia="HiddenHorzOCR" w:hAnsi="Times New Roman" w:cs="Times New Roman"/>
          <w:iCs/>
          <w:sz w:val="24"/>
          <w:szCs w:val="28"/>
          <w:lang w:bidi="ru-RU"/>
        </w:rPr>
        <w:t xml:space="preserve">Виды профессиональной деятельности, </w:t>
      </w:r>
      <w:r w:rsidRPr="001D6380">
        <w:rPr>
          <w:rFonts w:ascii="Times New Roman" w:eastAsia="HiddenHorzOCR" w:hAnsi="Times New Roman" w:cs="Times New Roman"/>
          <w:iCs/>
          <w:sz w:val="24"/>
          <w:szCs w:val="28"/>
        </w:rPr>
        <w:t xml:space="preserve">к которым готовятся выпускники, освоившие программу магистратуры: музыкально-исполнительская; педагогическая; </w:t>
      </w:r>
      <w:r>
        <w:rPr>
          <w:rFonts w:ascii="Times New Roman" w:eastAsia="HiddenHorzOCR" w:hAnsi="Times New Roman" w:cs="Times New Roman"/>
          <w:iCs/>
          <w:sz w:val="24"/>
          <w:szCs w:val="28"/>
        </w:rPr>
        <w:t>научно-</w:t>
      </w:r>
      <w:r w:rsidRPr="001D6380">
        <w:rPr>
          <w:rFonts w:ascii="Times New Roman" w:eastAsia="HiddenHorzOCR" w:hAnsi="Times New Roman" w:cs="Times New Roman"/>
          <w:iCs/>
          <w:sz w:val="24"/>
          <w:szCs w:val="28"/>
        </w:rPr>
        <w:t>методическая; научно-исследовательская.</w:t>
      </w: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0C0FD5" w:rsidRDefault="004C1AA8" w:rsidP="000C0FD5">
      <w:pPr>
        <w:pStyle w:val="2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7" w:name="_Toc530994532"/>
      <w:r w:rsidRPr="000C0FD5">
        <w:rPr>
          <w:rFonts w:ascii="Times New Roman" w:eastAsia="HiddenHorzOCR" w:hAnsi="Times New Roman" w:cs="Times New Roman"/>
          <w:color w:val="auto"/>
          <w:sz w:val="24"/>
        </w:rPr>
        <w:t>3.4. Задачи профессио</w:t>
      </w:r>
      <w:r w:rsidR="000C0FD5">
        <w:rPr>
          <w:rFonts w:ascii="Times New Roman" w:eastAsia="HiddenHorzOCR" w:hAnsi="Times New Roman" w:cs="Times New Roman"/>
          <w:color w:val="auto"/>
          <w:sz w:val="24"/>
        </w:rPr>
        <w:t>нальной деятельности выпускника</w:t>
      </w:r>
      <w:bookmarkEnd w:id="7"/>
    </w:p>
    <w:p w:rsidR="001D6380" w:rsidRDefault="001D6380" w:rsidP="001D63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 w:rsidRPr="001D6380">
        <w:rPr>
          <w:rFonts w:ascii="Times New Roman" w:eastAsia="HiddenHorzOCR" w:hAnsi="Times New Roman" w:cs="Times New Roman"/>
          <w:iCs/>
          <w:sz w:val="24"/>
          <w:szCs w:val="28"/>
        </w:rPr>
        <w:t>Выпускник, освоивший программу магистратуры, готов решать следующие профессиональные задачи:</w:t>
      </w:r>
    </w:p>
    <w:p w:rsidR="001D6380" w:rsidRPr="001D6380" w:rsidRDefault="001D6380" w:rsidP="001D63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HiddenHorzOCR" w:hAnsi="Times New Roman" w:cs="Times New Roman"/>
          <w:b/>
          <w:iCs/>
          <w:sz w:val="24"/>
          <w:szCs w:val="28"/>
        </w:rPr>
      </w:pPr>
      <w:r>
        <w:rPr>
          <w:rFonts w:ascii="Times New Roman" w:eastAsia="HiddenHorzOCR" w:hAnsi="Times New Roman" w:cs="Times New Roman"/>
          <w:b/>
          <w:iCs/>
          <w:sz w:val="24"/>
          <w:szCs w:val="28"/>
        </w:rPr>
        <w:t>музыкально-исполнительская деятельность:</w:t>
      </w:r>
    </w:p>
    <w:p w:rsidR="001D6380" w:rsidRPr="001D6380" w:rsidRDefault="001D6380" w:rsidP="001D63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 w:rsidRPr="001D6380">
        <w:rPr>
          <w:rFonts w:ascii="Times New Roman" w:eastAsia="HiddenHorzOCR" w:hAnsi="Times New Roman" w:cs="Times New Roman"/>
          <w:iCs/>
          <w:sz w:val="24"/>
          <w:szCs w:val="28"/>
        </w:rPr>
        <w:t>- участие в художественно-культурной жизни общества и создание художественно-образовательной среды путем представления результатов своей деятельности общественности, а именно:</w:t>
      </w:r>
    </w:p>
    <w:p w:rsidR="001D6380" w:rsidRPr="001D6380" w:rsidRDefault="001D6380" w:rsidP="001D63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 w:rsidRPr="001D6380">
        <w:rPr>
          <w:rFonts w:ascii="Times New Roman" w:eastAsia="HiddenHorzOCR" w:hAnsi="Times New Roman" w:cs="Times New Roman"/>
          <w:iCs/>
          <w:sz w:val="24"/>
          <w:szCs w:val="28"/>
        </w:rPr>
        <w:t>- концертного исполнения музыкальных произведений, программ в различных модусах – соло, в составе ансамбля (оркестра), с оркестром;</w:t>
      </w:r>
    </w:p>
    <w:p w:rsidR="001D6380" w:rsidRDefault="001D6380" w:rsidP="001D63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 w:rsidRPr="001D6380">
        <w:rPr>
          <w:rFonts w:ascii="Times New Roman" w:eastAsia="HiddenHorzOCR" w:hAnsi="Times New Roman" w:cs="Times New Roman"/>
          <w:iCs/>
          <w:sz w:val="24"/>
          <w:szCs w:val="28"/>
        </w:rPr>
        <w:t>- участие в формировании репертуара коллективов, солистов в концертных организациях, выстраивания драматургии концертной программы, осуществления консультаций при подготовке творческих проектов в области музыкального искусства и культуры;</w:t>
      </w:r>
    </w:p>
    <w:p w:rsidR="001D6380" w:rsidRPr="001D6380" w:rsidRDefault="001D6380" w:rsidP="001D63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HiddenHorzOCR" w:hAnsi="Times New Roman" w:cs="Times New Roman"/>
          <w:b/>
          <w:iCs/>
          <w:sz w:val="24"/>
          <w:szCs w:val="28"/>
        </w:rPr>
      </w:pPr>
      <w:r>
        <w:rPr>
          <w:rFonts w:ascii="Times New Roman" w:eastAsia="HiddenHorzOCR" w:hAnsi="Times New Roman" w:cs="Times New Roman"/>
          <w:b/>
          <w:iCs/>
          <w:sz w:val="24"/>
          <w:szCs w:val="28"/>
        </w:rPr>
        <w:t>педагогическая деятельность:</w:t>
      </w:r>
    </w:p>
    <w:p w:rsidR="001D6380" w:rsidRPr="001D6380" w:rsidRDefault="001D6380" w:rsidP="001D63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 w:rsidRPr="001D6380">
        <w:rPr>
          <w:rFonts w:ascii="Times New Roman" w:eastAsia="HiddenHorzOCR" w:hAnsi="Times New Roman" w:cs="Times New Roman"/>
          <w:iCs/>
          <w:sz w:val="24"/>
          <w:szCs w:val="28"/>
        </w:rPr>
        <w:t>- преподавания дисциплин в области музыкально-инструментального искусства, в том числе игры на музыкальном инструменте в образовательных организациях высшего образования, профессиональных образовательных организациях, организациях дополнительного образования, в том числе дополнительного образования;</w:t>
      </w:r>
    </w:p>
    <w:p w:rsidR="001D6380" w:rsidRPr="001D6380" w:rsidRDefault="001D6380" w:rsidP="001D63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 w:rsidRPr="001D6380">
        <w:rPr>
          <w:rFonts w:ascii="Times New Roman" w:eastAsia="HiddenHorzOCR" w:hAnsi="Times New Roman" w:cs="Times New Roman"/>
          <w:iCs/>
          <w:sz w:val="24"/>
          <w:szCs w:val="28"/>
        </w:rPr>
        <w:t>- изучение образовательного потенциала обучающихся, уровня их художественно-эстетического и творческого развития, осуществление профессионального и личностного роста обучающихся;</w:t>
      </w:r>
    </w:p>
    <w:p w:rsidR="001D6380" w:rsidRPr="001D6380" w:rsidRDefault="001D6380" w:rsidP="001D63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 w:rsidRPr="001D6380">
        <w:rPr>
          <w:rFonts w:ascii="Times New Roman" w:eastAsia="HiddenHorzOCR" w:hAnsi="Times New Roman" w:cs="Times New Roman"/>
          <w:iCs/>
          <w:sz w:val="24"/>
          <w:szCs w:val="28"/>
        </w:rPr>
        <w:t>- планирование учебной деятельности, выполнение методической работы, осуществление контрольных мероприятий, направленных на оценку результатов педагогической деятельности;</w:t>
      </w:r>
    </w:p>
    <w:p w:rsidR="001D6380" w:rsidRPr="001D6380" w:rsidRDefault="001D6380" w:rsidP="001D63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 w:rsidRPr="001D6380">
        <w:rPr>
          <w:rFonts w:ascii="Times New Roman" w:eastAsia="HiddenHorzOCR" w:hAnsi="Times New Roman" w:cs="Times New Roman"/>
          <w:iCs/>
          <w:sz w:val="24"/>
          <w:szCs w:val="28"/>
        </w:rPr>
        <w:t>- создание образовательных программ и учебных пособий;</w:t>
      </w:r>
    </w:p>
    <w:p w:rsidR="001D6380" w:rsidRDefault="001D6380" w:rsidP="001D63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 w:rsidRPr="001D6380">
        <w:rPr>
          <w:rFonts w:ascii="Times New Roman" w:eastAsia="HiddenHorzOCR" w:hAnsi="Times New Roman" w:cs="Times New Roman"/>
          <w:iCs/>
          <w:sz w:val="24"/>
          <w:szCs w:val="28"/>
        </w:rPr>
        <w:t>- применение при реализации учебной деятельности лучших образцов исторически сложившихся педагогических методик, а также разработка новых педагогических технологий;</w:t>
      </w:r>
    </w:p>
    <w:p w:rsidR="001D6380" w:rsidRPr="001D6380" w:rsidRDefault="001D6380" w:rsidP="001D63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HiddenHorzOCR" w:hAnsi="Times New Roman" w:cs="Times New Roman"/>
          <w:b/>
          <w:iCs/>
          <w:sz w:val="24"/>
          <w:szCs w:val="28"/>
        </w:rPr>
      </w:pPr>
      <w:r>
        <w:rPr>
          <w:rFonts w:ascii="Times New Roman" w:eastAsia="HiddenHorzOCR" w:hAnsi="Times New Roman" w:cs="Times New Roman"/>
          <w:b/>
          <w:iCs/>
          <w:sz w:val="24"/>
          <w:szCs w:val="28"/>
        </w:rPr>
        <w:t>научно-методическая деятельность:</w:t>
      </w:r>
    </w:p>
    <w:p w:rsidR="001D6380" w:rsidRPr="001D6380" w:rsidRDefault="001D6380" w:rsidP="001D63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 w:rsidRPr="001D6380">
        <w:rPr>
          <w:rFonts w:ascii="Times New Roman" w:eastAsia="HiddenHorzOCR" w:hAnsi="Times New Roman" w:cs="Times New Roman"/>
          <w:iCs/>
          <w:sz w:val="24"/>
          <w:szCs w:val="28"/>
        </w:rPr>
        <w:t>- разработка образовательных программ, инновационных методик и дисциплин, учебно-методических комплексов;</w:t>
      </w:r>
    </w:p>
    <w:p w:rsidR="001D6380" w:rsidRPr="001D6380" w:rsidRDefault="001D6380" w:rsidP="001D63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 w:rsidRPr="001D6380">
        <w:rPr>
          <w:rFonts w:ascii="Times New Roman" w:eastAsia="HiddenHorzOCR" w:hAnsi="Times New Roman" w:cs="Times New Roman"/>
          <w:iCs/>
          <w:sz w:val="24"/>
          <w:szCs w:val="28"/>
        </w:rPr>
        <w:t>- создание условий для внедрения инновационных методик и дисциплин в педагогическую деятельность;</w:t>
      </w:r>
    </w:p>
    <w:p w:rsidR="001D6380" w:rsidRDefault="001D6380" w:rsidP="001D63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 w:rsidRPr="001D6380">
        <w:rPr>
          <w:rFonts w:ascii="Times New Roman" w:eastAsia="HiddenHorzOCR" w:hAnsi="Times New Roman" w:cs="Times New Roman"/>
          <w:iCs/>
          <w:sz w:val="24"/>
          <w:szCs w:val="28"/>
        </w:rPr>
        <w:t>- изучение ресурсов образовательных систем и проектирование программ развития образовательных систем в области музыкального искусства и педагогики;</w:t>
      </w:r>
    </w:p>
    <w:p w:rsidR="001D6380" w:rsidRPr="001D6380" w:rsidRDefault="001D6380" w:rsidP="001D63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HiddenHorzOCR" w:hAnsi="Times New Roman" w:cs="Times New Roman"/>
          <w:b/>
          <w:iCs/>
          <w:sz w:val="24"/>
          <w:szCs w:val="28"/>
        </w:rPr>
      </w:pPr>
      <w:r>
        <w:rPr>
          <w:rFonts w:ascii="Times New Roman" w:eastAsia="HiddenHorzOCR" w:hAnsi="Times New Roman" w:cs="Times New Roman"/>
          <w:b/>
          <w:iCs/>
          <w:sz w:val="24"/>
          <w:szCs w:val="28"/>
        </w:rPr>
        <w:t>научно-исследовательская деятельность:</w:t>
      </w:r>
    </w:p>
    <w:p w:rsidR="001D6380" w:rsidRPr="001D6380" w:rsidRDefault="001D6380" w:rsidP="001D63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 w:rsidRPr="001D6380">
        <w:rPr>
          <w:rFonts w:ascii="Times New Roman" w:eastAsia="HiddenHorzOCR" w:hAnsi="Times New Roman" w:cs="Times New Roman"/>
          <w:iCs/>
          <w:sz w:val="24"/>
          <w:szCs w:val="28"/>
        </w:rPr>
        <w:lastRenderedPageBreak/>
        <w:t>- выполнение научных исследований в области музыкально-инструментального искусства, культуры и педагогики;</w:t>
      </w:r>
    </w:p>
    <w:p w:rsidR="001D6380" w:rsidRPr="001D6380" w:rsidRDefault="001D6380" w:rsidP="001D63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 w:rsidRPr="001D6380">
        <w:rPr>
          <w:rFonts w:ascii="Times New Roman" w:eastAsia="HiddenHorzOCR" w:hAnsi="Times New Roman" w:cs="Times New Roman"/>
          <w:iCs/>
          <w:sz w:val="24"/>
          <w:szCs w:val="28"/>
        </w:rPr>
        <w:t>- использование ресурсного обеспечения научных исследований, владение основными приемами поиска и научной обработки данных;</w:t>
      </w:r>
    </w:p>
    <w:p w:rsidR="001D6380" w:rsidRPr="001D6380" w:rsidRDefault="001D6380" w:rsidP="001D63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 w:rsidRPr="001D6380">
        <w:rPr>
          <w:rFonts w:ascii="Times New Roman" w:eastAsia="HiddenHorzOCR" w:hAnsi="Times New Roman" w:cs="Times New Roman"/>
          <w:iCs/>
          <w:sz w:val="24"/>
          <w:szCs w:val="28"/>
        </w:rPr>
        <w:t>- оценка научно-практической значимости проведенного научного исследования.</w:t>
      </w:r>
    </w:p>
    <w:p w:rsidR="008B48BF" w:rsidRDefault="008B48BF" w:rsidP="000C226D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HiddenHorzOCR" w:hAnsi="Times New Roman" w:cs="Times New Roman"/>
          <w:b/>
          <w:iCs/>
          <w:sz w:val="24"/>
          <w:szCs w:val="28"/>
        </w:rPr>
      </w:pPr>
    </w:p>
    <w:p w:rsidR="004C1AA8" w:rsidRPr="000C0FD5" w:rsidRDefault="004C1AA8" w:rsidP="000C0FD5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8" w:name="_Toc530994533"/>
      <w:r w:rsidRPr="000C0FD5">
        <w:rPr>
          <w:rFonts w:ascii="Times New Roman" w:eastAsia="HiddenHorzOCR" w:hAnsi="Times New Roman" w:cs="Times New Roman"/>
          <w:color w:val="auto"/>
          <w:sz w:val="24"/>
        </w:rPr>
        <w:t>4. Требования к результатам освоения О</w:t>
      </w:r>
      <w:r w:rsidR="00D73751" w:rsidRPr="000C0FD5">
        <w:rPr>
          <w:rFonts w:ascii="Times New Roman" w:eastAsia="HiddenHorzOCR" w:hAnsi="Times New Roman" w:cs="Times New Roman"/>
          <w:color w:val="auto"/>
          <w:sz w:val="24"/>
        </w:rPr>
        <w:t>П</w:t>
      </w:r>
      <w:r w:rsidRPr="000C0FD5">
        <w:rPr>
          <w:rFonts w:ascii="Times New Roman" w:eastAsia="HiddenHorzOCR" w:hAnsi="Times New Roman" w:cs="Times New Roman"/>
          <w:color w:val="auto"/>
          <w:sz w:val="24"/>
        </w:rPr>
        <w:t>ОП</w:t>
      </w:r>
      <w:bookmarkEnd w:id="8"/>
    </w:p>
    <w:p w:rsidR="004C1AA8" w:rsidRPr="00D06837" w:rsidRDefault="007C6999" w:rsidP="00B4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Результаты освоения 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>ОП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</w:t>
      </w:r>
    </w:p>
    <w:p w:rsidR="007C6999" w:rsidRDefault="007C6999" w:rsidP="00B4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В результате освоения данной 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 xml:space="preserve">ОП выпускник должен обладать следующими компетенциями: </w:t>
      </w:r>
    </w:p>
    <w:p w:rsidR="003A68F4" w:rsidRPr="003A68F4" w:rsidRDefault="003A68F4" w:rsidP="00B4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b/>
          <w:sz w:val="24"/>
          <w:szCs w:val="28"/>
        </w:rPr>
      </w:pPr>
      <w:r>
        <w:rPr>
          <w:rFonts w:ascii="Times New Roman" w:eastAsia="HiddenHorzOCR" w:hAnsi="Times New Roman" w:cs="Times New Roman"/>
          <w:b/>
          <w:sz w:val="24"/>
          <w:szCs w:val="28"/>
        </w:rPr>
        <w:t>общекультурными:</w:t>
      </w:r>
    </w:p>
    <w:p w:rsidR="001D6380" w:rsidRPr="001D6380" w:rsidRDefault="001D6380" w:rsidP="001D63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1D638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совершенствовать и развивать свой интеллектуальный и общекультурный уровень (ОК-1);</w:t>
      </w:r>
    </w:p>
    <w:p w:rsidR="001D6380" w:rsidRPr="001D6380" w:rsidRDefault="001D6380" w:rsidP="001D63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1D638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использовать на практике знания и навыки в организации исследовательских работ, в управлении коллективом (ОК-2);</w:t>
      </w:r>
    </w:p>
    <w:p w:rsidR="001D6380" w:rsidRPr="001D6380" w:rsidRDefault="001D6380" w:rsidP="001D63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1D638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самостоятельно приобретать с помощью информационных технологий и использовать в практической деятельности новые знания и умения, в том числе в</w:t>
      </w:r>
      <w:r w:rsidRPr="001D638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ab/>
        <w:t>новых областях знаний, непосредственно не связанных со сферой</w:t>
      </w:r>
    </w:p>
    <w:p w:rsidR="001D6380" w:rsidRPr="001D6380" w:rsidRDefault="001D6380" w:rsidP="001D63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1D638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профессиональной деятельности (ОК-3);</w:t>
      </w:r>
    </w:p>
    <w:p w:rsidR="001D6380" w:rsidRPr="001D6380" w:rsidRDefault="001D6380" w:rsidP="001D63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1D638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свободно анализировать исходные данные для формирования суждений по соответствующим социальным, научным и этическим проблемам (ОК-4);</w:t>
      </w:r>
    </w:p>
    <w:p w:rsidR="001D6380" w:rsidRPr="001D6380" w:rsidRDefault="001D6380" w:rsidP="001D63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1D638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осуществлять организационно-управленческую работу в организациях культуры и искусств, организациях, осуществляющих образовательную деятельность (ОК-5);</w:t>
      </w:r>
    </w:p>
    <w:p w:rsidR="001D6380" w:rsidRPr="001D6380" w:rsidRDefault="001D6380" w:rsidP="001D63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1D638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аргументировано отстаивать личную позицию в отношении современных процессов в области музыкального искусства и культуры, науки и педагогики, оформлять и представлять результаты выполненной работы (ОК-6);</w:t>
      </w:r>
    </w:p>
    <w:p w:rsidR="001D6380" w:rsidRPr="001D6380" w:rsidRDefault="001D6380" w:rsidP="001D63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1D638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использовать основные методы, способы и средства получения, хранения, переработки и представления информации (ОК-7);</w:t>
      </w:r>
    </w:p>
    <w:p w:rsidR="001D6380" w:rsidRPr="001D6380" w:rsidRDefault="001D6380" w:rsidP="001D63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1D638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использовать современные информационные и коммуникационные технологии в области профессиональной деятельности (ОК-8).</w:t>
      </w:r>
    </w:p>
    <w:p w:rsidR="001D6380" w:rsidRPr="001D6380" w:rsidRDefault="001D6380" w:rsidP="001D63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1D638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 Выпускник, освоивший программу магистратуры, должен обладать следующими </w:t>
      </w:r>
      <w:r w:rsidRPr="001D6380">
        <w:rPr>
          <w:rFonts w:ascii="Times New Roman" w:hAnsi="Times New Roman" w:cs="Times New Roman"/>
          <w:b/>
          <w:bCs/>
          <w:spacing w:val="-3"/>
          <w:sz w:val="24"/>
          <w:szCs w:val="26"/>
          <w:lang w:eastAsia="ru-RU" w:bidi="ru-RU"/>
        </w:rPr>
        <w:t>общепрофессиональными компетенциями:</w:t>
      </w:r>
    </w:p>
    <w:p w:rsidR="001D6380" w:rsidRPr="001D6380" w:rsidRDefault="001D6380" w:rsidP="001D63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1D638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самостоятельно осваивать новые методы научного исследования, при необходимости изменять научный и научно-производственный профиль своей профессиональной деятельности (ОПК-1);</w:t>
      </w:r>
    </w:p>
    <w:p w:rsidR="001D6380" w:rsidRPr="001D6380" w:rsidRDefault="001D6380" w:rsidP="001D63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1D638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свободно пользоваться государственным языком Российской Федерации и иностранным языком как средством делового общения (ОПК-2);</w:t>
      </w:r>
    </w:p>
    <w:p w:rsidR="001D6380" w:rsidRPr="001D6380" w:rsidRDefault="001D6380" w:rsidP="001D63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1D638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использовать на практике знания и навыки в организации исследовательских работ, в управлении коллективом (ОПК-З);</w:t>
      </w:r>
    </w:p>
    <w:p w:rsidR="001D6380" w:rsidRPr="001D6380" w:rsidRDefault="001D6380" w:rsidP="001D63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1D638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проявлять инициативу, в том числе в ситуациях риска, брать на себя всю полноту ответственности (ОПК-4).</w:t>
      </w:r>
    </w:p>
    <w:p w:rsidR="001D6380" w:rsidRPr="001D6380" w:rsidRDefault="001D6380" w:rsidP="001D63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1D638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 Выпускник, освоивший программу магистратуры, должен обладать </w:t>
      </w:r>
      <w:r w:rsidRPr="001D6380">
        <w:rPr>
          <w:rFonts w:ascii="Times New Roman" w:hAnsi="Times New Roman" w:cs="Times New Roman"/>
          <w:b/>
          <w:bCs/>
          <w:spacing w:val="-3"/>
          <w:sz w:val="24"/>
          <w:szCs w:val="26"/>
          <w:lang w:eastAsia="ru-RU" w:bidi="ru-RU"/>
        </w:rPr>
        <w:t xml:space="preserve">профессиональными компетенциями, </w:t>
      </w:r>
      <w:r w:rsidRPr="001D638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соответствующими виду (видам) профессиональной деятельности, на который (которые) ориентирована программа магистратуры:</w:t>
      </w:r>
    </w:p>
    <w:p w:rsidR="001D6380" w:rsidRPr="001D6380" w:rsidRDefault="001D6380" w:rsidP="001D6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3"/>
          <w:sz w:val="24"/>
          <w:szCs w:val="26"/>
          <w:lang w:eastAsia="ru-RU" w:bidi="ru-RU"/>
        </w:rPr>
      </w:pPr>
      <w:bookmarkStart w:id="9" w:name="bookmark4"/>
      <w:r w:rsidRPr="001D6380">
        <w:rPr>
          <w:rFonts w:ascii="Times New Roman" w:hAnsi="Times New Roman" w:cs="Times New Roman"/>
          <w:b/>
          <w:spacing w:val="-3"/>
          <w:sz w:val="24"/>
          <w:szCs w:val="26"/>
          <w:lang w:eastAsia="ru-RU" w:bidi="ru-RU"/>
        </w:rPr>
        <w:t>музыкально-исполнительская деятельность:</w:t>
      </w:r>
      <w:bookmarkEnd w:id="9"/>
    </w:p>
    <w:p w:rsidR="001D6380" w:rsidRPr="001D6380" w:rsidRDefault="001D6380" w:rsidP="001D63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1D638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осуществлять на высоком художественном и техническом уровне музыкально </w:t>
      </w:r>
      <w:r w:rsidRPr="001D638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softHyphen/>
        <w:t>исполнительскую деятельность (соло, в ансамбле, с оркестром, в оркестре) и представлять ее результаты общественности (ПК-1);</w:t>
      </w:r>
    </w:p>
    <w:p w:rsidR="001D6380" w:rsidRPr="001D6380" w:rsidRDefault="001D6380" w:rsidP="001D63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1D638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быть мобильным в освоении разнообразного классического и современного репертуара, участвовать в культурной жизни общества, создавая художественно </w:t>
      </w:r>
      <w:r w:rsidRPr="001D638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softHyphen/>
        <w:t xml:space="preserve">творческую и образовательную среду (ПК-2); </w:t>
      </w:r>
    </w:p>
    <w:p w:rsidR="001D6380" w:rsidRDefault="001D6380" w:rsidP="001D6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3"/>
          <w:sz w:val="24"/>
          <w:szCs w:val="26"/>
          <w:lang w:eastAsia="ru-RU" w:bidi="ru-RU"/>
        </w:rPr>
      </w:pPr>
    </w:p>
    <w:p w:rsidR="001D6380" w:rsidRDefault="001D6380" w:rsidP="001D6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3"/>
          <w:sz w:val="24"/>
          <w:szCs w:val="26"/>
          <w:lang w:eastAsia="ru-RU" w:bidi="ru-RU"/>
        </w:rPr>
      </w:pPr>
    </w:p>
    <w:p w:rsidR="001D6380" w:rsidRDefault="001D6380" w:rsidP="001D6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3"/>
          <w:sz w:val="24"/>
          <w:szCs w:val="26"/>
          <w:lang w:eastAsia="ru-RU" w:bidi="ru-RU"/>
        </w:rPr>
      </w:pPr>
    </w:p>
    <w:p w:rsidR="001D6380" w:rsidRPr="001D6380" w:rsidRDefault="001D6380" w:rsidP="001D63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1D6380">
        <w:rPr>
          <w:rFonts w:ascii="Times New Roman" w:hAnsi="Times New Roman" w:cs="Times New Roman"/>
          <w:b/>
          <w:bCs/>
          <w:spacing w:val="-3"/>
          <w:sz w:val="24"/>
          <w:szCs w:val="26"/>
          <w:lang w:eastAsia="ru-RU" w:bidi="ru-RU"/>
        </w:rPr>
        <w:t>педагогическая деятельность:</w:t>
      </w:r>
    </w:p>
    <w:p w:rsidR="001D6380" w:rsidRPr="001D6380" w:rsidRDefault="001D6380" w:rsidP="001D63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1D638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применять основные положения и методы психолого-педагогических наук, использовать их при решении профессиональных задач, анализировать актуальные проблемы и процессы в области музыкального образования (ПК-3);</w:t>
      </w:r>
    </w:p>
    <w:p w:rsidR="001D6380" w:rsidRPr="001D6380" w:rsidRDefault="001D6380" w:rsidP="001D63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1D638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преподавать в образовательных организациях высшего образования, профессиональных образовательных организациях дисциплины (модули), соответствующие направленности (профилю) основных образовательных программ (ПК-4);</w:t>
      </w:r>
    </w:p>
    <w:p w:rsidR="001D6380" w:rsidRPr="001D6380" w:rsidRDefault="001D6380" w:rsidP="001D63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1D638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использовать разнообразные педагогические технологии и методы в области музыкального образования (ПК-5);</w:t>
      </w:r>
    </w:p>
    <w:p w:rsidR="001D6380" w:rsidRPr="001D6380" w:rsidRDefault="001D6380" w:rsidP="001D6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3"/>
          <w:sz w:val="24"/>
          <w:szCs w:val="26"/>
          <w:lang w:eastAsia="ru-RU" w:bidi="ru-RU"/>
        </w:rPr>
      </w:pPr>
      <w:bookmarkStart w:id="10" w:name="bookmark5"/>
      <w:r w:rsidRPr="001D6380">
        <w:rPr>
          <w:rFonts w:ascii="Times New Roman" w:hAnsi="Times New Roman" w:cs="Times New Roman"/>
          <w:b/>
          <w:spacing w:val="-3"/>
          <w:sz w:val="24"/>
          <w:szCs w:val="26"/>
          <w:lang w:eastAsia="ru-RU" w:bidi="ru-RU"/>
        </w:rPr>
        <w:t>научно-методическая деятельность:</w:t>
      </w:r>
      <w:bookmarkEnd w:id="10"/>
    </w:p>
    <w:p w:rsidR="001D6380" w:rsidRPr="001D6380" w:rsidRDefault="001D6380" w:rsidP="001D63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1D638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разрабатывать учебно-методические комплексы, отдельные методические пособия и материалы в соответствии с преподаваемой дисциплиной (модулем) для всех форм обучения (очной, очно-заочной и заочной) (ПК-6);</w:t>
      </w:r>
    </w:p>
    <w:p w:rsidR="001D6380" w:rsidRPr="001D6380" w:rsidRDefault="001D6380" w:rsidP="001D63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1D638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разрабатывать новые образовательные программы и дисциплины (модули) и создавать условия для их внедрения в практику (ПК-7);</w:t>
      </w:r>
    </w:p>
    <w:p w:rsidR="001D6380" w:rsidRPr="001D6380" w:rsidRDefault="001D6380" w:rsidP="001D63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1D638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проводить мониторинги, организовывать и проводить научно-практические конференции, семинары, мастер-классы (ПК-8); </w:t>
      </w:r>
    </w:p>
    <w:p w:rsidR="001D6380" w:rsidRPr="001D6380" w:rsidRDefault="001D6380" w:rsidP="001D63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1D6380">
        <w:rPr>
          <w:rFonts w:ascii="Times New Roman" w:hAnsi="Times New Roman" w:cs="Times New Roman"/>
          <w:b/>
          <w:bCs/>
          <w:spacing w:val="-3"/>
          <w:sz w:val="24"/>
          <w:szCs w:val="26"/>
          <w:lang w:eastAsia="ru-RU" w:bidi="ru-RU"/>
        </w:rPr>
        <w:t>научно-исследовательская деятельность:</w:t>
      </w:r>
    </w:p>
    <w:p w:rsidR="001D6380" w:rsidRPr="001D6380" w:rsidRDefault="001D6380" w:rsidP="001D63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1D638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выполнять научные исследования в области музыкально-инструментального искусства, культуры и музыкального образования (ПК-9);</w:t>
      </w:r>
    </w:p>
    <w:p w:rsidR="001D6380" w:rsidRPr="001D6380" w:rsidRDefault="001D6380" w:rsidP="001D63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1D638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руководить отдельными этапами (разделами) НИР обучающихся, составлять научные тексты на иностранном языке (ПК-10);</w:t>
      </w:r>
    </w:p>
    <w:p w:rsidR="001D6380" w:rsidRPr="001D6380" w:rsidRDefault="001D6380" w:rsidP="001D63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1D638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владеть методологией научной исследовательской деятельности в области музыкально-инструментального искусства и музыкального образования (ПК-11).</w:t>
      </w:r>
    </w:p>
    <w:p w:rsidR="00CD590B" w:rsidRDefault="00CD590B" w:rsidP="000C2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E28B0" w:rsidRPr="001E28B0" w:rsidRDefault="001E28B0" w:rsidP="000C2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C6999" w:rsidRPr="00120FD0" w:rsidRDefault="00120FD0" w:rsidP="009A779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iCs/>
          <w:sz w:val="24"/>
          <w:szCs w:val="28"/>
        </w:rPr>
      </w:pPr>
      <w:r w:rsidRPr="00120FD0">
        <w:rPr>
          <w:rFonts w:ascii="Times New Roman" w:eastAsia="HiddenHorzOCR" w:hAnsi="Times New Roman" w:cs="Times New Roman"/>
          <w:iCs/>
          <w:sz w:val="24"/>
          <w:szCs w:val="28"/>
        </w:rPr>
        <w:t>Форма матрицы реализации формирования компетенций и паспорта компетенций обучающихся приведены в Приложении 1 к ОП.</w:t>
      </w:r>
    </w:p>
    <w:p w:rsidR="003625B5" w:rsidRDefault="003625B5" w:rsidP="009A779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i/>
          <w:iCs/>
          <w:szCs w:val="28"/>
          <w:highlight w:val="yellow"/>
        </w:rPr>
      </w:pPr>
    </w:p>
    <w:p w:rsidR="004C1AA8" w:rsidRPr="00D06837" w:rsidRDefault="004C1AA8" w:rsidP="000009C2">
      <w:pPr>
        <w:autoSpaceDE w:val="0"/>
        <w:autoSpaceDN w:val="0"/>
        <w:adjustRightInd w:val="0"/>
        <w:rPr>
          <w:rFonts w:eastAsia="HiddenHorzOCR" w:cs="Times New Roman"/>
          <w:i/>
          <w:iCs/>
          <w:sz w:val="24"/>
          <w:szCs w:val="28"/>
        </w:rPr>
        <w:sectPr w:rsidR="004C1AA8" w:rsidRPr="00D06837" w:rsidSect="00EC4F43">
          <w:pgSz w:w="11906" w:h="16838"/>
          <w:pgMar w:top="851" w:right="851" w:bottom="851" w:left="1701" w:header="708" w:footer="708" w:gutter="0"/>
          <w:cols w:space="708"/>
          <w:docGrid w:linePitch="360"/>
        </w:sectPr>
      </w:pPr>
    </w:p>
    <w:p w:rsidR="00120FD0" w:rsidRPr="000C0FD5" w:rsidRDefault="00120FD0" w:rsidP="000C0FD5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11" w:name="_Toc530994534"/>
      <w:r w:rsidRPr="000C0FD5">
        <w:rPr>
          <w:rFonts w:ascii="Times New Roman" w:eastAsia="HiddenHorzOCR" w:hAnsi="Times New Roman" w:cs="Times New Roman"/>
          <w:color w:val="auto"/>
          <w:sz w:val="24"/>
        </w:rPr>
        <w:lastRenderedPageBreak/>
        <w:t>5. Стру</w:t>
      </w:r>
      <w:r w:rsidR="000E43ED" w:rsidRPr="000C0FD5">
        <w:rPr>
          <w:rFonts w:ascii="Times New Roman" w:eastAsia="HiddenHorzOCR" w:hAnsi="Times New Roman" w:cs="Times New Roman"/>
          <w:color w:val="auto"/>
          <w:sz w:val="24"/>
        </w:rPr>
        <w:t>ктура образовательной программы</w:t>
      </w:r>
      <w:bookmarkEnd w:id="11"/>
    </w:p>
    <w:p w:rsidR="00120FD0" w:rsidRDefault="00120FD0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Структура программы </w:t>
      </w:r>
      <w:r w:rsidR="001D6380">
        <w:rPr>
          <w:rFonts w:ascii="Times New Roman" w:eastAsia="HiddenHorzOCR" w:hAnsi="Times New Roman" w:cs="Times New Roman"/>
          <w:bCs/>
          <w:sz w:val="24"/>
          <w:szCs w:val="28"/>
        </w:rPr>
        <w:t xml:space="preserve">магистратуры 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</w:t>
      </w:r>
      <w:r w:rsidR="001D6380">
        <w:rPr>
          <w:rFonts w:ascii="Times New Roman" w:eastAsia="HiddenHorzOCR" w:hAnsi="Times New Roman" w:cs="Times New Roman"/>
          <w:bCs/>
          <w:sz w:val="24"/>
          <w:szCs w:val="28"/>
        </w:rPr>
        <w:t>магистратуры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, имеющих различную </w:t>
      </w:r>
      <w:r w:rsidR="001D6380">
        <w:rPr>
          <w:rFonts w:ascii="Times New Roman" w:eastAsia="HiddenHorzOCR" w:hAnsi="Times New Roman" w:cs="Times New Roman"/>
          <w:bCs/>
          <w:sz w:val="24"/>
          <w:szCs w:val="28"/>
        </w:rPr>
        <w:t>направленность (профиль) образования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 в рамках </w:t>
      </w:r>
      <w:r w:rsidR="001D6380">
        <w:rPr>
          <w:rFonts w:ascii="Times New Roman" w:eastAsia="HiddenHorzOCR" w:hAnsi="Times New Roman" w:cs="Times New Roman"/>
          <w:bCs/>
          <w:sz w:val="24"/>
          <w:szCs w:val="28"/>
        </w:rPr>
        <w:t>одного направления подготовки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>.</w:t>
      </w:r>
    </w:p>
    <w:p w:rsidR="00120FD0" w:rsidRDefault="00120FD0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Программа </w:t>
      </w:r>
      <w:r w:rsidR="001D6380">
        <w:rPr>
          <w:rFonts w:ascii="Times New Roman" w:eastAsia="HiddenHorzOCR" w:hAnsi="Times New Roman" w:cs="Times New Roman"/>
          <w:bCs/>
          <w:sz w:val="24"/>
          <w:szCs w:val="28"/>
        </w:rPr>
        <w:t>магистратуры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 состоит из следующих блоков:</w:t>
      </w:r>
    </w:p>
    <w:p w:rsidR="00120FD0" w:rsidRDefault="00120FD0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Cs/>
          <w:sz w:val="24"/>
          <w:szCs w:val="28"/>
        </w:rPr>
        <w:t>Блок 1 «Дисциплины</w:t>
      </w:r>
      <w:r w:rsidR="00505045">
        <w:rPr>
          <w:rFonts w:ascii="Times New Roman" w:eastAsia="HiddenHorzOCR" w:hAnsi="Times New Roman" w:cs="Times New Roman"/>
          <w:bCs/>
          <w:sz w:val="24"/>
          <w:szCs w:val="28"/>
        </w:rPr>
        <w:t xml:space="preserve"> (модули)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>», который включает дисциплины</w:t>
      </w:r>
      <w:r w:rsidR="00505045">
        <w:rPr>
          <w:rFonts w:ascii="Times New Roman" w:eastAsia="HiddenHorzOCR" w:hAnsi="Times New Roman" w:cs="Times New Roman"/>
          <w:bCs/>
          <w:sz w:val="24"/>
          <w:szCs w:val="28"/>
        </w:rPr>
        <w:t xml:space="preserve"> (модули)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>, относящиеся к базовой части програм</w:t>
      </w:r>
      <w:r w:rsidR="00F2242A">
        <w:rPr>
          <w:rFonts w:ascii="Times New Roman" w:eastAsia="HiddenHorzOCR" w:hAnsi="Times New Roman" w:cs="Times New Roman"/>
          <w:bCs/>
          <w:sz w:val="24"/>
          <w:szCs w:val="28"/>
        </w:rPr>
        <w:t>м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>ы, и дисциплины</w:t>
      </w:r>
      <w:r w:rsidR="00505045">
        <w:rPr>
          <w:rFonts w:ascii="Times New Roman" w:eastAsia="HiddenHorzOCR" w:hAnsi="Times New Roman" w:cs="Times New Roman"/>
          <w:bCs/>
          <w:sz w:val="24"/>
          <w:szCs w:val="28"/>
        </w:rPr>
        <w:t xml:space="preserve"> (модули)</w:t>
      </w:r>
      <w:r w:rsidR="00F2242A">
        <w:rPr>
          <w:rFonts w:ascii="Times New Roman" w:eastAsia="HiddenHorzOCR" w:hAnsi="Times New Roman" w:cs="Times New Roman"/>
          <w:bCs/>
          <w:sz w:val="24"/>
          <w:szCs w:val="28"/>
        </w:rPr>
        <w:t>, относящиеся к ее вариативной части.</w:t>
      </w:r>
    </w:p>
    <w:p w:rsidR="00F2242A" w:rsidRDefault="00F2242A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Cs/>
          <w:sz w:val="24"/>
          <w:szCs w:val="28"/>
        </w:rPr>
        <w:t>Блок 2 «Практики</w:t>
      </w:r>
      <w:r w:rsidR="001D6380">
        <w:rPr>
          <w:rFonts w:ascii="Times New Roman" w:eastAsia="HiddenHorzOCR" w:hAnsi="Times New Roman" w:cs="Times New Roman"/>
          <w:bCs/>
          <w:sz w:val="24"/>
          <w:szCs w:val="28"/>
        </w:rPr>
        <w:t>, в том числе НИР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», который </w:t>
      </w:r>
      <w:r w:rsidR="00E4770E">
        <w:rPr>
          <w:rFonts w:ascii="Times New Roman" w:eastAsia="HiddenHorzOCR" w:hAnsi="Times New Roman" w:cs="Times New Roman"/>
          <w:bCs/>
          <w:sz w:val="24"/>
          <w:szCs w:val="28"/>
        </w:rPr>
        <w:t xml:space="preserve">в полном объеме относится к </w:t>
      </w:r>
      <w:r w:rsidR="001D6380">
        <w:rPr>
          <w:rFonts w:ascii="Times New Roman" w:eastAsia="HiddenHorzOCR" w:hAnsi="Times New Roman" w:cs="Times New Roman"/>
          <w:bCs/>
          <w:sz w:val="24"/>
          <w:szCs w:val="28"/>
        </w:rPr>
        <w:t>вариативной</w:t>
      </w:r>
      <w:r w:rsidR="00E4770E">
        <w:rPr>
          <w:rFonts w:ascii="Times New Roman" w:eastAsia="HiddenHorzOCR" w:hAnsi="Times New Roman" w:cs="Times New Roman"/>
          <w:bCs/>
          <w:sz w:val="24"/>
          <w:szCs w:val="28"/>
        </w:rPr>
        <w:t xml:space="preserve"> части программы.</w:t>
      </w:r>
    </w:p>
    <w:p w:rsidR="00E4770E" w:rsidRDefault="00E4770E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Cs/>
          <w:sz w:val="24"/>
          <w:szCs w:val="28"/>
        </w:rPr>
        <w:t>Блок 3 «Государственная итоговая аттестация», который в полном объеме относится к базовой части программы и завершается присвоением квалификации.</w:t>
      </w:r>
    </w:p>
    <w:p w:rsidR="00E4770E" w:rsidRDefault="00E4770E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770E">
        <w:rPr>
          <w:rFonts w:ascii="Times New Roman" w:hAnsi="Times New Roman" w:cs="Times New Roman"/>
          <w:sz w:val="24"/>
          <w:szCs w:val="24"/>
        </w:rPr>
        <w:t>Дисциплины</w:t>
      </w:r>
      <w:r w:rsidR="00505045">
        <w:rPr>
          <w:rFonts w:ascii="Times New Roman" w:hAnsi="Times New Roman" w:cs="Times New Roman"/>
          <w:sz w:val="24"/>
          <w:szCs w:val="24"/>
        </w:rPr>
        <w:t xml:space="preserve"> (модули)</w:t>
      </w:r>
      <w:r w:rsidRPr="00E4770E">
        <w:rPr>
          <w:rFonts w:ascii="Times New Roman" w:hAnsi="Times New Roman" w:cs="Times New Roman"/>
          <w:sz w:val="24"/>
          <w:szCs w:val="24"/>
        </w:rPr>
        <w:t xml:space="preserve">, относящиеся к базовой части программы </w:t>
      </w:r>
      <w:r w:rsidR="00524912">
        <w:rPr>
          <w:rFonts w:ascii="Times New Roman" w:hAnsi="Times New Roman" w:cs="Times New Roman"/>
          <w:sz w:val="24"/>
          <w:szCs w:val="24"/>
        </w:rPr>
        <w:t>магистратуры</w:t>
      </w:r>
      <w:r w:rsidRPr="00E4770E">
        <w:rPr>
          <w:rFonts w:ascii="Times New Roman" w:hAnsi="Times New Roman" w:cs="Times New Roman"/>
          <w:sz w:val="24"/>
          <w:szCs w:val="24"/>
        </w:rPr>
        <w:t xml:space="preserve">, являются обязательными для освоения обучающимся вне зависимости </w:t>
      </w:r>
      <w:r w:rsidR="00505045">
        <w:rPr>
          <w:rFonts w:ascii="Times New Roman" w:hAnsi="Times New Roman" w:cs="Times New Roman"/>
          <w:sz w:val="24"/>
          <w:szCs w:val="24"/>
        </w:rPr>
        <w:t xml:space="preserve">от </w:t>
      </w:r>
      <w:r w:rsidR="00524912">
        <w:rPr>
          <w:rFonts w:ascii="Times New Roman" w:hAnsi="Times New Roman" w:cs="Times New Roman"/>
          <w:sz w:val="24"/>
          <w:szCs w:val="24"/>
        </w:rPr>
        <w:t>направленности (профиля)</w:t>
      </w:r>
      <w:r w:rsidRPr="00E4770E">
        <w:rPr>
          <w:rFonts w:ascii="Times New Roman" w:hAnsi="Times New Roman" w:cs="Times New Roman"/>
          <w:sz w:val="24"/>
          <w:szCs w:val="24"/>
        </w:rPr>
        <w:t xml:space="preserve"> программы, которую он осваивает. </w:t>
      </w:r>
    </w:p>
    <w:p w:rsidR="008018B9" w:rsidRDefault="008018B9" w:rsidP="008018B9">
      <w:pPr>
        <w:pStyle w:val="2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8018B9">
        <w:rPr>
          <w:sz w:val="24"/>
          <w:szCs w:val="24"/>
        </w:rPr>
        <w:t>В Блок 2 «Практики</w:t>
      </w:r>
      <w:r w:rsidR="00524912">
        <w:rPr>
          <w:sz w:val="24"/>
          <w:szCs w:val="24"/>
        </w:rPr>
        <w:t>, в том числе НИР</w:t>
      </w:r>
      <w:r w:rsidRPr="008018B9">
        <w:rPr>
          <w:sz w:val="24"/>
          <w:szCs w:val="24"/>
        </w:rPr>
        <w:t>» входят учебная и производственная, в том числе преддипломная, практики.</w:t>
      </w:r>
    </w:p>
    <w:p w:rsidR="00AD4658" w:rsidRDefault="00AD4658" w:rsidP="00AD4658">
      <w:pPr>
        <w:pStyle w:val="2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Тип</w:t>
      </w:r>
      <w:r w:rsidR="00524912">
        <w:rPr>
          <w:sz w:val="24"/>
          <w:szCs w:val="24"/>
        </w:rPr>
        <w:t>ы</w:t>
      </w:r>
      <w:r>
        <w:rPr>
          <w:sz w:val="24"/>
          <w:szCs w:val="24"/>
        </w:rPr>
        <w:t xml:space="preserve"> учебной практики: практика по получению первичных профессиональных умений и навыков; исполнительская практика.</w:t>
      </w:r>
    </w:p>
    <w:p w:rsidR="00AD4658" w:rsidRDefault="00AD4658" w:rsidP="00AD4658">
      <w:pPr>
        <w:pStyle w:val="2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Типы производственной практики: практика по получению профессиональных умений и опыта профессиональной деятельности; </w:t>
      </w:r>
      <w:r w:rsidR="00752046">
        <w:rPr>
          <w:sz w:val="24"/>
          <w:szCs w:val="24"/>
        </w:rPr>
        <w:t>педагогическая</w:t>
      </w:r>
      <w:r>
        <w:rPr>
          <w:sz w:val="24"/>
          <w:szCs w:val="24"/>
        </w:rPr>
        <w:t xml:space="preserve"> практика</w:t>
      </w:r>
      <w:r w:rsidR="00524912">
        <w:rPr>
          <w:sz w:val="24"/>
          <w:szCs w:val="24"/>
        </w:rPr>
        <w:t>; НИР</w:t>
      </w:r>
      <w:r>
        <w:rPr>
          <w:sz w:val="24"/>
          <w:szCs w:val="24"/>
        </w:rPr>
        <w:t>.</w:t>
      </w:r>
    </w:p>
    <w:p w:rsidR="00AD4658" w:rsidRDefault="00AD4658" w:rsidP="00AD4658">
      <w:pPr>
        <w:pStyle w:val="2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Способ</w:t>
      </w:r>
      <w:r w:rsidR="00524912">
        <w:rPr>
          <w:sz w:val="24"/>
          <w:szCs w:val="24"/>
        </w:rPr>
        <w:t>ы</w:t>
      </w:r>
      <w:r>
        <w:rPr>
          <w:sz w:val="24"/>
          <w:szCs w:val="24"/>
        </w:rPr>
        <w:t xml:space="preserve"> проведения</w:t>
      </w:r>
      <w:r w:rsidR="00524912">
        <w:rPr>
          <w:sz w:val="24"/>
          <w:szCs w:val="24"/>
        </w:rPr>
        <w:t xml:space="preserve"> учебной и производственной практик: стационарная</w:t>
      </w:r>
      <w:r>
        <w:rPr>
          <w:sz w:val="24"/>
          <w:szCs w:val="24"/>
        </w:rPr>
        <w:t>.</w:t>
      </w:r>
    </w:p>
    <w:p w:rsidR="00AD4658" w:rsidRDefault="00AD4658" w:rsidP="00AD46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8B9">
        <w:rPr>
          <w:rFonts w:ascii="Times New Roman" w:hAnsi="Times New Roman" w:cs="Times New Roman"/>
          <w:sz w:val="24"/>
          <w:szCs w:val="24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AD4658" w:rsidRPr="008018B9" w:rsidRDefault="00AD4658" w:rsidP="00AD46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мест прохождения практик для лиц с ограниченными возможностями здоровья производится с учетом состояния здоровья обучающихся.</w:t>
      </w:r>
    </w:p>
    <w:p w:rsidR="00F2242A" w:rsidRPr="008018B9" w:rsidRDefault="008018B9" w:rsidP="008018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4"/>
        </w:rPr>
      </w:pPr>
      <w:r w:rsidRPr="008018B9">
        <w:rPr>
          <w:rFonts w:ascii="Times New Roman" w:hAnsi="Times New Roman" w:cs="Times New Roman"/>
          <w:sz w:val="24"/>
          <w:szCs w:val="24"/>
        </w:rPr>
        <w:t>В Блок 3 «Государственная итоговая аттестация» входит защита выпускной квалификационной работы, включая подготовку к процедуре защиты и процедуру защиты, а также подготовка к сдаче и сдача государственного экзамена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0FD0" w:rsidRDefault="00120FD0" w:rsidP="00D244D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0C0FD5" w:rsidRDefault="006E12C8" w:rsidP="000C0FD5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12" w:name="_Toc530994535"/>
      <w:r w:rsidRPr="000C0FD5">
        <w:rPr>
          <w:rFonts w:ascii="Times New Roman" w:eastAsia="HiddenHorzOCR" w:hAnsi="Times New Roman" w:cs="Times New Roman"/>
          <w:color w:val="auto"/>
          <w:sz w:val="24"/>
        </w:rPr>
        <w:t>6</w:t>
      </w:r>
      <w:r w:rsidR="004C1AA8" w:rsidRPr="000C0FD5">
        <w:rPr>
          <w:rFonts w:ascii="Times New Roman" w:eastAsia="HiddenHorzOCR" w:hAnsi="Times New Roman" w:cs="Times New Roman"/>
          <w:color w:val="auto"/>
          <w:sz w:val="24"/>
        </w:rPr>
        <w:t xml:space="preserve">. </w:t>
      </w:r>
      <w:r w:rsidRPr="000C0FD5">
        <w:rPr>
          <w:rFonts w:ascii="Times New Roman" w:eastAsia="HiddenHorzOCR" w:hAnsi="Times New Roman" w:cs="Times New Roman"/>
          <w:color w:val="auto"/>
          <w:sz w:val="24"/>
        </w:rPr>
        <w:t>Документы, регламентирующие содержание и органи</w:t>
      </w:r>
      <w:r w:rsidR="000C0FD5">
        <w:rPr>
          <w:rFonts w:ascii="Times New Roman" w:eastAsia="HiddenHorzOCR" w:hAnsi="Times New Roman" w:cs="Times New Roman"/>
          <w:color w:val="auto"/>
          <w:sz w:val="24"/>
        </w:rPr>
        <w:t>зацию образовательного процесса</w:t>
      </w:r>
      <w:bookmarkEnd w:id="12"/>
    </w:p>
    <w:p w:rsidR="006E12C8" w:rsidRPr="006E12C8" w:rsidRDefault="006E12C8" w:rsidP="006E12C8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6E12C8">
        <w:rPr>
          <w:rFonts w:ascii="Times New Roman" w:eastAsia="HiddenHorzOCR" w:hAnsi="Times New Roman" w:cs="Times New Roman"/>
          <w:bCs/>
          <w:sz w:val="24"/>
          <w:szCs w:val="28"/>
        </w:rPr>
        <w:t xml:space="preserve">В 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соответствии с ФГОС </w:t>
      </w:r>
      <w:r w:rsidR="00524912">
        <w:rPr>
          <w:rFonts w:ascii="Times New Roman" w:eastAsia="HiddenHorzOCR" w:hAnsi="Times New Roman" w:cs="Times New Roman"/>
          <w:bCs/>
          <w:sz w:val="24"/>
          <w:szCs w:val="28"/>
        </w:rPr>
        <w:t>магистратуры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 по</w:t>
      </w:r>
      <w:r w:rsidR="00513773">
        <w:rPr>
          <w:rFonts w:ascii="Times New Roman" w:eastAsia="HiddenHorzOCR" w:hAnsi="Times New Roman" w:cs="Times New Roman"/>
          <w:bCs/>
          <w:sz w:val="24"/>
          <w:szCs w:val="28"/>
        </w:rPr>
        <w:t xml:space="preserve"> </w:t>
      </w:r>
      <w:r w:rsidR="00524912">
        <w:rPr>
          <w:rFonts w:ascii="Times New Roman" w:eastAsia="HiddenHorzOCR" w:hAnsi="Times New Roman" w:cs="Times New Roman"/>
          <w:bCs/>
          <w:sz w:val="24"/>
          <w:szCs w:val="28"/>
        </w:rPr>
        <w:t>направлению подготовки</w:t>
      </w:r>
      <w:r w:rsidR="00A20C97">
        <w:rPr>
          <w:rFonts w:ascii="Times New Roman" w:eastAsia="HiddenHorzOCR" w:hAnsi="Times New Roman" w:cs="Times New Roman"/>
          <w:bCs/>
          <w:sz w:val="24"/>
          <w:szCs w:val="28"/>
        </w:rPr>
        <w:t xml:space="preserve"> </w:t>
      </w:r>
      <w:r w:rsidR="00513773">
        <w:rPr>
          <w:rFonts w:ascii="Times New Roman" w:eastAsia="HiddenHorzOCR" w:hAnsi="Times New Roman" w:cs="Times New Roman"/>
          <w:bCs/>
          <w:sz w:val="24"/>
          <w:szCs w:val="28"/>
        </w:rPr>
        <w:t>5</w:t>
      </w:r>
      <w:r w:rsidR="00755FCA">
        <w:rPr>
          <w:rFonts w:ascii="Times New Roman" w:eastAsia="HiddenHorzOCR" w:hAnsi="Times New Roman" w:cs="Times New Roman"/>
          <w:bCs/>
          <w:sz w:val="24"/>
          <w:szCs w:val="28"/>
        </w:rPr>
        <w:t>3</w:t>
      </w:r>
      <w:r w:rsidR="00513773">
        <w:rPr>
          <w:rFonts w:ascii="Times New Roman" w:eastAsia="HiddenHorzOCR" w:hAnsi="Times New Roman" w:cs="Times New Roman"/>
          <w:bCs/>
          <w:sz w:val="24"/>
          <w:szCs w:val="28"/>
        </w:rPr>
        <w:t>.0</w:t>
      </w:r>
      <w:r w:rsidR="00524912">
        <w:rPr>
          <w:rFonts w:ascii="Times New Roman" w:eastAsia="HiddenHorzOCR" w:hAnsi="Times New Roman" w:cs="Times New Roman"/>
          <w:bCs/>
          <w:sz w:val="24"/>
          <w:szCs w:val="28"/>
        </w:rPr>
        <w:t>4</w:t>
      </w:r>
      <w:r w:rsidR="00513773">
        <w:rPr>
          <w:rFonts w:ascii="Times New Roman" w:eastAsia="HiddenHorzOCR" w:hAnsi="Times New Roman" w:cs="Times New Roman"/>
          <w:bCs/>
          <w:sz w:val="24"/>
          <w:szCs w:val="28"/>
        </w:rPr>
        <w:t>.01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 </w:t>
      </w:r>
      <w:r w:rsidR="00524912">
        <w:rPr>
          <w:rFonts w:ascii="Times New Roman" w:eastAsia="HiddenHorzOCR" w:hAnsi="Times New Roman" w:cs="Times New Roman"/>
          <w:bCs/>
          <w:sz w:val="24"/>
          <w:szCs w:val="28"/>
        </w:rPr>
        <w:t>Музыкально-инструментальное искусство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 содержание и организация образовательного процесса при реализации данной ОП регламентируется учебным планом с учетом его </w:t>
      </w:r>
      <w:r w:rsidR="00524912">
        <w:rPr>
          <w:rFonts w:ascii="Times New Roman" w:eastAsia="HiddenHorzOCR" w:hAnsi="Times New Roman" w:cs="Times New Roman"/>
          <w:bCs/>
          <w:sz w:val="24"/>
          <w:szCs w:val="28"/>
        </w:rPr>
        <w:t>направленности (профиля)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>; рабочими программами учебных дисциплин; программами практик; календарным графиком учебного процесса, а также методическим</w:t>
      </w:r>
      <w:r w:rsidR="00A20C97">
        <w:rPr>
          <w:rFonts w:ascii="Times New Roman" w:eastAsia="HiddenHorzOCR" w:hAnsi="Times New Roman" w:cs="Times New Roman"/>
          <w:bCs/>
          <w:sz w:val="24"/>
          <w:szCs w:val="28"/>
        </w:rPr>
        <w:t>и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 материалами.</w:t>
      </w: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ind w:firstLine="557"/>
        <w:rPr>
          <w:rFonts w:ascii="Times New Roman" w:eastAsia="HiddenHorzOCR" w:hAnsi="Times New Roman" w:cs="Times New Roman"/>
          <w:i/>
          <w:iCs/>
          <w:sz w:val="24"/>
          <w:szCs w:val="28"/>
        </w:rPr>
      </w:pPr>
    </w:p>
    <w:p w:rsidR="004C1AA8" w:rsidRPr="00D06837" w:rsidRDefault="00513773" w:rsidP="00D244DF">
      <w:pPr>
        <w:autoSpaceDE w:val="0"/>
        <w:autoSpaceDN w:val="0"/>
        <w:adjustRightInd w:val="0"/>
        <w:spacing w:after="0" w:line="240" w:lineRule="auto"/>
        <w:ind w:firstLine="557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/>
          <w:bCs/>
          <w:sz w:val="24"/>
          <w:szCs w:val="28"/>
        </w:rPr>
        <w:t>К</w:t>
      </w:r>
      <w:r w:rsidR="004C1AA8"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>алендарный учебный график.</w:t>
      </w:r>
    </w:p>
    <w:p w:rsidR="004C1AA8" w:rsidRDefault="00513773" w:rsidP="00783F72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К</w:t>
      </w:r>
      <w:r w:rsidR="009D0E75">
        <w:rPr>
          <w:rFonts w:ascii="Times New Roman" w:eastAsia="HiddenHorzOCR" w:hAnsi="Times New Roman" w:cs="Times New Roman"/>
          <w:sz w:val="24"/>
          <w:szCs w:val="28"/>
        </w:rPr>
        <w:t>алендарный учебный график формируется по форме ФГБОУ ВО «АГК». Указывается последовательность реализации ОП по годам, теоретическое обучение, практики, промежуточные и государственную аттестации, каникулы.</w:t>
      </w:r>
    </w:p>
    <w:p w:rsidR="009D0E75" w:rsidRDefault="00513773" w:rsidP="00783F72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К</w:t>
      </w:r>
      <w:r w:rsidR="009D0E75">
        <w:rPr>
          <w:rFonts w:ascii="Times New Roman" w:eastAsia="HiddenHorzOCR" w:hAnsi="Times New Roman" w:cs="Times New Roman"/>
          <w:sz w:val="24"/>
          <w:szCs w:val="28"/>
        </w:rPr>
        <w:t>алендарный учебный график учебного процесса представлен в Приложении 2.</w:t>
      </w:r>
    </w:p>
    <w:p w:rsidR="009D0E75" w:rsidRPr="009D0E75" w:rsidRDefault="009D0E75" w:rsidP="00783F72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b/>
          <w:sz w:val="24"/>
          <w:szCs w:val="28"/>
        </w:rPr>
      </w:pPr>
      <w:r w:rsidRPr="009D0E75">
        <w:rPr>
          <w:rFonts w:ascii="Times New Roman" w:eastAsia="HiddenHorzOCR" w:hAnsi="Times New Roman" w:cs="Times New Roman"/>
          <w:b/>
          <w:sz w:val="24"/>
          <w:szCs w:val="28"/>
        </w:rPr>
        <w:t>Учебный план.</w:t>
      </w:r>
    </w:p>
    <w:p w:rsidR="009D0E75" w:rsidRDefault="009D0E75" w:rsidP="00FD710D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Учебный план представлен в Приложении 3.</w:t>
      </w:r>
    </w:p>
    <w:p w:rsidR="009D0E75" w:rsidRDefault="00783F72" w:rsidP="00FD710D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В учебном плане отображается</w:t>
      </w:r>
      <w:r w:rsidR="009D0E75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>
        <w:rPr>
          <w:rFonts w:ascii="Times New Roman" w:eastAsia="HiddenHorzOCR" w:hAnsi="Times New Roman" w:cs="Times New Roman"/>
          <w:sz w:val="24"/>
          <w:szCs w:val="28"/>
        </w:rPr>
        <w:t>логическая последовательность освоения дисциплин</w:t>
      </w:r>
      <w:r w:rsidR="00A20C97">
        <w:rPr>
          <w:rFonts w:ascii="Times New Roman" w:eastAsia="HiddenHorzOCR" w:hAnsi="Times New Roman" w:cs="Times New Roman"/>
          <w:sz w:val="24"/>
          <w:szCs w:val="28"/>
        </w:rPr>
        <w:t xml:space="preserve"> (модулей)</w:t>
      </w:r>
      <w:r>
        <w:rPr>
          <w:rFonts w:ascii="Times New Roman" w:eastAsia="HiddenHorzOCR" w:hAnsi="Times New Roman" w:cs="Times New Roman"/>
          <w:sz w:val="24"/>
          <w:szCs w:val="28"/>
        </w:rPr>
        <w:t>, обеспечивающих формирование компетенций. Указывается общая трудоемкость дисциплин, практик в зачетных единицах, а так же общая трудоемкость в часах.</w:t>
      </w:r>
    </w:p>
    <w:p w:rsidR="00783F72" w:rsidRDefault="00783F72" w:rsidP="00FD710D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Для каждой дисциплины в плане указаны виды учебной работы (лекции, практические работы, индивидуальные занятия и самостоятельная работа) и формы промежуточной аттестации (зачет, экзамен).</w:t>
      </w:r>
    </w:p>
    <w:p w:rsidR="00783F72" w:rsidRDefault="00783F72" w:rsidP="00FD710D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При </w:t>
      </w:r>
      <w:r w:rsidR="005B4C0A">
        <w:rPr>
          <w:rFonts w:ascii="Times New Roman" w:eastAsia="HiddenHorzOCR" w:hAnsi="Times New Roman" w:cs="Times New Roman"/>
          <w:sz w:val="24"/>
          <w:szCs w:val="28"/>
        </w:rPr>
        <w:t xml:space="preserve">составлении учебного плана руководствовались общими требованиями к условиям реализации образовательных программ, сформулированными по ФГОС по </w:t>
      </w:r>
      <w:r w:rsidR="00524912">
        <w:rPr>
          <w:rFonts w:ascii="Times New Roman" w:eastAsia="HiddenHorzOCR" w:hAnsi="Times New Roman" w:cs="Times New Roman"/>
          <w:sz w:val="24"/>
          <w:szCs w:val="28"/>
        </w:rPr>
        <w:t>направленности</w:t>
      </w:r>
      <w:r w:rsidR="005B4C0A">
        <w:rPr>
          <w:rFonts w:ascii="Times New Roman" w:eastAsia="HiddenHorzOCR" w:hAnsi="Times New Roman" w:cs="Times New Roman"/>
          <w:sz w:val="24"/>
          <w:szCs w:val="28"/>
        </w:rPr>
        <w:t>.</w:t>
      </w:r>
    </w:p>
    <w:p w:rsidR="005B4C0A" w:rsidRDefault="00FD710D" w:rsidP="00FD710D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lastRenderedPageBreak/>
        <w:t>Для обучающихся инвалидов и лиц с ограниченными возможностями здоровья (при их наличии) предоставляется возможность освоения специализированных адаптационных дисциплин по выбору, включаемых в вариативную часть образовательной программы. Набор этих дисциплин определяется исходя из конкретной ситуации и индивидуальных потребностей обучающихся инвалидов и лиц с ограниченными возможностями здоровья.</w:t>
      </w:r>
    </w:p>
    <w:p w:rsidR="00783F72" w:rsidRPr="00D06837" w:rsidRDefault="00783F72" w:rsidP="00D244DF">
      <w:pPr>
        <w:autoSpaceDE w:val="0"/>
        <w:autoSpaceDN w:val="0"/>
        <w:adjustRightInd w:val="0"/>
        <w:spacing w:after="0" w:line="240" w:lineRule="auto"/>
        <w:ind w:firstLine="557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D06837" w:rsidRDefault="004C1AA8" w:rsidP="00F24607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i/>
          <w:iCs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 xml:space="preserve">Рабочие программы дисциплин и (или) модулей </w:t>
      </w:r>
    </w:p>
    <w:p w:rsidR="004C1AA8" w:rsidRDefault="00FD710D" w:rsidP="00754A8C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Рабочая программа дисциплин (РПД) включает в себя:</w:t>
      </w:r>
    </w:p>
    <w:p w:rsidR="00FD710D" w:rsidRDefault="00FD710D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наименование дисциплины;</w:t>
      </w:r>
    </w:p>
    <w:p w:rsidR="00275763" w:rsidRDefault="00275763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цели и задачи;</w:t>
      </w:r>
    </w:p>
    <w:p w:rsidR="00275763" w:rsidRDefault="00275763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требования к уровню освоения курса;</w:t>
      </w:r>
    </w:p>
    <w:p w:rsidR="00275763" w:rsidRDefault="00275763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объем дисциплины, виды учебной работы и отчетности;</w:t>
      </w:r>
    </w:p>
    <w:p w:rsidR="00275763" w:rsidRDefault="00275763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структура и содержание дисциплины;</w:t>
      </w:r>
    </w:p>
    <w:p w:rsidR="00275763" w:rsidRDefault="00275763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организация контроля знаний;</w:t>
      </w:r>
    </w:p>
    <w:p w:rsidR="007B5F02" w:rsidRDefault="007B5F02" w:rsidP="007B5F02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материально-техническое обеспечение необходимое для освоения дисциплины;</w:t>
      </w:r>
    </w:p>
    <w:p w:rsidR="00F83812" w:rsidRDefault="00F83812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перечень учебно-методического обеспечения для самостоятельной работы;</w:t>
      </w:r>
    </w:p>
    <w:p w:rsidR="00F83812" w:rsidRDefault="00F83812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перечень основной и дополнительной учебной литературы, необходимой для освоения дисциплины;</w:t>
      </w:r>
    </w:p>
    <w:p w:rsidR="00F83812" w:rsidRDefault="00F83812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методические </w:t>
      </w:r>
      <w:r w:rsidR="007B5F02">
        <w:rPr>
          <w:rFonts w:ascii="Times New Roman" w:eastAsia="HiddenHorzOCR" w:hAnsi="Times New Roman" w:cs="Times New Roman"/>
          <w:sz w:val="24"/>
          <w:szCs w:val="28"/>
        </w:rPr>
        <w:t>рекомендации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 для обучающихся по освоению дисциплины</w:t>
      </w:r>
      <w:r w:rsidR="00752046">
        <w:rPr>
          <w:rFonts w:ascii="Times New Roman" w:eastAsia="HiddenHorzOCR" w:hAnsi="Times New Roman" w:cs="Times New Roman"/>
          <w:sz w:val="24"/>
          <w:szCs w:val="28"/>
        </w:rPr>
        <w:t xml:space="preserve"> (Приложение к РП</w:t>
      </w:r>
      <w:r w:rsidR="00EE66B5">
        <w:rPr>
          <w:rFonts w:ascii="Times New Roman" w:eastAsia="HiddenHorzOCR" w:hAnsi="Times New Roman" w:cs="Times New Roman"/>
          <w:sz w:val="24"/>
          <w:szCs w:val="28"/>
        </w:rPr>
        <w:t>Д</w:t>
      </w:r>
      <w:r w:rsidR="00752046">
        <w:rPr>
          <w:rFonts w:ascii="Times New Roman" w:eastAsia="HiddenHorzOCR" w:hAnsi="Times New Roman" w:cs="Times New Roman"/>
          <w:sz w:val="24"/>
          <w:szCs w:val="28"/>
        </w:rPr>
        <w:t>)</w:t>
      </w:r>
      <w:r>
        <w:rPr>
          <w:rFonts w:ascii="Times New Roman" w:eastAsia="HiddenHorzOCR" w:hAnsi="Times New Roman" w:cs="Times New Roman"/>
          <w:sz w:val="24"/>
          <w:szCs w:val="28"/>
        </w:rPr>
        <w:t>;</w:t>
      </w:r>
    </w:p>
    <w:p w:rsidR="00F83812" w:rsidRPr="00F83812" w:rsidRDefault="00F83812" w:rsidP="00754A8C">
      <w:pPr>
        <w:autoSpaceDE w:val="0"/>
        <w:autoSpaceDN w:val="0"/>
        <w:adjustRightInd w:val="0"/>
        <w:spacing w:after="0" w:line="240" w:lineRule="auto"/>
        <w:ind w:left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В ОП приведены аннотации рабочих </w:t>
      </w:r>
      <w:r w:rsidR="00722D87">
        <w:rPr>
          <w:rFonts w:ascii="Times New Roman" w:eastAsia="HiddenHorzOCR" w:hAnsi="Times New Roman" w:cs="Times New Roman"/>
          <w:sz w:val="24"/>
          <w:szCs w:val="28"/>
        </w:rPr>
        <w:t>программ всех учебных дисциплин как базовой, так и вариативной части учебного плана, включая дисциплины по выбору обучающего, т.е. элективные.</w:t>
      </w:r>
    </w:p>
    <w:p w:rsidR="00722D87" w:rsidRDefault="00722D87" w:rsidP="00754A8C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D06837" w:rsidRDefault="004C1AA8" w:rsidP="00F2460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>Фонды оценочных средств для проведения текущего контроля успеваемости и промежуточной аттестации</w:t>
      </w:r>
    </w:p>
    <w:p w:rsidR="004C1AA8" w:rsidRPr="00D06837" w:rsidRDefault="004C1AA8" w:rsidP="00754A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sz w:val="24"/>
          <w:szCs w:val="28"/>
        </w:rPr>
        <w:t>В соответствии с требованиями ФГОС ВО для аттестации обучающихся на соответствие их персональных достижений поэтапн</w:t>
      </w:r>
      <w:r w:rsidR="00754A8C">
        <w:rPr>
          <w:rFonts w:ascii="Times New Roman" w:eastAsia="HiddenHorzOCR" w:hAnsi="Times New Roman" w:cs="Times New Roman"/>
          <w:sz w:val="24"/>
          <w:szCs w:val="28"/>
        </w:rPr>
        <w:t xml:space="preserve">ым требованиям соответствующей 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>ОП вуз создает и утверждает фонды оценочных средств для проведения текущего контроля успеваемости и промежуточной аттестации.</w:t>
      </w:r>
    </w:p>
    <w:p w:rsidR="00754A8C" w:rsidRDefault="00754A8C" w:rsidP="00D244D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0C0FD5" w:rsidRDefault="000C0FD5" w:rsidP="000C0FD5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13" w:name="_Toc530994536"/>
      <w:r>
        <w:rPr>
          <w:rFonts w:ascii="Times New Roman" w:eastAsia="HiddenHorzOCR" w:hAnsi="Times New Roman" w:cs="Times New Roman"/>
          <w:color w:val="auto"/>
          <w:sz w:val="24"/>
        </w:rPr>
        <w:t>7</w:t>
      </w:r>
      <w:r w:rsidR="004C1AA8" w:rsidRPr="000C0FD5">
        <w:rPr>
          <w:rFonts w:ascii="Times New Roman" w:eastAsia="HiddenHorzOCR" w:hAnsi="Times New Roman" w:cs="Times New Roman"/>
          <w:color w:val="auto"/>
          <w:sz w:val="24"/>
        </w:rPr>
        <w:t>. Требования к условиям реализации</w:t>
      </w:r>
      <w:bookmarkEnd w:id="13"/>
    </w:p>
    <w:p w:rsidR="004C1AA8" w:rsidRPr="00C35A70" w:rsidRDefault="004C1AA8" w:rsidP="00754A8C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4"/>
          <w:szCs w:val="28"/>
        </w:rPr>
      </w:pPr>
      <w:r w:rsidRPr="00C35A70">
        <w:rPr>
          <w:rFonts w:ascii="Times New Roman" w:eastAsia="HiddenHorzOCR" w:hAnsi="Times New Roman" w:cs="Times New Roman"/>
          <w:b/>
          <w:sz w:val="24"/>
          <w:szCs w:val="28"/>
        </w:rPr>
        <w:t>Требования к кадровым условиям реализации</w:t>
      </w:r>
    </w:p>
    <w:p w:rsidR="004C1AA8" w:rsidRPr="00C35A70" w:rsidRDefault="00754A8C" w:rsidP="0075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C35A70">
        <w:rPr>
          <w:rFonts w:ascii="Times New Roman" w:eastAsia="HiddenHorzOCR" w:hAnsi="Times New Roman" w:cs="Times New Roman"/>
          <w:sz w:val="24"/>
          <w:szCs w:val="28"/>
        </w:rPr>
        <w:t xml:space="preserve">Реализация программы </w:t>
      </w:r>
      <w:r w:rsidR="00C35A70">
        <w:rPr>
          <w:rFonts w:ascii="Times New Roman" w:eastAsia="HiddenHorzOCR" w:hAnsi="Times New Roman" w:cs="Times New Roman"/>
          <w:sz w:val="24"/>
          <w:szCs w:val="28"/>
        </w:rPr>
        <w:t>магистратуры</w:t>
      </w:r>
      <w:r w:rsidRPr="00C35A70">
        <w:rPr>
          <w:rFonts w:ascii="Times New Roman" w:eastAsia="HiddenHorzOCR" w:hAnsi="Times New Roman" w:cs="Times New Roman"/>
          <w:sz w:val="24"/>
          <w:szCs w:val="28"/>
        </w:rPr>
        <w:t xml:space="preserve"> обеспечивается руководящими и научно-педагогическими работниками организации, а также лицами, привлекаемыми к реализации программы </w:t>
      </w:r>
      <w:r w:rsidR="00C35A70">
        <w:rPr>
          <w:rFonts w:ascii="Times New Roman" w:eastAsia="HiddenHorzOCR" w:hAnsi="Times New Roman" w:cs="Times New Roman"/>
          <w:sz w:val="24"/>
          <w:szCs w:val="28"/>
        </w:rPr>
        <w:t>магистратуры</w:t>
      </w:r>
      <w:r w:rsidRPr="00C35A70">
        <w:rPr>
          <w:rFonts w:ascii="Times New Roman" w:eastAsia="HiddenHorzOCR" w:hAnsi="Times New Roman" w:cs="Times New Roman"/>
          <w:sz w:val="24"/>
          <w:szCs w:val="28"/>
        </w:rPr>
        <w:t xml:space="preserve"> на условиях гражданско-правового договора.</w:t>
      </w:r>
    </w:p>
    <w:p w:rsidR="00754A8C" w:rsidRPr="00C35A70" w:rsidRDefault="00754A8C" w:rsidP="0075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C35A70">
        <w:rPr>
          <w:rFonts w:ascii="Times New Roman" w:eastAsia="HiddenHorzOCR" w:hAnsi="Times New Roman" w:cs="Times New Roman"/>
          <w:sz w:val="24"/>
          <w:szCs w:val="28"/>
        </w:rPr>
        <w:t>Доля научно-педагогических работников, имеющих образование, соответствующее профилю преподаваемой дисциплины составляет 100%.</w:t>
      </w:r>
    </w:p>
    <w:p w:rsidR="00754A8C" w:rsidRDefault="00754A8C" w:rsidP="0075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C35A70">
        <w:rPr>
          <w:rFonts w:ascii="Times New Roman" w:eastAsia="HiddenHorzOCR" w:hAnsi="Times New Roman" w:cs="Times New Roman"/>
          <w:sz w:val="24"/>
          <w:szCs w:val="28"/>
        </w:rPr>
        <w:t>Доля научно-педагогических работников, имеющих ученую степень</w:t>
      </w:r>
      <w:r w:rsidR="00A60AD4" w:rsidRPr="00C35A70">
        <w:rPr>
          <w:rFonts w:ascii="Times New Roman" w:eastAsia="HiddenHorzOCR" w:hAnsi="Times New Roman" w:cs="Times New Roman"/>
          <w:sz w:val="24"/>
          <w:szCs w:val="28"/>
        </w:rPr>
        <w:t xml:space="preserve"> и (или) ученое звание, в общем числе научно-педагогических</w:t>
      </w:r>
      <w:r w:rsidR="00A60AD4">
        <w:rPr>
          <w:rFonts w:ascii="Times New Roman" w:eastAsia="HiddenHorzOCR" w:hAnsi="Times New Roman" w:cs="Times New Roman"/>
          <w:sz w:val="24"/>
          <w:szCs w:val="28"/>
        </w:rPr>
        <w:t xml:space="preserve"> работников, реализующих программу </w:t>
      </w:r>
      <w:r w:rsidR="00C35A70">
        <w:rPr>
          <w:rFonts w:ascii="Times New Roman" w:eastAsia="HiddenHorzOCR" w:hAnsi="Times New Roman" w:cs="Times New Roman"/>
          <w:sz w:val="24"/>
          <w:szCs w:val="28"/>
        </w:rPr>
        <w:t>магистратуры</w:t>
      </w:r>
      <w:r w:rsidR="00A60AD4">
        <w:rPr>
          <w:rFonts w:ascii="Times New Roman" w:eastAsia="HiddenHorzOCR" w:hAnsi="Times New Roman" w:cs="Times New Roman"/>
          <w:sz w:val="24"/>
          <w:szCs w:val="28"/>
        </w:rPr>
        <w:t xml:space="preserve">, не менее </w:t>
      </w:r>
      <w:r w:rsidR="00C35A70">
        <w:rPr>
          <w:rFonts w:ascii="Times New Roman" w:eastAsia="HiddenHorzOCR" w:hAnsi="Times New Roman" w:cs="Times New Roman"/>
          <w:sz w:val="24"/>
          <w:szCs w:val="28"/>
        </w:rPr>
        <w:t>70</w:t>
      </w:r>
      <w:r w:rsidR="00A60AD4">
        <w:rPr>
          <w:rFonts w:ascii="Times New Roman" w:eastAsia="HiddenHorzOCR" w:hAnsi="Times New Roman" w:cs="Times New Roman"/>
          <w:sz w:val="24"/>
          <w:szCs w:val="28"/>
        </w:rPr>
        <w:t>%.</w:t>
      </w:r>
    </w:p>
    <w:p w:rsidR="00A60AD4" w:rsidRDefault="00A60AD4" w:rsidP="0075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К преподавателям с учеными степенями и (или) учеными званиями приравниваются лица без ученых степеней и званий, имеющие в соответствующей профессиональной сфере почетные звания (Народный артист РФ, Заслуженный деятель искус</w:t>
      </w:r>
      <w:r w:rsidR="00752046">
        <w:rPr>
          <w:rFonts w:ascii="Times New Roman" w:eastAsia="HiddenHorzOCR" w:hAnsi="Times New Roman" w:cs="Times New Roman"/>
          <w:sz w:val="24"/>
          <w:szCs w:val="28"/>
        </w:rPr>
        <w:t>с</w:t>
      </w:r>
      <w:r>
        <w:rPr>
          <w:rFonts w:ascii="Times New Roman" w:eastAsia="HiddenHorzOCR" w:hAnsi="Times New Roman" w:cs="Times New Roman"/>
          <w:sz w:val="24"/>
          <w:szCs w:val="28"/>
        </w:rPr>
        <w:t>тв РФ, Заслуженный артист РФ, Заслуженный работник культуры РФ, лауреаты государственных премий по профилю профессиональной деятельности, лица, имеющие диплом лауреата международного или всероссийского конкурса в соответствии с профилем профессиональной деятельности.</w:t>
      </w:r>
    </w:p>
    <w:p w:rsidR="00C35A70" w:rsidRDefault="00C35A70" w:rsidP="0075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Общее руководство научным содержанием программы магистратуры осуществляется штатным научно-педагогическим работником, имеющим ученую степень, осуществляющим самостоятельные научно-исследовательские (творческие) проекты по направлению подготовки, </w:t>
      </w:r>
      <w:r w:rsidR="001E72C8">
        <w:rPr>
          <w:rFonts w:ascii="Times New Roman" w:eastAsia="HiddenHorzOCR" w:hAnsi="Times New Roman" w:cs="Times New Roman"/>
          <w:sz w:val="24"/>
          <w:szCs w:val="28"/>
        </w:rPr>
        <w:t xml:space="preserve">имеет ежегодные публикации по результатам указанной научно-исследовательской </w:t>
      </w:r>
      <w:r w:rsidR="001E72C8">
        <w:rPr>
          <w:rFonts w:ascii="Times New Roman" w:eastAsia="HiddenHorzOCR" w:hAnsi="Times New Roman" w:cs="Times New Roman"/>
          <w:sz w:val="24"/>
          <w:szCs w:val="28"/>
        </w:rPr>
        <w:lastRenderedPageBreak/>
        <w:t xml:space="preserve">(творческой) деятельности в ведущих отечественных и (или) зарубежных рецензируемых научных журналах и изданиях. </w:t>
      </w:r>
    </w:p>
    <w:p w:rsidR="00A60AD4" w:rsidRPr="00D06837" w:rsidRDefault="00A60AD4" w:rsidP="0075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F57B62" w:rsidRDefault="004C1AA8" w:rsidP="00D244D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b/>
          <w:sz w:val="24"/>
          <w:szCs w:val="28"/>
        </w:rPr>
      </w:pPr>
      <w:r w:rsidRPr="00F57B62">
        <w:rPr>
          <w:rFonts w:ascii="Times New Roman" w:eastAsia="HiddenHorzOCR" w:hAnsi="Times New Roman" w:cs="Times New Roman"/>
          <w:b/>
          <w:sz w:val="24"/>
          <w:szCs w:val="28"/>
        </w:rPr>
        <w:t>Требования к материально-техническому и учебно-методическому обеспечению</w:t>
      </w:r>
    </w:p>
    <w:p w:rsidR="004C1AA8" w:rsidRPr="00F57B62" w:rsidRDefault="00A60AD4" w:rsidP="00317C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F57B62">
        <w:rPr>
          <w:rFonts w:ascii="Times New Roman" w:eastAsia="HiddenHorzOCR" w:hAnsi="Times New Roman" w:cs="Times New Roman"/>
          <w:sz w:val="24"/>
          <w:szCs w:val="28"/>
        </w:rPr>
        <w:t xml:space="preserve">ФГБОУ </w:t>
      </w:r>
      <w:r w:rsidR="0042419D" w:rsidRPr="00F57B62">
        <w:rPr>
          <w:rFonts w:ascii="Times New Roman" w:eastAsia="HiddenHorzOCR" w:hAnsi="Times New Roman" w:cs="Times New Roman"/>
          <w:sz w:val="24"/>
          <w:szCs w:val="28"/>
        </w:rPr>
        <w:t xml:space="preserve">ВО «Астраханская государственная консерватория» располагает материально-технической базой, обеспечивающие проведение занятий лекционного типа, занятий семинарского типа, групповых и индивидуальных консультаций, текущего контроля  и промежуточной аттестации, а также помещения для самостоятельной работы  и помещения для хранения и профилактического обслуживания учебного оборудования. </w:t>
      </w:r>
    </w:p>
    <w:p w:rsidR="00A60AD4" w:rsidRPr="00F57B62" w:rsidRDefault="0042419D" w:rsidP="00317C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F57B62">
        <w:rPr>
          <w:rFonts w:ascii="Times New Roman" w:eastAsia="HiddenHorzOCR" w:hAnsi="Times New Roman" w:cs="Times New Roman"/>
          <w:sz w:val="24"/>
          <w:szCs w:val="28"/>
        </w:rPr>
        <w:t>В Консерватории имеется концертный зал</w:t>
      </w:r>
      <w:r w:rsidR="00402B3F" w:rsidRPr="00F57B62">
        <w:rPr>
          <w:rFonts w:ascii="Times New Roman" w:eastAsia="HiddenHorzOCR" w:hAnsi="Times New Roman" w:cs="Times New Roman"/>
          <w:sz w:val="24"/>
          <w:szCs w:val="28"/>
        </w:rPr>
        <w:t xml:space="preserve"> (Большой зал АГК)</w:t>
      </w:r>
      <w:r w:rsidR="000B2E04" w:rsidRPr="00F57B62">
        <w:rPr>
          <w:rFonts w:ascii="Times New Roman" w:eastAsia="HiddenHorzOCR" w:hAnsi="Times New Roman" w:cs="Times New Roman"/>
          <w:sz w:val="24"/>
          <w:szCs w:val="28"/>
        </w:rPr>
        <w:t xml:space="preserve"> и малый концертный зал</w:t>
      </w:r>
      <w:r w:rsidR="00402B3F" w:rsidRPr="00F57B62">
        <w:rPr>
          <w:rFonts w:ascii="Times New Roman" w:eastAsia="HiddenHorzOCR" w:hAnsi="Times New Roman" w:cs="Times New Roman"/>
          <w:sz w:val="24"/>
          <w:szCs w:val="28"/>
        </w:rPr>
        <w:t xml:space="preserve"> (Малый зал АГК). </w:t>
      </w:r>
      <w:r w:rsidRPr="00F57B62">
        <w:rPr>
          <w:rFonts w:ascii="Times New Roman" w:eastAsia="HiddenHorzOCR" w:hAnsi="Times New Roman" w:cs="Times New Roman"/>
          <w:sz w:val="24"/>
          <w:szCs w:val="28"/>
        </w:rPr>
        <w:t xml:space="preserve">Большой зал АГК </w:t>
      </w:r>
      <w:r w:rsidR="00402B3F" w:rsidRPr="00F57B62">
        <w:rPr>
          <w:rFonts w:ascii="Times New Roman" w:eastAsia="HiddenHorzOCR" w:hAnsi="Times New Roman" w:cs="Times New Roman"/>
          <w:sz w:val="24"/>
          <w:szCs w:val="28"/>
        </w:rPr>
        <w:t xml:space="preserve">рассчитан более чем на </w:t>
      </w:r>
      <w:r w:rsidRPr="00F57B62">
        <w:rPr>
          <w:rFonts w:ascii="Times New Roman" w:eastAsia="HiddenHorzOCR" w:hAnsi="Times New Roman" w:cs="Times New Roman"/>
          <w:sz w:val="24"/>
          <w:szCs w:val="28"/>
        </w:rPr>
        <w:t>300 посадочных мест</w:t>
      </w:r>
      <w:r w:rsidR="00402B3F" w:rsidRPr="00F57B62">
        <w:rPr>
          <w:rFonts w:ascii="Times New Roman" w:eastAsia="HiddenHorzOCR" w:hAnsi="Times New Roman" w:cs="Times New Roman"/>
          <w:sz w:val="24"/>
          <w:szCs w:val="28"/>
        </w:rPr>
        <w:t xml:space="preserve">, в </w:t>
      </w:r>
      <w:r w:rsidR="00317C45" w:rsidRPr="00F57B62">
        <w:rPr>
          <w:rFonts w:ascii="Times New Roman" w:eastAsia="HiddenHorzOCR" w:hAnsi="Times New Roman" w:cs="Times New Roman"/>
          <w:sz w:val="24"/>
          <w:szCs w:val="28"/>
        </w:rPr>
        <w:t>зале имеется</w:t>
      </w:r>
      <w:r w:rsidRPr="00F57B62">
        <w:rPr>
          <w:rFonts w:ascii="Times New Roman" w:eastAsia="HiddenHorzOCR" w:hAnsi="Times New Roman" w:cs="Times New Roman"/>
          <w:sz w:val="24"/>
          <w:szCs w:val="28"/>
        </w:rPr>
        <w:t xml:space="preserve"> орган</w:t>
      </w:r>
      <w:r w:rsidR="00317C45" w:rsidRPr="00F57B62">
        <w:rPr>
          <w:rFonts w:ascii="Times New Roman" w:eastAsia="HiddenHorzOCR" w:hAnsi="Times New Roman" w:cs="Times New Roman"/>
          <w:sz w:val="24"/>
          <w:szCs w:val="28"/>
        </w:rPr>
        <w:t xml:space="preserve">, концертный рояль, пульты и звукотехническое оборудование. Зал, по своим объемам, </w:t>
      </w:r>
      <w:r w:rsidRPr="00F57B62">
        <w:rPr>
          <w:rFonts w:ascii="Times New Roman" w:eastAsia="HiddenHorzOCR" w:hAnsi="Times New Roman" w:cs="Times New Roman"/>
          <w:sz w:val="24"/>
          <w:szCs w:val="28"/>
        </w:rPr>
        <w:t>достаточный для выступления вокального и инструментального ансамблей, симфонического, духового</w:t>
      </w:r>
      <w:r w:rsidR="000B2E04" w:rsidRPr="00F57B62">
        <w:rPr>
          <w:rFonts w:ascii="Times New Roman" w:eastAsia="HiddenHorzOCR" w:hAnsi="Times New Roman" w:cs="Times New Roman"/>
          <w:sz w:val="24"/>
          <w:szCs w:val="28"/>
        </w:rPr>
        <w:t xml:space="preserve"> оркестров, оркестра народных инструментов</w:t>
      </w:r>
      <w:r w:rsidR="00317C45" w:rsidRPr="00F57B62">
        <w:rPr>
          <w:rFonts w:ascii="Times New Roman" w:eastAsia="HiddenHorzOCR" w:hAnsi="Times New Roman" w:cs="Times New Roman"/>
          <w:sz w:val="24"/>
          <w:szCs w:val="28"/>
        </w:rPr>
        <w:t xml:space="preserve">. </w:t>
      </w:r>
    </w:p>
    <w:p w:rsidR="0031485F" w:rsidRDefault="00317C45" w:rsidP="003148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F57B62">
        <w:rPr>
          <w:rFonts w:ascii="Times New Roman" w:eastAsia="HiddenHorzOCR" w:hAnsi="Times New Roman" w:cs="Times New Roman"/>
          <w:sz w:val="24"/>
          <w:szCs w:val="28"/>
        </w:rPr>
        <w:t>Консерватория располагает библиотекой, которая содержит различные издания по</w:t>
      </w:r>
      <w:r w:rsidR="00C910B8" w:rsidRPr="00F57B62">
        <w:rPr>
          <w:rFonts w:ascii="Times New Roman" w:eastAsia="HiddenHorzOCR" w:hAnsi="Times New Roman" w:cs="Times New Roman"/>
          <w:sz w:val="24"/>
          <w:szCs w:val="28"/>
        </w:rPr>
        <w:t xml:space="preserve"> основным изучаемым дисциплина, а так же помещения для работы со специализированными материалами (фонотека, нотная библиотека).</w:t>
      </w:r>
      <w:r w:rsidR="0031485F" w:rsidRPr="00F57B62">
        <w:rPr>
          <w:rFonts w:ascii="Times New Roman" w:eastAsia="HiddenHorzOCR" w:hAnsi="Times New Roman" w:cs="Times New Roman"/>
          <w:sz w:val="24"/>
          <w:szCs w:val="28"/>
        </w:rPr>
        <w:t xml:space="preserve"> Каждый обучающийся имеет доступ к электронно-библиотечной системе и электронной информационно-образовательной среде организации.</w:t>
      </w:r>
    </w:p>
    <w:p w:rsidR="00317C45" w:rsidRDefault="00317C45" w:rsidP="00317C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0C0FD5" w:rsidRDefault="000C0FD5" w:rsidP="000C0FD5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14" w:name="_Toc530994537"/>
      <w:r>
        <w:rPr>
          <w:rFonts w:ascii="Times New Roman" w:eastAsia="HiddenHorzOCR" w:hAnsi="Times New Roman" w:cs="Times New Roman"/>
          <w:color w:val="auto"/>
          <w:sz w:val="24"/>
        </w:rPr>
        <w:t>8</w:t>
      </w:r>
      <w:r w:rsidR="004C1AA8" w:rsidRPr="000C0FD5">
        <w:rPr>
          <w:rFonts w:ascii="Times New Roman" w:eastAsia="HiddenHorzOCR" w:hAnsi="Times New Roman" w:cs="Times New Roman"/>
          <w:color w:val="auto"/>
          <w:sz w:val="24"/>
        </w:rPr>
        <w:t>. Оценка качества освоения образовательной программы</w:t>
      </w:r>
      <w:bookmarkEnd w:id="14"/>
    </w:p>
    <w:p w:rsidR="004C1AA8" w:rsidRPr="00C910B8" w:rsidRDefault="004C1AA8" w:rsidP="00C910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C910B8">
        <w:rPr>
          <w:rFonts w:ascii="Times New Roman" w:eastAsia="HiddenHorzOCR" w:hAnsi="Times New Roman" w:cs="Times New Roman"/>
          <w:sz w:val="24"/>
          <w:szCs w:val="28"/>
        </w:rPr>
        <w:t xml:space="preserve">В соответствии с ФГОС ВО по </w:t>
      </w:r>
      <w:r w:rsidR="00A20C97">
        <w:rPr>
          <w:rFonts w:ascii="Times New Roman" w:eastAsia="HiddenHorzOCR" w:hAnsi="Times New Roman" w:cs="Times New Roman"/>
          <w:sz w:val="24"/>
          <w:szCs w:val="28"/>
        </w:rPr>
        <w:t>специальности</w:t>
      </w:r>
      <w:r w:rsidR="00513773">
        <w:rPr>
          <w:rFonts w:ascii="Times New Roman" w:eastAsia="HiddenHorzOCR" w:hAnsi="Times New Roman" w:cs="Times New Roman"/>
          <w:sz w:val="24"/>
          <w:szCs w:val="28"/>
        </w:rPr>
        <w:t xml:space="preserve"> 5</w:t>
      </w:r>
      <w:r w:rsidR="00755FCA">
        <w:rPr>
          <w:rFonts w:ascii="Times New Roman" w:eastAsia="HiddenHorzOCR" w:hAnsi="Times New Roman" w:cs="Times New Roman"/>
          <w:sz w:val="24"/>
          <w:szCs w:val="28"/>
        </w:rPr>
        <w:t>3</w:t>
      </w:r>
      <w:r w:rsidR="00513773">
        <w:rPr>
          <w:rFonts w:ascii="Times New Roman" w:eastAsia="HiddenHorzOCR" w:hAnsi="Times New Roman" w:cs="Times New Roman"/>
          <w:sz w:val="24"/>
          <w:szCs w:val="28"/>
        </w:rPr>
        <w:t>.0</w:t>
      </w:r>
      <w:r w:rsidR="00B06AD5">
        <w:rPr>
          <w:rFonts w:ascii="Times New Roman" w:eastAsia="HiddenHorzOCR" w:hAnsi="Times New Roman" w:cs="Times New Roman"/>
          <w:sz w:val="24"/>
          <w:szCs w:val="28"/>
        </w:rPr>
        <w:t>4</w:t>
      </w:r>
      <w:r w:rsidR="00513773">
        <w:rPr>
          <w:rFonts w:ascii="Times New Roman" w:eastAsia="HiddenHorzOCR" w:hAnsi="Times New Roman" w:cs="Times New Roman"/>
          <w:sz w:val="24"/>
          <w:szCs w:val="28"/>
        </w:rPr>
        <w:t>.01</w:t>
      </w:r>
      <w:r w:rsidR="00C910B8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 w:rsidR="00B06AD5">
        <w:rPr>
          <w:rFonts w:ascii="Times New Roman" w:eastAsia="HiddenHorzOCR" w:hAnsi="Times New Roman" w:cs="Times New Roman"/>
          <w:sz w:val="24"/>
          <w:szCs w:val="28"/>
        </w:rPr>
        <w:t>Музыкально-инструментальное искусство</w:t>
      </w:r>
      <w:r w:rsidR="00C910B8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 w:rsidRPr="00C910B8">
        <w:rPr>
          <w:rFonts w:ascii="Times New Roman" w:eastAsia="HiddenHorzOCR" w:hAnsi="Times New Roman" w:cs="Times New Roman"/>
          <w:sz w:val="24"/>
          <w:szCs w:val="28"/>
        </w:rPr>
        <w:t xml:space="preserve">и в соответствии с п. </w:t>
      </w:r>
      <w:r w:rsidR="00F921D2" w:rsidRPr="00C910B8">
        <w:rPr>
          <w:rFonts w:ascii="Times New Roman" w:eastAsia="HiddenHorzOCR" w:hAnsi="Times New Roman" w:cs="Times New Roman"/>
          <w:sz w:val="24"/>
          <w:szCs w:val="28"/>
        </w:rPr>
        <w:t>26</w:t>
      </w:r>
      <w:r w:rsidRPr="00C910B8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 w:rsidRPr="00C910B8">
        <w:rPr>
          <w:rFonts w:ascii="Times New Roman" w:hAnsi="Times New Roman" w:cs="Times New Roman"/>
          <w:sz w:val="24"/>
          <w:szCs w:val="28"/>
        </w:rPr>
        <w:t>«Порядка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</w:t>
      </w:r>
      <w:r w:rsidRPr="00C910B8">
        <w:rPr>
          <w:rFonts w:ascii="Times New Roman" w:eastAsia="HiddenHorzOCR" w:hAnsi="Times New Roman" w:cs="Times New Roman"/>
          <w:sz w:val="24"/>
          <w:szCs w:val="28"/>
        </w:rPr>
        <w:t xml:space="preserve"> оценка качества освоения обучающимися основных образовательных программ включает текущий контроль успеваемости, промежуточную и итоговую (государственную итоговую) аттестацию обучающихся.</w:t>
      </w:r>
    </w:p>
    <w:p w:rsidR="004C1AA8" w:rsidRPr="00C910B8" w:rsidRDefault="004C1AA8" w:rsidP="00C910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C910B8">
        <w:rPr>
          <w:rFonts w:ascii="Times New Roman" w:eastAsia="HiddenHorzOCR" w:hAnsi="Times New Roman" w:cs="Times New Roman"/>
          <w:sz w:val="24"/>
          <w:szCs w:val="28"/>
        </w:rPr>
        <w:t>Итоговая (государственная итоговая) аттестация выпускника высшего учебного заведения является обязательной и осуществляется после освоения образовательной программы в полном объеме.</w:t>
      </w:r>
    </w:p>
    <w:p w:rsidR="004C1AA8" w:rsidRDefault="004C1AA8" w:rsidP="00C910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C910B8">
        <w:rPr>
          <w:rFonts w:ascii="Times New Roman" w:eastAsia="HiddenHorzOCR" w:hAnsi="Times New Roman" w:cs="Times New Roman"/>
          <w:sz w:val="24"/>
          <w:szCs w:val="28"/>
        </w:rPr>
        <w:t>Итоговая государственная аттестация включает защиту выпускной квалификационной работы</w:t>
      </w:r>
      <w:r w:rsidR="00C910B8">
        <w:rPr>
          <w:rFonts w:ascii="Times New Roman" w:eastAsia="HiddenHorzOCR" w:hAnsi="Times New Roman" w:cs="Times New Roman"/>
          <w:sz w:val="24"/>
          <w:szCs w:val="28"/>
        </w:rPr>
        <w:t xml:space="preserve"> и государственный экзамен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 xml:space="preserve">. </w:t>
      </w:r>
    </w:p>
    <w:p w:rsidR="00F24607" w:rsidRPr="00D06837" w:rsidRDefault="00F24607" w:rsidP="00C910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i/>
          <w:iCs/>
          <w:sz w:val="24"/>
          <w:szCs w:val="28"/>
        </w:rPr>
      </w:pPr>
    </w:p>
    <w:p w:rsidR="004C1AA8" w:rsidRPr="000C0FD5" w:rsidRDefault="000C0FD5" w:rsidP="000C0FD5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15" w:name="_Toc530994538"/>
      <w:r>
        <w:rPr>
          <w:rFonts w:ascii="Times New Roman" w:eastAsia="HiddenHorzOCR" w:hAnsi="Times New Roman" w:cs="Times New Roman"/>
          <w:color w:val="auto"/>
          <w:sz w:val="24"/>
        </w:rPr>
        <w:t>9</w:t>
      </w:r>
      <w:r w:rsidR="004C1AA8" w:rsidRPr="000C0FD5">
        <w:rPr>
          <w:rFonts w:ascii="Times New Roman" w:eastAsia="HiddenHorzOCR" w:hAnsi="Times New Roman" w:cs="Times New Roman"/>
          <w:color w:val="auto"/>
          <w:sz w:val="24"/>
        </w:rPr>
        <w:t xml:space="preserve">. </w:t>
      </w:r>
      <w:r w:rsidR="00C910B8" w:rsidRPr="000C0FD5">
        <w:rPr>
          <w:rFonts w:ascii="Times New Roman" w:eastAsia="HiddenHorzOCR" w:hAnsi="Times New Roman" w:cs="Times New Roman"/>
          <w:color w:val="auto"/>
          <w:sz w:val="24"/>
        </w:rPr>
        <w:t>Особенности организации образовательного процесса для лиц с ограниченными возможностями здоровья</w:t>
      </w:r>
      <w:r w:rsidR="002D3EC7" w:rsidRPr="000C0FD5">
        <w:rPr>
          <w:rFonts w:ascii="Times New Roman" w:eastAsia="HiddenHorzOCR" w:hAnsi="Times New Roman" w:cs="Times New Roman"/>
          <w:color w:val="auto"/>
          <w:sz w:val="24"/>
        </w:rPr>
        <w:t xml:space="preserve"> (при их наличии)</w:t>
      </w:r>
      <w:bookmarkEnd w:id="15"/>
    </w:p>
    <w:p w:rsidR="00C910B8" w:rsidRDefault="002D3EC7" w:rsidP="002D3EC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/>
          <w:bCs/>
          <w:sz w:val="24"/>
          <w:szCs w:val="28"/>
        </w:rPr>
        <w:t>Наличие соответствующих условий организации образовательного процесса</w:t>
      </w:r>
    </w:p>
    <w:p w:rsidR="002D3EC7" w:rsidRDefault="002D3EC7" w:rsidP="002D3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Для студентов из числа инвалидов и лиц с ограни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>ченными возможностями здоровья образовательный процесс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 xml:space="preserve"> проводится с учетом особенностей психофизического развития, индивидуальных возможностей и состояния здоровья в соответствии с индивидуальной программой реабилита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ции инвалида. При осуществлении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образовательного процесса студентов с индивидуальными особенностями обеспечивается соблюдение следующих общих требований: использование специальны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х технических средств обучения,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коллективного и индивидуального пользования, п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редоставление услуг ассистента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 xml:space="preserve">(помощника), оказывающего студенту необходимую техническую помощь, обеспечение доступа в здания и помещения, где осуществляется учебный процесс, и другие условия, без которых невозможно организация образовательного процесса. </w:t>
      </w:r>
    </w:p>
    <w:p w:rsidR="002D3EC7" w:rsidRDefault="002D3EC7" w:rsidP="002D3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2D3EC7" w:rsidRPr="002D3EC7" w:rsidRDefault="002D3EC7" w:rsidP="002D3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 w:rsidRPr="002D3EC7">
        <w:rPr>
          <w:rFonts w:ascii="Times New Roman" w:eastAsia="HiddenHorzOCR" w:hAnsi="Times New Roman" w:cs="Times New Roman"/>
          <w:b/>
          <w:bCs/>
          <w:sz w:val="24"/>
          <w:szCs w:val="28"/>
        </w:rPr>
        <w:t>Обеспечение соблюдения  общих требований</w:t>
      </w:r>
    </w:p>
    <w:p w:rsidR="00CF32A4" w:rsidRDefault="002D3EC7" w:rsidP="002D3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Cs/>
          <w:sz w:val="24"/>
          <w:szCs w:val="28"/>
        </w:rPr>
        <w:t>П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ри осуществлении образовательного процес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са студентов с индивидуальными особенностями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(с ограниченными возможностями здоровья) обеспечивается соблюдение следующих о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бщих требований: </w:t>
      </w:r>
    </w:p>
    <w:p w:rsidR="00CF32A4" w:rsidRPr="00552CE3" w:rsidRDefault="002D3EC7" w:rsidP="00552CE3">
      <w:pPr>
        <w:pStyle w:val="ac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552CE3">
        <w:rPr>
          <w:rFonts w:ascii="Times New Roman" w:eastAsia="HiddenHorzOCR" w:hAnsi="Times New Roman" w:cs="Times New Roman"/>
          <w:bCs/>
          <w:sz w:val="24"/>
          <w:szCs w:val="28"/>
        </w:rPr>
        <w:lastRenderedPageBreak/>
        <w:t xml:space="preserve">осуществление для студентов-инвалидов и лиц с ограниченными возможностями здоровья в одной аудитории совместно с обучающимися, не имеющими ограниченных возможностей здоровья; </w:t>
      </w:r>
    </w:p>
    <w:p w:rsidR="00CF32A4" w:rsidRPr="00552CE3" w:rsidRDefault="002D3EC7" w:rsidP="00552CE3">
      <w:pPr>
        <w:pStyle w:val="ac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552CE3">
        <w:rPr>
          <w:rFonts w:ascii="Times New Roman" w:eastAsia="HiddenHorzOCR" w:hAnsi="Times New Roman" w:cs="Times New Roman"/>
          <w:bCs/>
          <w:sz w:val="24"/>
          <w:szCs w:val="28"/>
        </w:rPr>
        <w:t>присутствие в аудитории ассистента (ассистентов), оказывающего обучающимся необходимую техническую помощь с учетом их индивидуальных особенностей;</w:t>
      </w:r>
    </w:p>
    <w:p w:rsidR="00CF32A4" w:rsidRPr="00552CE3" w:rsidRDefault="002D3EC7" w:rsidP="00552CE3">
      <w:pPr>
        <w:pStyle w:val="ac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552CE3">
        <w:rPr>
          <w:rFonts w:ascii="Times New Roman" w:eastAsia="HiddenHorzOCR" w:hAnsi="Times New Roman" w:cs="Times New Roman"/>
          <w:bCs/>
          <w:sz w:val="24"/>
          <w:szCs w:val="28"/>
        </w:rPr>
        <w:t xml:space="preserve">пользование необходимыми обучающимся техническими средствами с учетом </w:t>
      </w:r>
      <w:r w:rsidR="00CF32A4" w:rsidRPr="00552CE3">
        <w:rPr>
          <w:rFonts w:ascii="Times New Roman" w:eastAsia="HiddenHorzOCR" w:hAnsi="Times New Roman" w:cs="Times New Roman"/>
          <w:bCs/>
          <w:sz w:val="24"/>
          <w:szCs w:val="28"/>
        </w:rPr>
        <w:t>их индивидуальных особенностей;</w:t>
      </w:r>
    </w:p>
    <w:p w:rsidR="002D3EC7" w:rsidRPr="00552CE3" w:rsidRDefault="002D3EC7" w:rsidP="00552CE3">
      <w:pPr>
        <w:pStyle w:val="ac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552CE3">
        <w:rPr>
          <w:rFonts w:ascii="Times New Roman" w:eastAsia="HiddenHorzOCR" w:hAnsi="Times New Roman" w:cs="Times New Roman"/>
          <w:bCs/>
          <w:sz w:val="24"/>
          <w:szCs w:val="28"/>
        </w:rPr>
        <w:t xml:space="preserve">использование специальных </w:t>
      </w:r>
      <w:r w:rsidR="00CF32A4" w:rsidRPr="00552CE3">
        <w:rPr>
          <w:rFonts w:ascii="Times New Roman" w:eastAsia="HiddenHorzOCR" w:hAnsi="Times New Roman" w:cs="Times New Roman"/>
          <w:bCs/>
          <w:sz w:val="24"/>
          <w:szCs w:val="28"/>
        </w:rPr>
        <w:t>методов обучения и воспитания.</w:t>
      </w:r>
    </w:p>
    <w:p w:rsidR="002D3EC7" w:rsidRDefault="002D3EC7" w:rsidP="002D3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</w:p>
    <w:p w:rsidR="002D3EC7" w:rsidRDefault="002D3EC7" w:rsidP="007B5F0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 w:rsidRPr="002D3EC7">
        <w:rPr>
          <w:rFonts w:ascii="Times New Roman" w:eastAsia="HiddenHorzOCR" w:hAnsi="Times New Roman" w:cs="Times New Roman"/>
          <w:b/>
          <w:bCs/>
          <w:sz w:val="24"/>
          <w:szCs w:val="28"/>
        </w:rPr>
        <w:t>Доведение до сведения обучающихся</w:t>
      </w:r>
      <w:r>
        <w:rPr>
          <w:rFonts w:ascii="Times New Roman" w:eastAsia="HiddenHorzOCR" w:hAnsi="Times New Roman" w:cs="Times New Roman"/>
          <w:b/>
          <w:bCs/>
          <w:sz w:val="24"/>
          <w:szCs w:val="28"/>
        </w:rPr>
        <w:t xml:space="preserve"> с ограниченными возможностями </w:t>
      </w:r>
      <w:r w:rsidRPr="002D3EC7">
        <w:rPr>
          <w:rFonts w:ascii="Times New Roman" w:eastAsia="HiddenHorzOCR" w:hAnsi="Times New Roman" w:cs="Times New Roman"/>
          <w:b/>
          <w:bCs/>
          <w:sz w:val="24"/>
          <w:szCs w:val="28"/>
        </w:rPr>
        <w:t>здоровья в доступной для них форме</w:t>
      </w:r>
    </w:p>
    <w:p w:rsidR="002D3EC7" w:rsidRPr="002D3EC7" w:rsidRDefault="002D3EC7" w:rsidP="007B5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Все локальные нормативные акты АГ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>К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 xml:space="preserve"> по вопроса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м организации образовательного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процесса по данной ОП доводятся до сведения инвалидов и обучающихся с ог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раниченными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 xml:space="preserve">возможностями здоровья в доступной для них форме. </w:t>
      </w:r>
    </w:p>
    <w:p w:rsidR="008C28A5" w:rsidRPr="008C28A5" w:rsidRDefault="008C28A5" w:rsidP="0003027F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sectPr w:rsidR="008C28A5" w:rsidRPr="008C28A5" w:rsidSect="002C13D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44C6"/>
    <w:multiLevelType w:val="hybridMultilevel"/>
    <w:tmpl w:val="4862698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93649"/>
    <w:multiLevelType w:val="hybridMultilevel"/>
    <w:tmpl w:val="BF5CB6FE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A5FE9"/>
    <w:multiLevelType w:val="hybridMultilevel"/>
    <w:tmpl w:val="5FE89E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B41488"/>
    <w:multiLevelType w:val="hybridMultilevel"/>
    <w:tmpl w:val="8C949DBA"/>
    <w:lvl w:ilvl="0" w:tplc="BC36EA3E">
      <w:start w:val="1"/>
      <w:numFmt w:val="bullet"/>
      <w:lvlText w:val="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262F0EA8"/>
    <w:multiLevelType w:val="hybridMultilevel"/>
    <w:tmpl w:val="E146FBFA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9D14A7"/>
    <w:multiLevelType w:val="hybridMultilevel"/>
    <w:tmpl w:val="DF184C0E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72A36A5"/>
    <w:multiLevelType w:val="hybridMultilevel"/>
    <w:tmpl w:val="31F62A88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85C0273"/>
    <w:multiLevelType w:val="hybridMultilevel"/>
    <w:tmpl w:val="F86A897A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897696F"/>
    <w:multiLevelType w:val="hybridMultilevel"/>
    <w:tmpl w:val="4CAE1890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194308A"/>
    <w:multiLevelType w:val="hybridMultilevel"/>
    <w:tmpl w:val="A7422F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7F4520C"/>
    <w:multiLevelType w:val="hybridMultilevel"/>
    <w:tmpl w:val="9B7AF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D14E2"/>
    <w:multiLevelType w:val="hybridMultilevel"/>
    <w:tmpl w:val="E3CE10F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F670367"/>
    <w:multiLevelType w:val="hybridMultilevel"/>
    <w:tmpl w:val="8F4037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0A0642"/>
    <w:multiLevelType w:val="multilevel"/>
    <w:tmpl w:val="9A229C0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B309A3"/>
    <w:multiLevelType w:val="hybridMultilevel"/>
    <w:tmpl w:val="DE004B54"/>
    <w:lvl w:ilvl="0" w:tplc="075CB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FC57EAC"/>
    <w:multiLevelType w:val="hybridMultilevel"/>
    <w:tmpl w:val="A48063A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51817A93"/>
    <w:multiLevelType w:val="hybridMultilevel"/>
    <w:tmpl w:val="6C5ECF10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72D1D8B"/>
    <w:multiLevelType w:val="multilevel"/>
    <w:tmpl w:val="249CDE3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9224407"/>
    <w:multiLevelType w:val="hybridMultilevel"/>
    <w:tmpl w:val="8E1C5124"/>
    <w:lvl w:ilvl="0" w:tplc="CBBC9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0655EC2"/>
    <w:multiLevelType w:val="hybridMultilevel"/>
    <w:tmpl w:val="D67E43A6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2762357"/>
    <w:multiLevelType w:val="hybridMultilevel"/>
    <w:tmpl w:val="F9BE6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8971AD"/>
    <w:multiLevelType w:val="hybridMultilevel"/>
    <w:tmpl w:val="ACFCC8FE"/>
    <w:lvl w:ilvl="0" w:tplc="0419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22" w15:restartNumberingAfterBreak="0">
    <w:nsid w:val="6A934478"/>
    <w:multiLevelType w:val="hybridMultilevel"/>
    <w:tmpl w:val="01A2154C"/>
    <w:lvl w:ilvl="0" w:tplc="7D1E8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364C26"/>
    <w:multiLevelType w:val="hybridMultilevel"/>
    <w:tmpl w:val="3C1A31DA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BE27C56"/>
    <w:multiLevelType w:val="hybridMultilevel"/>
    <w:tmpl w:val="945AB7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E3F394B"/>
    <w:multiLevelType w:val="hybridMultilevel"/>
    <w:tmpl w:val="3CF4B0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4F4030F"/>
    <w:multiLevelType w:val="hybridMultilevel"/>
    <w:tmpl w:val="317CC8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75840D0A"/>
    <w:multiLevelType w:val="hybridMultilevel"/>
    <w:tmpl w:val="E3AE0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D577FF"/>
    <w:multiLevelType w:val="hybridMultilevel"/>
    <w:tmpl w:val="643A7E54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9C1467E"/>
    <w:multiLevelType w:val="hybridMultilevel"/>
    <w:tmpl w:val="451A6F10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A170CFC"/>
    <w:multiLevelType w:val="hybridMultilevel"/>
    <w:tmpl w:val="C3FC215C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A6C533A"/>
    <w:multiLevelType w:val="hybridMultilevel"/>
    <w:tmpl w:val="4038FE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D017007"/>
    <w:multiLevelType w:val="hybridMultilevel"/>
    <w:tmpl w:val="316EB65A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E0D1727"/>
    <w:multiLevelType w:val="hybridMultilevel"/>
    <w:tmpl w:val="B8F40A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E8F106A"/>
    <w:multiLevelType w:val="hybridMultilevel"/>
    <w:tmpl w:val="D9B828FE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8"/>
  </w:num>
  <w:num w:numId="6">
    <w:abstractNumId w:val="29"/>
  </w:num>
  <w:num w:numId="7">
    <w:abstractNumId w:val="8"/>
  </w:num>
  <w:num w:numId="8">
    <w:abstractNumId w:val="32"/>
  </w:num>
  <w:num w:numId="9">
    <w:abstractNumId w:val="5"/>
  </w:num>
  <w:num w:numId="10">
    <w:abstractNumId w:val="30"/>
  </w:num>
  <w:num w:numId="11">
    <w:abstractNumId w:val="4"/>
  </w:num>
  <w:num w:numId="12">
    <w:abstractNumId w:val="23"/>
  </w:num>
  <w:num w:numId="13">
    <w:abstractNumId w:val="16"/>
  </w:num>
  <w:num w:numId="14">
    <w:abstractNumId w:val="22"/>
  </w:num>
  <w:num w:numId="15">
    <w:abstractNumId w:val="0"/>
  </w:num>
  <w:num w:numId="16">
    <w:abstractNumId w:val="19"/>
  </w:num>
  <w:num w:numId="17">
    <w:abstractNumId w:val="26"/>
  </w:num>
  <w:num w:numId="18">
    <w:abstractNumId w:val="11"/>
  </w:num>
  <w:num w:numId="19">
    <w:abstractNumId w:val="17"/>
  </w:num>
  <w:num w:numId="20">
    <w:abstractNumId w:val="13"/>
  </w:num>
  <w:num w:numId="21">
    <w:abstractNumId w:val="21"/>
  </w:num>
  <w:num w:numId="22">
    <w:abstractNumId w:val="31"/>
  </w:num>
  <w:num w:numId="23">
    <w:abstractNumId w:val="10"/>
  </w:num>
  <w:num w:numId="24">
    <w:abstractNumId w:val="14"/>
  </w:num>
  <w:num w:numId="25">
    <w:abstractNumId w:val="34"/>
  </w:num>
  <w:num w:numId="26">
    <w:abstractNumId w:val="25"/>
  </w:num>
  <w:num w:numId="27">
    <w:abstractNumId w:val="20"/>
  </w:num>
  <w:num w:numId="28">
    <w:abstractNumId w:val="18"/>
  </w:num>
  <w:num w:numId="29">
    <w:abstractNumId w:val="3"/>
  </w:num>
  <w:num w:numId="30">
    <w:abstractNumId w:val="1"/>
  </w:num>
  <w:num w:numId="31">
    <w:abstractNumId w:val="12"/>
  </w:num>
  <w:num w:numId="32">
    <w:abstractNumId w:val="2"/>
  </w:num>
  <w:num w:numId="33">
    <w:abstractNumId w:val="33"/>
  </w:num>
  <w:num w:numId="34">
    <w:abstractNumId w:val="27"/>
  </w:num>
  <w:num w:numId="35">
    <w:abstractNumId w:val="24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EF"/>
    <w:rsid w:val="000009C2"/>
    <w:rsid w:val="000167CB"/>
    <w:rsid w:val="0003027F"/>
    <w:rsid w:val="0006294A"/>
    <w:rsid w:val="000B2E04"/>
    <w:rsid w:val="000C0FD5"/>
    <w:rsid w:val="000C226D"/>
    <w:rsid w:val="000C422B"/>
    <w:rsid w:val="000D0432"/>
    <w:rsid w:val="000E43ED"/>
    <w:rsid w:val="000F345C"/>
    <w:rsid w:val="00120FD0"/>
    <w:rsid w:val="00154F1A"/>
    <w:rsid w:val="00174282"/>
    <w:rsid w:val="00180366"/>
    <w:rsid w:val="00192A11"/>
    <w:rsid w:val="001955FA"/>
    <w:rsid w:val="001971A7"/>
    <w:rsid w:val="001A371C"/>
    <w:rsid w:val="001A6CDD"/>
    <w:rsid w:val="001B2AA2"/>
    <w:rsid w:val="001C233D"/>
    <w:rsid w:val="001D14A7"/>
    <w:rsid w:val="001D20F4"/>
    <w:rsid w:val="001D6380"/>
    <w:rsid w:val="001E28B0"/>
    <w:rsid w:val="001E3325"/>
    <w:rsid w:val="001E72C8"/>
    <w:rsid w:val="001F1417"/>
    <w:rsid w:val="00243B66"/>
    <w:rsid w:val="00274286"/>
    <w:rsid w:val="00275763"/>
    <w:rsid w:val="00295CB2"/>
    <w:rsid w:val="002B2E1F"/>
    <w:rsid w:val="002B3727"/>
    <w:rsid w:val="002C13D3"/>
    <w:rsid w:val="002D3EC7"/>
    <w:rsid w:val="0031485F"/>
    <w:rsid w:val="00317C45"/>
    <w:rsid w:val="00351243"/>
    <w:rsid w:val="003625B5"/>
    <w:rsid w:val="00382982"/>
    <w:rsid w:val="0038640F"/>
    <w:rsid w:val="0039127A"/>
    <w:rsid w:val="003A11E9"/>
    <w:rsid w:val="003A68F4"/>
    <w:rsid w:val="003A6BCA"/>
    <w:rsid w:val="003B6076"/>
    <w:rsid w:val="003E0025"/>
    <w:rsid w:val="003F3249"/>
    <w:rsid w:val="00402B3F"/>
    <w:rsid w:val="004218F1"/>
    <w:rsid w:val="0042419D"/>
    <w:rsid w:val="0044150F"/>
    <w:rsid w:val="00466F0B"/>
    <w:rsid w:val="00475C49"/>
    <w:rsid w:val="004873CD"/>
    <w:rsid w:val="004C1AA8"/>
    <w:rsid w:val="004D5728"/>
    <w:rsid w:val="004F5930"/>
    <w:rsid w:val="00505045"/>
    <w:rsid w:val="00513773"/>
    <w:rsid w:val="0051576A"/>
    <w:rsid w:val="00517355"/>
    <w:rsid w:val="00524912"/>
    <w:rsid w:val="005266A9"/>
    <w:rsid w:val="00536C2C"/>
    <w:rsid w:val="00537A6C"/>
    <w:rsid w:val="00552CE3"/>
    <w:rsid w:val="005B4C0A"/>
    <w:rsid w:val="005B4D71"/>
    <w:rsid w:val="005B7CC0"/>
    <w:rsid w:val="005D5AD2"/>
    <w:rsid w:val="005F2E6F"/>
    <w:rsid w:val="006004D7"/>
    <w:rsid w:val="00602D9D"/>
    <w:rsid w:val="0060472E"/>
    <w:rsid w:val="00604FD1"/>
    <w:rsid w:val="0061268E"/>
    <w:rsid w:val="00626890"/>
    <w:rsid w:val="0063065A"/>
    <w:rsid w:val="00646A2E"/>
    <w:rsid w:val="00676CC0"/>
    <w:rsid w:val="006A1538"/>
    <w:rsid w:val="006D0F9C"/>
    <w:rsid w:val="006E12C8"/>
    <w:rsid w:val="007012F8"/>
    <w:rsid w:val="00722D87"/>
    <w:rsid w:val="00752046"/>
    <w:rsid w:val="00754A8C"/>
    <w:rsid w:val="00755FCA"/>
    <w:rsid w:val="0076292D"/>
    <w:rsid w:val="00762A87"/>
    <w:rsid w:val="00764848"/>
    <w:rsid w:val="00776A7F"/>
    <w:rsid w:val="0078123B"/>
    <w:rsid w:val="00783F72"/>
    <w:rsid w:val="007B5F02"/>
    <w:rsid w:val="007C6999"/>
    <w:rsid w:val="008018B9"/>
    <w:rsid w:val="008831E0"/>
    <w:rsid w:val="00892585"/>
    <w:rsid w:val="008B2B5C"/>
    <w:rsid w:val="008B48BF"/>
    <w:rsid w:val="008C28A5"/>
    <w:rsid w:val="008D2703"/>
    <w:rsid w:val="008F4BE8"/>
    <w:rsid w:val="00900908"/>
    <w:rsid w:val="00910D18"/>
    <w:rsid w:val="0091760E"/>
    <w:rsid w:val="0092515A"/>
    <w:rsid w:val="009309C7"/>
    <w:rsid w:val="00935BC8"/>
    <w:rsid w:val="009374CE"/>
    <w:rsid w:val="00943CDA"/>
    <w:rsid w:val="009631D5"/>
    <w:rsid w:val="00966B26"/>
    <w:rsid w:val="00972567"/>
    <w:rsid w:val="00983B6D"/>
    <w:rsid w:val="00992339"/>
    <w:rsid w:val="0099523A"/>
    <w:rsid w:val="009A54AC"/>
    <w:rsid w:val="009A779A"/>
    <w:rsid w:val="009D0E75"/>
    <w:rsid w:val="009D21ED"/>
    <w:rsid w:val="009E4617"/>
    <w:rsid w:val="009E73D6"/>
    <w:rsid w:val="00A11843"/>
    <w:rsid w:val="00A20C97"/>
    <w:rsid w:val="00A60AD4"/>
    <w:rsid w:val="00A63627"/>
    <w:rsid w:val="00A73A65"/>
    <w:rsid w:val="00AA7963"/>
    <w:rsid w:val="00AD4658"/>
    <w:rsid w:val="00AE1870"/>
    <w:rsid w:val="00B06AD5"/>
    <w:rsid w:val="00B34A4E"/>
    <w:rsid w:val="00B463A2"/>
    <w:rsid w:val="00B47EF4"/>
    <w:rsid w:val="00B606C8"/>
    <w:rsid w:val="00B9495C"/>
    <w:rsid w:val="00BC12F8"/>
    <w:rsid w:val="00BC4501"/>
    <w:rsid w:val="00BD4BB6"/>
    <w:rsid w:val="00BF6D17"/>
    <w:rsid w:val="00C02EF5"/>
    <w:rsid w:val="00C3336D"/>
    <w:rsid w:val="00C35A70"/>
    <w:rsid w:val="00C548CA"/>
    <w:rsid w:val="00C910B8"/>
    <w:rsid w:val="00C91949"/>
    <w:rsid w:val="00CB1C82"/>
    <w:rsid w:val="00CC7F31"/>
    <w:rsid w:val="00CD590B"/>
    <w:rsid w:val="00CE4278"/>
    <w:rsid w:val="00CF31EF"/>
    <w:rsid w:val="00CF32A4"/>
    <w:rsid w:val="00D06837"/>
    <w:rsid w:val="00D22BD4"/>
    <w:rsid w:val="00D244DF"/>
    <w:rsid w:val="00D32CEF"/>
    <w:rsid w:val="00D522CF"/>
    <w:rsid w:val="00D73751"/>
    <w:rsid w:val="00D75ABF"/>
    <w:rsid w:val="00D87343"/>
    <w:rsid w:val="00D879B4"/>
    <w:rsid w:val="00D95861"/>
    <w:rsid w:val="00DA7F4D"/>
    <w:rsid w:val="00DB0639"/>
    <w:rsid w:val="00DC431C"/>
    <w:rsid w:val="00DF1D08"/>
    <w:rsid w:val="00E33257"/>
    <w:rsid w:val="00E4770E"/>
    <w:rsid w:val="00E90556"/>
    <w:rsid w:val="00EC4F43"/>
    <w:rsid w:val="00ED4901"/>
    <w:rsid w:val="00EE3A29"/>
    <w:rsid w:val="00EE66B5"/>
    <w:rsid w:val="00EF5ADE"/>
    <w:rsid w:val="00F2242A"/>
    <w:rsid w:val="00F24607"/>
    <w:rsid w:val="00F57230"/>
    <w:rsid w:val="00F57B62"/>
    <w:rsid w:val="00F83812"/>
    <w:rsid w:val="00F921D2"/>
    <w:rsid w:val="00FA4BBE"/>
    <w:rsid w:val="00FA78AD"/>
    <w:rsid w:val="00FD710D"/>
    <w:rsid w:val="00FF208E"/>
    <w:rsid w:val="00FF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A60A2E"/>
  <w15:docId w15:val="{57177A9D-444F-462D-BE4C-D79F277D4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5B5"/>
  </w:style>
  <w:style w:type="paragraph" w:styleId="1">
    <w:name w:val="heading 1"/>
    <w:basedOn w:val="a"/>
    <w:next w:val="a"/>
    <w:link w:val="10"/>
    <w:uiPriority w:val="9"/>
    <w:qFormat/>
    <w:locked/>
    <w:rsid w:val="003625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3625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3625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3625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3625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3625B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3625B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3625B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3625B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244DF"/>
    <w:rPr>
      <w:color w:val="0000FF"/>
      <w:u w:val="single"/>
    </w:rPr>
  </w:style>
  <w:style w:type="paragraph" w:customStyle="1" w:styleId="Iauiue">
    <w:name w:val="Iau?iue"/>
    <w:uiPriority w:val="99"/>
    <w:rsid w:val="00D244DF"/>
    <w:pPr>
      <w:overflowPunct w:val="0"/>
      <w:autoSpaceDE w:val="0"/>
      <w:autoSpaceDN w:val="0"/>
      <w:adjustRightInd w:val="0"/>
    </w:pPr>
    <w:rPr>
      <w:rFonts w:ascii="MS Sans Serif" w:hAnsi="MS Sans Serif" w:cs="MS Sans Serif"/>
      <w:sz w:val="20"/>
      <w:szCs w:val="20"/>
      <w:lang w:val="en-US"/>
    </w:rPr>
  </w:style>
  <w:style w:type="paragraph" w:styleId="a4">
    <w:name w:val="Normal (Web)"/>
    <w:aliases w:val="Обычный (Web)"/>
    <w:basedOn w:val="a"/>
    <w:uiPriority w:val="99"/>
    <w:rsid w:val="00D244DF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character" w:customStyle="1" w:styleId="FontStyle38">
    <w:name w:val="Font Style38"/>
    <w:uiPriority w:val="99"/>
    <w:rsid w:val="00D244DF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3">
    <w:name w:val="Style23"/>
    <w:basedOn w:val="a"/>
    <w:uiPriority w:val="99"/>
    <w:rsid w:val="00D244DF"/>
    <w:pPr>
      <w:widowControl w:val="0"/>
      <w:autoSpaceDE w:val="0"/>
      <w:autoSpaceDN w:val="0"/>
      <w:adjustRightInd w:val="0"/>
      <w:spacing w:after="0" w:line="482" w:lineRule="exact"/>
      <w:ind w:firstLine="696"/>
    </w:pPr>
    <w:rPr>
      <w:rFonts w:eastAsia="Calibri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rsid w:val="003A6BC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3A6BC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3A6BCA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3A6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A6BCA"/>
    <w:rPr>
      <w:rFonts w:ascii="Tahoma" w:hAnsi="Tahoma" w:cs="Tahoma"/>
      <w:sz w:val="16"/>
      <w:szCs w:val="16"/>
    </w:rPr>
  </w:style>
  <w:style w:type="paragraph" w:styleId="aa">
    <w:name w:val="annotation subject"/>
    <w:basedOn w:val="a6"/>
    <w:next w:val="a6"/>
    <w:link w:val="ab"/>
    <w:uiPriority w:val="99"/>
    <w:semiHidden/>
    <w:rsid w:val="0039127A"/>
    <w:pPr>
      <w:spacing w:line="276" w:lineRule="auto"/>
    </w:pPr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72039D"/>
    <w:rPr>
      <w:rFonts w:ascii="Calibri" w:eastAsia="Times New Roman" w:hAnsi="Calibri" w:cs="Calibri"/>
      <w:b/>
      <w:bCs/>
      <w:sz w:val="20"/>
      <w:szCs w:val="20"/>
      <w:lang w:eastAsia="en-US"/>
    </w:rPr>
  </w:style>
  <w:style w:type="paragraph" w:styleId="ac">
    <w:name w:val="List Paragraph"/>
    <w:basedOn w:val="a"/>
    <w:uiPriority w:val="34"/>
    <w:qFormat/>
    <w:rsid w:val="003625B5"/>
    <w:pPr>
      <w:ind w:left="720"/>
      <w:contextualSpacing/>
    </w:pPr>
  </w:style>
  <w:style w:type="character" w:customStyle="1" w:styleId="ad">
    <w:name w:val="Основной текст_"/>
    <w:basedOn w:val="a0"/>
    <w:link w:val="21"/>
    <w:uiPriority w:val="99"/>
    <w:rsid w:val="009A779A"/>
    <w:rPr>
      <w:rFonts w:ascii="Times New Roman" w:eastAsia="Times New Roman" w:hAnsi="Times New Roman"/>
      <w:spacing w:val="-3"/>
      <w:sz w:val="26"/>
      <w:szCs w:val="26"/>
      <w:shd w:val="clear" w:color="auto" w:fill="FFFFFF"/>
    </w:rPr>
  </w:style>
  <w:style w:type="character" w:customStyle="1" w:styleId="0pt">
    <w:name w:val="Основной текст + Полужирный;Интервал 0 pt"/>
    <w:basedOn w:val="ad"/>
    <w:rsid w:val="009A779A"/>
    <w:rPr>
      <w:rFonts w:ascii="Times New Roman" w:eastAsia="Times New Roman" w:hAnsi="Times New Roman"/>
      <w:b/>
      <w:bCs/>
      <w:color w:val="000000"/>
      <w:spacing w:val="-2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d"/>
    <w:rsid w:val="009A779A"/>
    <w:pPr>
      <w:widowControl w:val="0"/>
      <w:shd w:val="clear" w:color="auto" w:fill="FFFFFF"/>
      <w:spacing w:before="360" w:after="0" w:line="0" w:lineRule="atLeast"/>
    </w:pPr>
    <w:rPr>
      <w:rFonts w:ascii="Times New Roman" w:hAnsi="Times New Roman" w:cs="Times New Roman"/>
      <w:spacing w:val="-3"/>
      <w:sz w:val="26"/>
      <w:szCs w:val="26"/>
      <w:lang w:eastAsia="ru-RU"/>
    </w:rPr>
  </w:style>
  <w:style w:type="character" w:customStyle="1" w:styleId="31">
    <w:name w:val="Заголовок №3_"/>
    <w:basedOn w:val="a0"/>
    <w:link w:val="32"/>
    <w:uiPriority w:val="99"/>
    <w:rsid w:val="009A779A"/>
    <w:rPr>
      <w:rFonts w:ascii="Times New Roman" w:eastAsia="Times New Roman" w:hAnsi="Times New Roman"/>
      <w:b/>
      <w:bCs/>
      <w:spacing w:val="-2"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9A779A"/>
    <w:pPr>
      <w:widowControl w:val="0"/>
      <w:shd w:val="clear" w:color="auto" w:fill="FFFFFF"/>
      <w:spacing w:after="0" w:line="485" w:lineRule="exact"/>
      <w:ind w:firstLine="700"/>
      <w:outlineLvl w:val="2"/>
    </w:pPr>
    <w:rPr>
      <w:rFonts w:ascii="Times New Roman" w:hAnsi="Times New Roman" w:cs="Times New Roman"/>
      <w:b/>
      <w:bCs/>
      <w:spacing w:val="-2"/>
      <w:sz w:val="26"/>
      <w:szCs w:val="26"/>
      <w:lang w:eastAsia="ru-RU"/>
    </w:rPr>
  </w:style>
  <w:style w:type="character" w:customStyle="1" w:styleId="100">
    <w:name w:val="Основной текст (10)_"/>
    <w:basedOn w:val="a0"/>
    <w:link w:val="101"/>
    <w:rsid w:val="003625B5"/>
    <w:rPr>
      <w:rFonts w:ascii="Times New Roman" w:eastAsia="Times New Roman" w:hAnsi="Times New Roman"/>
      <w:b/>
      <w:bCs/>
      <w:spacing w:val="-2"/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625B5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b/>
      <w:bCs/>
      <w:spacing w:val="-2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2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625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625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625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625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625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625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625B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625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caption"/>
    <w:basedOn w:val="a"/>
    <w:next w:val="a"/>
    <w:uiPriority w:val="35"/>
    <w:semiHidden/>
    <w:unhideWhenUsed/>
    <w:qFormat/>
    <w:locked/>
    <w:rsid w:val="003625B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locked/>
    <w:rsid w:val="003625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3625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locked/>
    <w:rsid w:val="003625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3625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3">
    <w:name w:val="Strong"/>
    <w:basedOn w:val="a0"/>
    <w:qFormat/>
    <w:locked/>
    <w:rsid w:val="003625B5"/>
    <w:rPr>
      <w:b/>
      <w:bCs/>
    </w:rPr>
  </w:style>
  <w:style w:type="character" w:styleId="af4">
    <w:name w:val="Emphasis"/>
    <w:basedOn w:val="a0"/>
    <w:uiPriority w:val="20"/>
    <w:qFormat/>
    <w:locked/>
    <w:rsid w:val="003625B5"/>
    <w:rPr>
      <w:i/>
      <w:iCs/>
    </w:rPr>
  </w:style>
  <w:style w:type="paragraph" w:styleId="af5">
    <w:name w:val="No Spacing"/>
    <w:uiPriority w:val="1"/>
    <w:qFormat/>
    <w:rsid w:val="003625B5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3625B5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3625B5"/>
    <w:rPr>
      <w:i/>
      <w:iCs/>
      <w:color w:val="000000" w:themeColor="text1"/>
    </w:rPr>
  </w:style>
  <w:style w:type="paragraph" w:styleId="af6">
    <w:name w:val="Intense Quote"/>
    <w:basedOn w:val="a"/>
    <w:next w:val="a"/>
    <w:link w:val="af7"/>
    <w:uiPriority w:val="30"/>
    <w:qFormat/>
    <w:rsid w:val="003625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7">
    <w:name w:val="Выделенная цитата Знак"/>
    <w:basedOn w:val="a0"/>
    <w:link w:val="af6"/>
    <w:uiPriority w:val="30"/>
    <w:rsid w:val="003625B5"/>
    <w:rPr>
      <w:b/>
      <w:bCs/>
      <w:i/>
      <w:iCs/>
      <w:color w:val="4F81BD" w:themeColor="accent1"/>
    </w:rPr>
  </w:style>
  <w:style w:type="character" w:styleId="af8">
    <w:name w:val="Subtle Emphasis"/>
    <w:basedOn w:val="a0"/>
    <w:uiPriority w:val="19"/>
    <w:qFormat/>
    <w:rsid w:val="003625B5"/>
    <w:rPr>
      <w:i/>
      <w:iCs/>
      <w:color w:val="808080" w:themeColor="text1" w:themeTint="7F"/>
    </w:rPr>
  </w:style>
  <w:style w:type="character" w:styleId="af9">
    <w:name w:val="Intense Emphasis"/>
    <w:basedOn w:val="a0"/>
    <w:uiPriority w:val="21"/>
    <w:qFormat/>
    <w:rsid w:val="003625B5"/>
    <w:rPr>
      <w:b/>
      <w:bCs/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sid w:val="003625B5"/>
    <w:rPr>
      <w:smallCaps/>
      <w:color w:val="C0504D" w:themeColor="accent2"/>
      <w:u w:val="single"/>
    </w:rPr>
  </w:style>
  <w:style w:type="character" w:styleId="afb">
    <w:name w:val="Intense Reference"/>
    <w:basedOn w:val="a0"/>
    <w:uiPriority w:val="32"/>
    <w:qFormat/>
    <w:rsid w:val="003625B5"/>
    <w:rPr>
      <w:b/>
      <w:bCs/>
      <w:smallCaps/>
      <w:color w:val="C0504D" w:themeColor="accent2"/>
      <w:spacing w:val="5"/>
      <w:u w:val="single"/>
    </w:rPr>
  </w:style>
  <w:style w:type="character" w:styleId="afc">
    <w:name w:val="Book Title"/>
    <w:basedOn w:val="a0"/>
    <w:uiPriority w:val="33"/>
    <w:qFormat/>
    <w:rsid w:val="003625B5"/>
    <w:rPr>
      <w:b/>
      <w:bCs/>
      <w:smallCap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3625B5"/>
    <w:pPr>
      <w:outlineLvl w:val="9"/>
    </w:pPr>
  </w:style>
  <w:style w:type="table" w:styleId="afe">
    <w:name w:val="Table Grid"/>
    <w:basedOn w:val="a1"/>
    <w:locked/>
    <w:rsid w:val="00910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99"/>
    <w:rsid w:val="00A63627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paragraph" w:customStyle="1" w:styleId="11">
    <w:name w:val="Основной текст1"/>
    <w:basedOn w:val="a"/>
    <w:rsid w:val="00A63627"/>
    <w:pPr>
      <w:shd w:val="clear" w:color="auto" w:fill="FFFFFF"/>
      <w:spacing w:before="300" w:after="0" w:line="480" w:lineRule="exact"/>
      <w:ind w:hanging="680"/>
      <w:jc w:val="center"/>
    </w:pPr>
    <w:rPr>
      <w:rFonts w:eastAsiaTheme="minorHAnsi"/>
      <w:sz w:val="27"/>
      <w:shd w:val="clear" w:color="auto" w:fill="FFFFFF"/>
    </w:rPr>
  </w:style>
  <w:style w:type="character" w:customStyle="1" w:styleId="33">
    <w:name w:val="Заголовок №3 + Не полужирный"/>
    <w:basedOn w:val="31"/>
    <w:rsid w:val="00A63627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Default">
    <w:name w:val="Default"/>
    <w:uiPriority w:val="99"/>
    <w:rsid w:val="00A63627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8B2B5C"/>
    <w:rPr>
      <w:rFonts w:ascii="Times New Roman" w:hAnsi="Times New Roman" w:cs="Times New Roman" w:hint="default"/>
      <w:sz w:val="26"/>
      <w:szCs w:val="26"/>
    </w:rPr>
  </w:style>
  <w:style w:type="character" w:customStyle="1" w:styleId="aff">
    <w:name w:val="Основной текст + Полужирный"/>
    <w:rsid w:val="00943CDA"/>
    <w:rPr>
      <w:b/>
      <w:bCs/>
      <w:sz w:val="27"/>
      <w:szCs w:val="27"/>
      <w:lang w:bidi="ar-SA"/>
    </w:rPr>
  </w:style>
  <w:style w:type="paragraph" w:styleId="24">
    <w:name w:val="Body Text Indent 2"/>
    <w:basedOn w:val="a"/>
    <w:link w:val="25"/>
    <w:rsid w:val="00D95861"/>
    <w:pPr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D95861"/>
    <w:rPr>
      <w:rFonts w:ascii="Times New Roman" w:eastAsia="Times New Roman" w:hAnsi="Times New Roman" w:cs="Times New Roman"/>
      <w:color w:val="000000"/>
      <w:sz w:val="20"/>
      <w:szCs w:val="24"/>
      <w:shd w:val="clear" w:color="auto" w:fill="FFFFFF"/>
      <w:lang w:eastAsia="ru-RU"/>
    </w:rPr>
  </w:style>
  <w:style w:type="paragraph" w:styleId="aff0">
    <w:name w:val="Body Text"/>
    <w:basedOn w:val="a"/>
    <w:link w:val="aff1"/>
    <w:uiPriority w:val="99"/>
    <w:semiHidden/>
    <w:unhideWhenUsed/>
    <w:rsid w:val="008C28A5"/>
    <w:pPr>
      <w:spacing w:after="120"/>
    </w:pPr>
  </w:style>
  <w:style w:type="character" w:customStyle="1" w:styleId="aff1">
    <w:name w:val="Основной текст Знак"/>
    <w:basedOn w:val="a0"/>
    <w:link w:val="aff0"/>
    <w:uiPriority w:val="99"/>
    <w:semiHidden/>
    <w:rsid w:val="008C28A5"/>
  </w:style>
  <w:style w:type="paragraph" w:styleId="12">
    <w:name w:val="toc 1"/>
    <w:basedOn w:val="a"/>
    <w:next w:val="a"/>
    <w:autoRedefine/>
    <w:uiPriority w:val="39"/>
    <w:locked/>
    <w:rsid w:val="000C0FD5"/>
    <w:pPr>
      <w:spacing w:after="100"/>
    </w:pPr>
  </w:style>
  <w:style w:type="paragraph" w:styleId="26">
    <w:name w:val="toc 2"/>
    <w:basedOn w:val="a"/>
    <w:next w:val="a"/>
    <w:autoRedefine/>
    <w:uiPriority w:val="39"/>
    <w:locked/>
    <w:rsid w:val="000C0FD5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B40B8-EBD2-4FB6-A165-5EB6EB30E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3453</Words>
  <Characters>19688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сгу</Company>
  <LinksUpToDate>false</LinksUpToDate>
  <CharactersWithSpaces>23095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Удалов Сергей Валерьевич</dc:creator>
  <cp:lastModifiedBy>Xenia</cp:lastModifiedBy>
  <cp:revision>11</cp:revision>
  <cp:lastPrinted>2019-03-29T07:57:00Z</cp:lastPrinted>
  <dcterms:created xsi:type="dcterms:W3CDTF">2018-10-25T08:54:00Z</dcterms:created>
  <dcterms:modified xsi:type="dcterms:W3CDTF">2021-03-22T12:06:00Z</dcterms:modified>
</cp:coreProperties>
</file>