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2EDE" w14:textId="77777777" w:rsidR="00A06823" w:rsidRPr="004B4BAC" w:rsidRDefault="00A06823" w:rsidP="003A104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359CE75F" w14:textId="77777777" w:rsidR="00A06823" w:rsidRPr="004B4BAC" w:rsidRDefault="00A06823" w:rsidP="003A104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5F64F07E" w14:textId="77777777" w:rsidR="00A06823" w:rsidRPr="004B4BAC" w:rsidRDefault="00A06823" w:rsidP="003A104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823" w:rsidRPr="00C10C62" w14:paraId="7E277F5F" w14:textId="77777777" w:rsidTr="003A1045">
        <w:tc>
          <w:tcPr>
            <w:tcW w:w="4785" w:type="dxa"/>
          </w:tcPr>
          <w:p w14:paraId="1A433B16" w14:textId="77777777" w:rsidR="00A06823" w:rsidRDefault="00A068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3D74AE0" w14:textId="77777777" w:rsidR="00230D23" w:rsidRDefault="00230D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8A8822" w14:textId="77777777" w:rsidR="00230D23" w:rsidRDefault="00230D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2E7F67D" w14:textId="77777777" w:rsidR="00230D23" w:rsidRDefault="00230D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432E08D" w14:textId="77777777" w:rsidR="00230D23" w:rsidRDefault="00230D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DBA7E9" w14:textId="77777777" w:rsidR="00230D23" w:rsidRDefault="00230D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98D10B0" w14:textId="77777777" w:rsidR="00230D23" w:rsidRDefault="00230D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5014BD" w14:textId="01C54FA5" w:rsidR="00230D23" w:rsidRPr="00C10C62" w:rsidRDefault="00230D23" w:rsidP="003A1045">
            <w:pPr>
              <w:tabs>
                <w:tab w:val="left" w:pos="0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A385527" w14:textId="6E161331" w:rsidR="00A06823" w:rsidRPr="00C10C62" w:rsidRDefault="00A06823" w:rsidP="003A1045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C4E6748" w14:textId="77777777" w:rsidR="00A06823" w:rsidRPr="00740314" w:rsidRDefault="00A06823" w:rsidP="003A1045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76DD1416" w14:textId="77777777" w:rsidR="00A06823" w:rsidRPr="002238C6" w:rsidRDefault="00A06823" w:rsidP="003A1045">
      <w:pPr>
        <w:keepNext/>
        <w:spacing w:line="360" w:lineRule="auto"/>
        <w:ind w:firstLine="0"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1A589584" w14:textId="77777777" w:rsidR="00A06823" w:rsidRPr="00740314" w:rsidRDefault="00A06823" w:rsidP="003A1045">
      <w:pPr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536CB6CE" w14:textId="77777777" w:rsidR="007C52C8" w:rsidRDefault="007C52C8" w:rsidP="003A1045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0CADCC1D" w14:textId="77777777" w:rsidR="007C52C8" w:rsidRDefault="007C52C8" w:rsidP="003A1045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027C2EC2" w14:textId="77777777" w:rsidR="00A06823" w:rsidRPr="00B358A1" w:rsidRDefault="00A06823" w:rsidP="003A1045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711A811F" w14:textId="77777777" w:rsidR="00A06823" w:rsidRDefault="00A06823" w:rsidP="003A1045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Философия</w:t>
      </w:r>
      <w:r w:rsidRPr="00ED0A77">
        <w:rPr>
          <w:b/>
          <w:sz w:val="32"/>
          <w:szCs w:val="32"/>
        </w:rPr>
        <w:t>»</w:t>
      </w:r>
    </w:p>
    <w:p w14:paraId="20D86865" w14:textId="77777777" w:rsidR="00A06823" w:rsidRDefault="007C52C8" w:rsidP="003A1045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специальности</w:t>
      </w:r>
    </w:p>
    <w:p w14:paraId="2929A4EA" w14:textId="77777777" w:rsidR="00A06823" w:rsidRDefault="00A06823" w:rsidP="003A1045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>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 xml:space="preserve"> </w:t>
      </w:r>
      <w:r w:rsidR="007C52C8">
        <w:rPr>
          <w:rFonts w:eastAsia="Times New Roman"/>
          <w:b/>
          <w:szCs w:val="28"/>
          <w:lang w:eastAsia="ru-RU"/>
        </w:rPr>
        <w:t>Музыковедение</w:t>
      </w:r>
    </w:p>
    <w:p w14:paraId="3DA85DA7" w14:textId="77777777" w:rsidR="008F5685" w:rsidRPr="008F5685" w:rsidRDefault="008F5685" w:rsidP="003A1045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8F5685">
        <w:rPr>
          <w:rFonts w:eastAsia="Times New Roman"/>
          <w:szCs w:val="28"/>
          <w:lang w:eastAsia="ru-RU"/>
        </w:rPr>
        <w:t xml:space="preserve">(уровень </w:t>
      </w:r>
      <w:r w:rsidR="007C52C8">
        <w:rPr>
          <w:rFonts w:eastAsia="Times New Roman"/>
          <w:szCs w:val="28"/>
          <w:lang w:eastAsia="ru-RU"/>
        </w:rPr>
        <w:t>специалитета</w:t>
      </w:r>
      <w:r w:rsidRPr="008F5685">
        <w:rPr>
          <w:rFonts w:eastAsia="Times New Roman"/>
          <w:szCs w:val="28"/>
          <w:lang w:eastAsia="ru-RU"/>
        </w:rPr>
        <w:t>)</w:t>
      </w:r>
    </w:p>
    <w:p w14:paraId="7F1DB5CB" w14:textId="77777777" w:rsidR="00A06823" w:rsidRPr="00110049" w:rsidRDefault="00A06823" w:rsidP="003A1045">
      <w:pPr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31D41CB1" w14:textId="77777777" w:rsidR="00A06823" w:rsidRDefault="00A06823" w:rsidP="003A1045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315D742A" w14:textId="77777777" w:rsidR="00A06823" w:rsidRPr="00430767" w:rsidRDefault="00A06823" w:rsidP="003A1045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693E3C22" w14:textId="77777777" w:rsidR="00A06823" w:rsidRPr="00740314" w:rsidRDefault="00A06823" w:rsidP="003A1045">
      <w:pPr>
        <w:spacing w:line="360" w:lineRule="auto"/>
        <w:ind w:firstLine="0"/>
        <w:rPr>
          <w:rFonts w:eastAsia="Times New Roman"/>
          <w:szCs w:val="28"/>
          <w:lang w:eastAsia="ru-RU"/>
        </w:rPr>
      </w:pPr>
    </w:p>
    <w:p w14:paraId="1395CC21" w14:textId="77777777" w:rsidR="00A06823" w:rsidRPr="00740314" w:rsidRDefault="00A06823" w:rsidP="003A1045">
      <w:pPr>
        <w:spacing w:line="360" w:lineRule="auto"/>
        <w:ind w:firstLine="0"/>
        <w:rPr>
          <w:rFonts w:eastAsia="Times New Roman"/>
          <w:szCs w:val="28"/>
          <w:lang w:eastAsia="ru-RU"/>
        </w:rPr>
      </w:pPr>
    </w:p>
    <w:p w14:paraId="74C4D76A" w14:textId="77777777" w:rsidR="007C52C8" w:rsidRDefault="007C52C8" w:rsidP="003A104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14:paraId="3E88FE03" w14:textId="77777777" w:rsidR="00A06823" w:rsidRPr="004B4BAC" w:rsidRDefault="00A06823" w:rsidP="003A104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0DD63759" w14:textId="77777777" w:rsidR="00230D23" w:rsidRDefault="00230D2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2499A635" w14:textId="0A202272" w:rsidR="00A06823" w:rsidRPr="007C52C8" w:rsidRDefault="008F5685" w:rsidP="003A1045">
      <w:pPr>
        <w:pStyle w:val="ac"/>
        <w:spacing w:after="0" w:line="360" w:lineRule="auto"/>
        <w:ind w:firstLine="0"/>
        <w:jc w:val="center"/>
        <w:rPr>
          <w:b/>
          <w:caps/>
          <w:szCs w:val="28"/>
        </w:rPr>
      </w:pPr>
      <w:r w:rsidRPr="007C52C8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5E1F15" w14:paraId="0BCF57F7" w14:textId="77777777" w:rsidTr="00B1606B">
        <w:tc>
          <w:tcPr>
            <w:tcW w:w="9606" w:type="dxa"/>
          </w:tcPr>
          <w:p w14:paraId="358A0ADC" w14:textId="77777777" w:rsidR="008F5685" w:rsidRPr="005E1F15" w:rsidRDefault="008F5685" w:rsidP="003A1045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8F5685" w:rsidRPr="005E1F15" w14:paraId="219EF28C" w14:textId="77777777" w:rsidTr="00B1606B">
        <w:trPr>
          <w:trHeight w:val="216"/>
        </w:trPr>
        <w:tc>
          <w:tcPr>
            <w:tcW w:w="9606" w:type="dxa"/>
          </w:tcPr>
          <w:p w14:paraId="2C6E617E" w14:textId="77777777" w:rsidR="008F5685" w:rsidRPr="005E1F15" w:rsidRDefault="008F5685" w:rsidP="003A1045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Цель и задачи курса</w:t>
            </w:r>
          </w:p>
        </w:tc>
      </w:tr>
      <w:tr w:rsidR="008F5685" w:rsidRPr="005E1F15" w14:paraId="430D2800" w14:textId="77777777" w:rsidTr="00B1606B">
        <w:tc>
          <w:tcPr>
            <w:tcW w:w="9606" w:type="dxa"/>
            <w:hideMark/>
          </w:tcPr>
          <w:p w14:paraId="69CB9B2E" w14:textId="77777777" w:rsidR="008F5685" w:rsidRPr="005E1F15" w:rsidRDefault="008F5685" w:rsidP="003A1045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5E1F15" w14:paraId="0A604CFD" w14:textId="77777777" w:rsidTr="00B1606B">
        <w:tc>
          <w:tcPr>
            <w:tcW w:w="9606" w:type="dxa"/>
            <w:hideMark/>
          </w:tcPr>
          <w:p w14:paraId="6AC45E3D" w14:textId="77777777" w:rsidR="008F5685" w:rsidRPr="00F041A1" w:rsidRDefault="008F5685" w:rsidP="003A1045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5E1F15" w14:paraId="72591310" w14:textId="77777777" w:rsidTr="00B1606B">
        <w:tc>
          <w:tcPr>
            <w:tcW w:w="9606" w:type="dxa"/>
          </w:tcPr>
          <w:p w14:paraId="2B763EEF" w14:textId="77777777" w:rsidR="008F5685" w:rsidRPr="008F5685" w:rsidRDefault="008F5685" w:rsidP="003A1045">
            <w:pPr>
              <w:pStyle w:val="a"/>
              <w:spacing w:line="360" w:lineRule="auto"/>
              <w:ind w:left="0" w:firstLine="0"/>
            </w:pPr>
            <w:r w:rsidRPr="008F5685">
              <w:t xml:space="preserve">Структура и содержание дисциплины </w:t>
            </w:r>
          </w:p>
        </w:tc>
      </w:tr>
      <w:tr w:rsidR="008F5685" w:rsidRPr="005E1F15" w14:paraId="70F9E19C" w14:textId="77777777" w:rsidTr="00B1606B">
        <w:tc>
          <w:tcPr>
            <w:tcW w:w="9606" w:type="dxa"/>
          </w:tcPr>
          <w:p w14:paraId="5E3D4E83" w14:textId="77777777" w:rsidR="008F5685" w:rsidRPr="00842BD7" w:rsidRDefault="008F5685" w:rsidP="003A1045">
            <w:pPr>
              <w:pStyle w:val="a"/>
              <w:spacing w:line="360" w:lineRule="auto"/>
              <w:ind w:left="0" w:firstLine="0"/>
            </w:pPr>
            <w:r>
              <w:t>Организация контроля знаний</w:t>
            </w:r>
          </w:p>
        </w:tc>
      </w:tr>
      <w:tr w:rsidR="008F5685" w:rsidRPr="005E1F15" w14:paraId="6C138AC6" w14:textId="77777777" w:rsidTr="00B1606B">
        <w:tc>
          <w:tcPr>
            <w:tcW w:w="9606" w:type="dxa"/>
            <w:hideMark/>
          </w:tcPr>
          <w:p w14:paraId="3D511EB3" w14:textId="77777777" w:rsidR="008F5685" w:rsidRPr="005E1F15" w:rsidRDefault="008F5685" w:rsidP="003A1045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5E1F15" w14:paraId="088E1724" w14:textId="77777777" w:rsidTr="00B1606B">
        <w:trPr>
          <w:cantSplit/>
        </w:trPr>
        <w:tc>
          <w:tcPr>
            <w:tcW w:w="9606" w:type="dxa"/>
            <w:hideMark/>
          </w:tcPr>
          <w:p w14:paraId="44BFAE4A" w14:textId="77777777" w:rsidR="008F5685" w:rsidRPr="005E1F15" w:rsidRDefault="008F5685" w:rsidP="003A1045">
            <w:pPr>
              <w:pStyle w:val="a"/>
              <w:spacing w:line="360" w:lineRule="auto"/>
              <w:ind w:left="0" w:firstLine="0"/>
            </w:pPr>
            <w:r w:rsidRPr="005E1F15">
              <w:t>Учебно-методическое  и информационное обеспечение дисциплины</w:t>
            </w:r>
          </w:p>
        </w:tc>
      </w:tr>
    </w:tbl>
    <w:p w14:paraId="4E1A73C7" w14:textId="77777777" w:rsidR="00A06823" w:rsidRDefault="00A06823" w:rsidP="003A1045">
      <w:pPr>
        <w:pStyle w:val="ac"/>
        <w:spacing w:after="0" w:line="360" w:lineRule="auto"/>
        <w:ind w:firstLine="0"/>
        <w:rPr>
          <w:b/>
          <w:szCs w:val="28"/>
        </w:rPr>
      </w:pPr>
    </w:p>
    <w:p w14:paraId="67D87FDE" w14:textId="77777777" w:rsidR="00A06823" w:rsidRPr="00110049" w:rsidRDefault="00A06823" w:rsidP="003A1045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77AE5B09" w14:textId="77777777" w:rsidR="00A06823" w:rsidRPr="00874B9D" w:rsidRDefault="00A06823" w:rsidP="003A1045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76E75DFB" w14:textId="77777777" w:rsidR="00A06823" w:rsidRPr="00874B9D" w:rsidRDefault="00A06823" w:rsidP="003A1045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250D4DD0" w14:textId="77777777" w:rsidR="00A06823" w:rsidRDefault="00A06823" w:rsidP="003A1045">
      <w:pPr>
        <w:pStyle w:val="ac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</w:p>
    <w:p w14:paraId="0A6EE022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5A993B56" w14:textId="77777777" w:rsidR="00A06823" w:rsidRPr="002238C6" w:rsidRDefault="00A06823" w:rsidP="00EA1C73">
      <w:pPr>
        <w:pStyle w:val="a6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43863AEB" w14:textId="77777777" w:rsidR="00A06823" w:rsidRPr="002238C6" w:rsidRDefault="00A06823" w:rsidP="00A06823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0F8F19B3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Целью </w:t>
      </w:r>
      <w:r w:rsidRPr="00D17AE5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7FD990B6" w14:textId="77777777" w:rsidR="00A06823" w:rsidRPr="00D17AE5" w:rsidRDefault="00A06823" w:rsidP="007C52C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14:paraId="58918828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Задачами </w:t>
      </w:r>
      <w:r w:rsidRPr="00D17AE5">
        <w:rPr>
          <w:sz w:val="28"/>
          <w:szCs w:val="28"/>
        </w:rPr>
        <w:t xml:space="preserve">дисциплины являются формирование у студента: </w:t>
      </w:r>
    </w:p>
    <w:p w14:paraId="6221520D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3355AFAA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7940D8A8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47C4A54F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5E06A056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3F41FEE0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61DBA5F9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427B300D" w14:textId="77777777" w:rsidR="00A06823" w:rsidRPr="00A06823" w:rsidRDefault="00A06823" w:rsidP="007C52C8">
      <w:pPr>
        <w:spacing w:line="360" w:lineRule="auto"/>
      </w:pPr>
      <w:r w:rsidRPr="00D17AE5">
        <w:t>- навыка подготовки научных работ и публикаций.</w:t>
      </w:r>
    </w:p>
    <w:p w14:paraId="0AEF4076" w14:textId="77777777" w:rsidR="00A06823" w:rsidRDefault="00A06823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1788AB43" w14:textId="77777777" w:rsidR="007C52C8" w:rsidRPr="002238C6" w:rsidRDefault="007C52C8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711EEC40" w14:textId="77777777" w:rsidR="00A06823" w:rsidRDefault="00A06823" w:rsidP="007C52C8">
      <w:pPr>
        <w:pStyle w:val="a6"/>
        <w:spacing w:line="360" w:lineRule="auto"/>
      </w:pPr>
      <w:r w:rsidRPr="002238C6">
        <w:rPr>
          <w:caps/>
        </w:rPr>
        <w:lastRenderedPageBreak/>
        <w:t xml:space="preserve">2. </w:t>
      </w:r>
      <w:r w:rsidRPr="002238C6">
        <w:t>Требования к уровню освоения содержания курса</w:t>
      </w:r>
    </w:p>
    <w:p w14:paraId="4A5A34F5" w14:textId="77777777" w:rsidR="00A06823" w:rsidRPr="00A06823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9B6F78">
        <w:rPr>
          <w:rStyle w:val="35"/>
          <w:rFonts w:eastAsia="Calibri"/>
          <w:sz w:val="28"/>
          <w:szCs w:val="28"/>
        </w:rPr>
        <w:t>В результате освоения дисциплины студент должен</w:t>
      </w:r>
      <w:r w:rsidR="007C52C8">
        <w:rPr>
          <w:rStyle w:val="35"/>
          <w:rFonts w:eastAsia="Calibri"/>
          <w:sz w:val="28"/>
          <w:szCs w:val="28"/>
        </w:rPr>
        <w:t xml:space="preserve"> </w:t>
      </w:r>
      <w:bookmarkStart w:id="1" w:name="bookmark23"/>
      <w:r w:rsidRPr="007C52C8">
        <w:rPr>
          <w:b/>
          <w:sz w:val="28"/>
          <w:szCs w:val="28"/>
          <w:u w:val="single"/>
        </w:rPr>
        <w:t>знать:</w:t>
      </w:r>
    </w:p>
    <w:p w14:paraId="01AE6F74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14:paraId="1BF65D74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556BFA57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уметь:</w:t>
      </w:r>
    </w:p>
    <w:p w14:paraId="2A6FCC39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1DFA80C6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2E2AEC25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владеть:</w:t>
      </w:r>
    </w:p>
    <w:p w14:paraId="3FB21478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17AE5">
        <w:rPr>
          <w:sz w:val="28"/>
          <w:szCs w:val="28"/>
        </w:rPr>
        <w:t>социогуманитарных</w:t>
      </w:r>
      <w:proofErr w:type="spellEnd"/>
      <w:r w:rsidRPr="00D17AE5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2DC80EF2" w14:textId="77777777" w:rsidR="00A06823" w:rsidRPr="00D17AE5" w:rsidRDefault="00A06823" w:rsidP="007C52C8">
      <w:pPr>
        <w:spacing w:line="360" w:lineRule="auto"/>
      </w:pPr>
      <w:r w:rsidRPr="00D17AE5"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6EF21B19" w14:textId="77777777" w:rsidR="00A06823" w:rsidRPr="00E92824" w:rsidRDefault="00A06823" w:rsidP="007C52C8">
      <w:pPr>
        <w:spacing w:line="360" w:lineRule="auto"/>
        <w:rPr>
          <w:rStyle w:val="FontStyle46"/>
          <w:sz w:val="28"/>
          <w:szCs w:val="28"/>
        </w:rPr>
      </w:pPr>
    </w:p>
    <w:p w14:paraId="59068F55" w14:textId="77777777" w:rsidR="00A06823" w:rsidRPr="00C05868" w:rsidRDefault="00A06823" w:rsidP="007C52C8">
      <w:pPr>
        <w:spacing w:line="360" w:lineRule="auto"/>
        <w:rPr>
          <w:shd w:val="clear" w:color="auto" w:fill="FFFFFF"/>
        </w:rPr>
      </w:pPr>
      <w:r w:rsidRPr="00A27DAD">
        <w:t xml:space="preserve">Выпускник должен обладать </w:t>
      </w:r>
      <w:r w:rsidRPr="00C05868">
        <w:rPr>
          <w:bCs/>
        </w:rPr>
        <w:t>общекультурными компетенциями (ОК):</w:t>
      </w:r>
      <w:r w:rsidRPr="00C05868">
        <w:rPr>
          <w:shd w:val="clear" w:color="auto" w:fill="FFFFFF"/>
        </w:rPr>
        <w:t xml:space="preserve"> </w:t>
      </w:r>
    </w:p>
    <w:p w14:paraId="6BB59674" w14:textId="77777777" w:rsidR="00A06823" w:rsidRDefault="00A06823" w:rsidP="007C52C8">
      <w:pPr>
        <w:spacing w:line="360" w:lineRule="auto"/>
      </w:pPr>
      <w:r>
        <w:t xml:space="preserve"> - </w:t>
      </w:r>
      <w:r w:rsidR="007C52C8" w:rsidRPr="007C52C8"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>
        <w:t>(ОК-1);</w:t>
      </w:r>
    </w:p>
    <w:p w14:paraId="3059D388" w14:textId="77777777" w:rsidR="00A06823" w:rsidRDefault="00A06823" w:rsidP="007C52C8">
      <w:pPr>
        <w:spacing w:line="360" w:lineRule="auto"/>
      </w:pPr>
      <w:r>
        <w:t xml:space="preserve">- </w:t>
      </w:r>
      <w:r w:rsidR="007C52C8" w:rsidRPr="007C52C8"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>
        <w:t>(ОК-</w:t>
      </w:r>
      <w:r w:rsidR="007C52C8">
        <w:t>4).</w:t>
      </w:r>
    </w:p>
    <w:p w14:paraId="0114D7C2" w14:textId="77777777" w:rsidR="00A06823" w:rsidRPr="00E92824" w:rsidRDefault="00A06823" w:rsidP="007C52C8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17A5EEAB" w14:textId="77777777" w:rsidR="00A06823" w:rsidRPr="002238C6" w:rsidRDefault="00A06823" w:rsidP="007C52C8">
      <w:pPr>
        <w:pStyle w:val="a6"/>
        <w:spacing w:line="360" w:lineRule="auto"/>
        <w:rPr>
          <w:caps/>
        </w:rPr>
      </w:pPr>
      <w:r w:rsidRPr="002238C6">
        <w:lastRenderedPageBreak/>
        <w:t>3. Объем дисциплины, виды учебной работы и отчетности</w:t>
      </w:r>
    </w:p>
    <w:p w14:paraId="53C1CAA5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Pr="00D17AE5">
        <w:rPr>
          <w:szCs w:val="28"/>
        </w:rPr>
        <w:t>1</w:t>
      </w:r>
      <w:r w:rsidR="007C52C8">
        <w:rPr>
          <w:szCs w:val="28"/>
        </w:rPr>
        <w:t>80</w:t>
      </w:r>
      <w:r w:rsidRPr="00D17AE5">
        <w:rPr>
          <w:szCs w:val="28"/>
        </w:rPr>
        <w:t xml:space="preserve"> часа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</w:t>
      </w:r>
      <w:r w:rsidR="00BC60A4">
        <w:rPr>
          <w:szCs w:val="28"/>
        </w:rPr>
        <w:t xml:space="preserve">, самостоятельная работа </w:t>
      </w:r>
      <w:r w:rsidR="007C52C8">
        <w:rPr>
          <w:szCs w:val="28"/>
        </w:rPr>
        <w:t>108</w:t>
      </w:r>
      <w:r w:rsidR="00BC60A4">
        <w:rPr>
          <w:szCs w:val="28"/>
        </w:rPr>
        <w:t xml:space="preserve"> часа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 w:rsidR="00BC60A4">
        <w:rPr>
          <w:szCs w:val="28"/>
        </w:rPr>
        <w:t xml:space="preserve">3-4 </w:t>
      </w:r>
      <w:r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>
        <w:rPr>
          <w:szCs w:val="28"/>
          <w:lang w:val="en-US"/>
        </w:rPr>
        <w:t>III</w:t>
      </w:r>
      <w:r w:rsidR="0012609E" w:rsidRPr="0012609E">
        <w:rPr>
          <w:szCs w:val="28"/>
        </w:rPr>
        <w:t xml:space="preserve"> </w:t>
      </w:r>
      <w:r w:rsidR="0012609E">
        <w:rPr>
          <w:szCs w:val="28"/>
        </w:rPr>
        <w:t xml:space="preserve">семестра проводится зачет, в конце </w:t>
      </w:r>
      <w:r>
        <w:rPr>
          <w:szCs w:val="28"/>
          <w:lang w:val="en-US"/>
        </w:rPr>
        <w:t>IV</w:t>
      </w:r>
      <w:r w:rsidR="0012609E">
        <w:rPr>
          <w:szCs w:val="28"/>
        </w:rPr>
        <w:t xml:space="preserve"> - </w:t>
      </w:r>
      <w:r>
        <w:rPr>
          <w:szCs w:val="28"/>
        </w:rPr>
        <w:t xml:space="preserve"> экзамен.</w:t>
      </w:r>
    </w:p>
    <w:p w14:paraId="4C880DF2" w14:textId="77777777" w:rsidR="00A06823" w:rsidRDefault="00A06823" w:rsidP="007C52C8">
      <w:pPr>
        <w:spacing w:line="360" w:lineRule="auto"/>
        <w:rPr>
          <w:b/>
        </w:rPr>
      </w:pPr>
    </w:p>
    <w:p w14:paraId="1A8BD196" w14:textId="77777777" w:rsidR="00A06823" w:rsidRDefault="00A06823" w:rsidP="007C52C8">
      <w:pPr>
        <w:pStyle w:val="a6"/>
        <w:spacing w:line="360" w:lineRule="auto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7C52C8" w14:paraId="32DC14B8" w14:textId="77777777" w:rsidTr="00BC60A4">
        <w:trPr>
          <w:trHeight w:val="870"/>
        </w:trPr>
        <w:tc>
          <w:tcPr>
            <w:tcW w:w="885" w:type="dxa"/>
          </w:tcPr>
          <w:p w14:paraId="00F424B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31311CF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4430976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172C484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18DEB54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семинаров</w:t>
            </w:r>
          </w:p>
        </w:tc>
      </w:tr>
      <w:tr w:rsidR="00BC60A4" w:rsidRPr="007C52C8" w14:paraId="6E335FF1" w14:textId="77777777" w:rsidTr="00BC60A4">
        <w:trPr>
          <w:trHeight w:val="615"/>
        </w:trPr>
        <w:tc>
          <w:tcPr>
            <w:tcW w:w="885" w:type="dxa"/>
          </w:tcPr>
          <w:p w14:paraId="4013A0B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4C09B6C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2BB65E9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E56ABD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E0AC4F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CB98111" w14:textId="77777777" w:rsidTr="00BC60A4">
        <w:trPr>
          <w:trHeight w:val="540"/>
        </w:trPr>
        <w:tc>
          <w:tcPr>
            <w:tcW w:w="885" w:type="dxa"/>
          </w:tcPr>
          <w:p w14:paraId="43F4987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1988CC2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Философия Древней Греции: </w:t>
            </w:r>
            <w:proofErr w:type="spellStart"/>
            <w:r w:rsidRPr="007C52C8">
              <w:rPr>
                <w:szCs w:val="28"/>
              </w:rPr>
              <w:t>досократический</w:t>
            </w:r>
            <w:proofErr w:type="spellEnd"/>
            <w:r w:rsidRPr="007C52C8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300C578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48760D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89BD14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7D85009" w14:textId="77777777" w:rsidTr="00BC60A4">
        <w:trPr>
          <w:trHeight w:val="540"/>
        </w:trPr>
        <w:tc>
          <w:tcPr>
            <w:tcW w:w="885" w:type="dxa"/>
          </w:tcPr>
          <w:p w14:paraId="039939F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2850F1C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4458123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1C0C22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AE4D55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6F1B1BE4" w14:textId="77777777" w:rsidTr="00BC60A4">
        <w:trPr>
          <w:trHeight w:val="540"/>
        </w:trPr>
        <w:tc>
          <w:tcPr>
            <w:tcW w:w="885" w:type="dxa"/>
          </w:tcPr>
          <w:p w14:paraId="608317F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203AA55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04E5A8D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98AF65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319C80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66D0A2BF" w14:textId="77777777" w:rsidTr="00BC60A4">
        <w:trPr>
          <w:trHeight w:val="540"/>
        </w:trPr>
        <w:tc>
          <w:tcPr>
            <w:tcW w:w="885" w:type="dxa"/>
          </w:tcPr>
          <w:p w14:paraId="7E09DCE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5B6BA90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4C409D8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5E7328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18A6EF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A975CFC" w14:textId="77777777" w:rsidTr="00BC60A4">
        <w:trPr>
          <w:trHeight w:val="540"/>
        </w:trPr>
        <w:tc>
          <w:tcPr>
            <w:tcW w:w="885" w:type="dxa"/>
          </w:tcPr>
          <w:p w14:paraId="6D00541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40A8283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0E1AAE4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09BADE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F6B834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DEEF17D" w14:textId="77777777" w:rsidTr="00BC60A4">
        <w:trPr>
          <w:trHeight w:val="540"/>
        </w:trPr>
        <w:tc>
          <w:tcPr>
            <w:tcW w:w="885" w:type="dxa"/>
          </w:tcPr>
          <w:p w14:paraId="5BD6F98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612E880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512651C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61C578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857734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C050079" w14:textId="77777777" w:rsidTr="00BC60A4">
        <w:trPr>
          <w:trHeight w:val="540"/>
        </w:trPr>
        <w:tc>
          <w:tcPr>
            <w:tcW w:w="885" w:type="dxa"/>
          </w:tcPr>
          <w:p w14:paraId="32B3422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21FE4BD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33AFE68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7E2C5D3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701682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2C75406" w14:textId="77777777" w:rsidTr="00BC60A4">
        <w:trPr>
          <w:trHeight w:val="540"/>
        </w:trPr>
        <w:tc>
          <w:tcPr>
            <w:tcW w:w="885" w:type="dxa"/>
          </w:tcPr>
          <w:p w14:paraId="46F0022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008FE7C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2BBC04C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70F27D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B77821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5E2AB6C" w14:textId="77777777" w:rsidTr="00BC60A4">
        <w:trPr>
          <w:trHeight w:val="540"/>
        </w:trPr>
        <w:tc>
          <w:tcPr>
            <w:tcW w:w="885" w:type="dxa"/>
          </w:tcPr>
          <w:p w14:paraId="73EF3A9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3BA715C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 Философия От </w:t>
            </w:r>
            <w:proofErr w:type="spellStart"/>
            <w:r w:rsidRPr="007C52C8">
              <w:rPr>
                <w:szCs w:val="28"/>
              </w:rPr>
              <w:t>Г.Гегеля</w:t>
            </w:r>
            <w:proofErr w:type="spellEnd"/>
            <w:r w:rsidRPr="007C52C8">
              <w:rPr>
                <w:szCs w:val="28"/>
              </w:rPr>
              <w:t xml:space="preserve"> к </w:t>
            </w:r>
            <w:proofErr w:type="spellStart"/>
            <w:r w:rsidRPr="007C52C8">
              <w:rPr>
                <w:szCs w:val="28"/>
              </w:rPr>
              <w:t>К</w:t>
            </w:r>
            <w:proofErr w:type="spellEnd"/>
            <w:r w:rsidRPr="007C52C8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13FB879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38CFE2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2FED94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23483119" w14:textId="77777777" w:rsidTr="00BC60A4">
        <w:trPr>
          <w:trHeight w:val="540"/>
        </w:trPr>
        <w:tc>
          <w:tcPr>
            <w:tcW w:w="885" w:type="dxa"/>
          </w:tcPr>
          <w:p w14:paraId="23D7294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1057308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7BECA90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11DDF3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209211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E615610" w14:textId="77777777" w:rsidTr="00BC60A4">
        <w:trPr>
          <w:trHeight w:val="540"/>
        </w:trPr>
        <w:tc>
          <w:tcPr>
            <w:tcW w:w="885" w:type="dxa"/>
          </w:tcPr>
          <w:p w14:paraId="2390649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756F22B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Русская философия 19-20 </w:t>
            </w:r>
            <w:proofErr w:type="spellStart"/>
            <w:r w:rsidRPr="007C52C8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43945D2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DC5F5A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E6D339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B6C008C" w14:textId="77777777" w:rsidTr="00BC60A4">
        <w:trPr>
          <w:trHeight w:val="540"/>
        </w:trPr>
        <w:tc>
          <w:tcPr>
            <w:tcW w:w="885" w:type="dxa"/>
          </w:tcPr>
          <w:p w14:paraId="572F89B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55C30C8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36C4186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BE8988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52F877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77475591" w14:textId="77777777" w:rsidTr="00BC60A4">
        <w:trPr>
          <w:trHeight w:val="540"/>
        </w:trPr>
        <w:tc>
          <w:tcPr>
            <w:tcW w:w="885" w:type="dxa"/>
          </w:tcPr>
          <w:p w14:paraId="095DD66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6FF7C5B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0F6937E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2926FC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6D6535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1E6B886" w14:textId="77777777" w:rsidTr="00BC60A4">
        <w:trPr>
          <w:trHeight w:val="720"/>
        </w:trPr>
        <w:tc>
          <w:tcPr>
            <w:tcW w:w="885" w:type="dxa"/>
          </w:tcPr>
          <w:p w14:paraId="06AA814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lastRenderedPageBreak/>
              <w:t>15</w:t>
            </w:r>
          </w:p>
        </w:tc>
        <w:tc>
          <w:tcPr>
            <w:tcW w:w="5145" w:type="dxa"/>
            <w:gridSpan w:val="2"/>
          </w:tcPr>
          <w:p w14:paraId="562E665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4D18365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4E9D70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9EA706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02F20A6" w14:textId="77777777" w:rsidTr="00BC60A4">
        <w:trPr>
          <w:trHeight w:val="705"/>
        </w:trPr>
        <w:tc>
          <w:tcPr>
            <w:tcW w:w="885" w:type="dxa"/>
          </w:tcPr>
          <w:p w14:paraId="0B419A6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6ECC9A29" w14:textId="77777777" w:rsidR="00BC60A4" w:rsidRPr="007C52C8" w:rsidRDefault="00BC60A4" w:rsidP="007C52C8">
            <w:pPr>
              <w:ind w:firstLine="0"/>
              <w:rPr>
                <w:szCs w:val="28"/>
                <w:highlight w:val="magenta"/>
              </w:rPr>
            </w:pPr>
            <w:r w:rsidRPr="007C52C8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3A4311B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A0A992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3A15B0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59E45B7F" w14:textId="77777777" w:rsidTr="00BC60A4">
        <w:trPr>
          <w:trHeight w:val="900"/>
        </w:trPr>
        <w:tc>
          <w:tcPr>
            <w:tcW w:w="885" w:type="dxa"/>
          </w:tcPr>
          <w:p w14:paraId="4B043DB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7CC1A02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2B28E05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A34299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E2DB0C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497F20E" w14:textId="77777777" w:rsidTr="00BC60A4">
        <w:trPr>
          <w:trHeight w:val="704"/>
        </w:trPr>
        <w:tc>
          <w:tcPr>
            <w:tcW w:w="885" w:type="dxa"/>
          </w:tcPr>
          <w:p w14:paraId="28970BB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45A9AA5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18F7FE2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CDD18D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90FF78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4CEE3BBF" w14:textId="77777777" w:rsidTr="00BC60A4">
        <w:trPr>
          <w:trHeight w:val="795"/>
        </w:trPr>
        <w:tc>
          <w:tcPr>
            <w:tcW w:w="885" w:type="dxa"/>
          </w:tcPr>
          <w:p w14:paraId="542DA7C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768B3D7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56C1B77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0A8947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E548E9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6965E671" w14:textId="77777777" w:rsidTr="00BC60A4">
        <w:trPr>
          <w:trHeight w:val="570"/>
        </w:trPr>
        <w:tc>
          <w:tcPr>
            <w:tcW w:w="897" w:type="dxa"/>
            <w:gridSpan w:val="2"/>
          </w:tcPr>
          <w:p w14:paraId="6A76FDE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71F6855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19673ED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8E19F7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2B01D6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194176B1" w14:textId="77777777" w:rsidTr="00BC60A4">
        <w:trPr>
          <w:trHeight w:val="525"/>
        </w:trPr>
        <w:tc>
          <w:tcPr>
            <w:tcW w:w="897" w:type="dxa"/>
            <w:gridSpan w:val="2"/>
          </w:tcPr>
          <w:p w14:paraId="0546630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7851E58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78E01C2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8A5CEF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C02249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E2BFA25" w14:textId="77777777" w:rsidTr="00BC60A4">
        <w:trPr>
          <w:trHeight w:val="675"/>
        </w:trPr>
        <w:tc>
          <w:tcPr>
            <w:tcW w:w="897" w:type="dxa"/>
            <w:gridSpan w:val="2"/>
          </w:tcPr>
          <w:p w14:paraId="7F7317A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22</w:t>
            </w:r>
          </w:p>
          <w:p w14:paraId="7D5E3F38" w14:textId="77777777" w:rsidR="00BC60A4" w:rsidRPr="007C52C8" w:rsidRDefault="00BC60A4" w:rsidP="007C52C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23AC4F5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Культура и цивилизация. </w:t>
            </w:r>
          </w:p>
          <w:p w14:paraId="246C8A2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72FCFA4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E1B004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  <w:p w14:paraId="1CE7DAA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  <w:p w14:paraId="05BBE73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14A161A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  <w:highlight w:val="yellow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64634109" w14:textId="77777777" w:rsidTr="00BC60A4">
        <w:trPr>
          <w:trHeight w:val="465"/>
        </w:trPr>
        <w:tc>
          <w:tcPr>
            <w:tcW w:w="897" w:type="dxa"/>
            <w:gridSpan w:val="2"/>
          </w:tcPr>
          <w:p w14:paraId="482812F1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446B758D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69897F6E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5AEA9DAA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75AF6283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</w:tr>
    </w:tbl>
    <w:p w14:paraId="4EC2E371" w14:textId="77777777" w:rsidR="007C52C8" w:rsidRDefault="007C52C8" w:rsidP="007C52C8">
      <w:pPr>
        <w:pStyle w:val="a6"/>
        <w:spacing w:line="360" w:lineRule="auto"/>
        <w:ind w:firstLine="0"/>
        <w:jc w:val="both"/>
      </w:pPr>
    </w:p>
    <w:p w14:paraId="259C327B" w14:textId="77777777" w:rsidR="00EA1C73" w:rsidRPr="00D17AE5" w:rsidRDefault="00EA1C73" w:rsidP="007C52C8">
      <w:pPr>
        <w:pStyle w:val="a6"/>
        <w:spacing w:line="360" w:lineRule="auto"/>
        <w:ind w:firstLine="0"/>
        <w:jc w:val="both"/>
        <w:rPr>
          <w:szCs w:val="28"/>
        </w:rPr>
      </w:pPr>
      <w:r>
        <w:t>Т</w:t>
      </w:r>
      <w:r w:rsidRPr="001E3B66">
        <w:t>ема</w:t>
      </w:r>
      <w:r w:rsidR="00BC60A4">
        <w:t xml:space="preserve"> </w:t>
      </w:r>
      <w:proofErr w:type="gramStart"/>
      <w:r>
        <w:t>1:</w:t>
      </w:r>
      <w:r w:rsidRPr="001E3B66">
        <w:t xml:space="preserve">  Философия</w:t>
      </w:r>
      <w:proofErr w:type="gramEnd"/>
      <w:r w:rsidRPr="001E3B66">
        <w:t>, кр</w:t>
      </w:r>
      <w:r>
        <w:t xml:space="preserve">уг ее проблем и роль в обществе: </w:t>
      </w:r>
      <w:r w:rsidRPr="00EA1C73">
        <w:rPr>
          <w:b w:val="0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</w:t>
      </w:r>
      <w:r w:rsidRPr="00EA1C73">
        <w:rPr>
          <w:b w:val="0"/>
          <w:szCs w:val="28"/>
        </w:rPr>
        <w:t>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744956A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в системе культуры. Философия и музыка.</w:t>
      </w:r>
    </w:p>
    <w:p w14:paraId="3C8E0076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2EB486E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</w:t>
      </w:r>
      <w:r w:rsidRPr="00D17AE5">
        <w:rPr>
          <w:szCs w:val="28"/>
        </w:rPr>
        <w:lastRenderedPageBreak/>
        <w:t>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5EA85C8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Философская культура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17AE5">
        <w:rPr>
          <w:szCs w:val="28"/>
        </w:rPr>
        <w:t>с музыке</w:t>
      </w:r>
      <w:proofErr w:type="gramEnd"/>
      <w:r w:rsidRPr="00D17AE5">
        <w:rPr>
          <w:szCs w:val="28"/>
        </w:rPr>
        <w:t>.</w:t>
      </w:r>
    </w:p>
    <w:p w14:paraId="7BF2969C" w14:textId="77777777" w:rsidR="00EA1C73" w:rsidRPr="001E3B66" w:rsidRDefault="00EA1C73" w:rsidP="007C52C8">
      <w:pPr>
        <w:spacing w:line="360" w:lineRule="auto"/>
        <w:rPr>
          <w:szCs w:val="28"/>
        </w:rPr>
      </w:pPr>
    </w:p>
    <w:p w14:paraId="2488CA4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2:</w:t>
      </w:r>
      <w:r w:rsidR="007C52C8">
        <w:rPr>
          <w:b/>
        </w:rPr>
        <w:t xml:space="preserve"> </w:t>
      </w:r>
      <w:r w:rsidRPr="00EA1C73">
        <w:rPr>
          <w:b/>
        </w:rPr>
        <w:t xml:space="preserve">Философия Древней Греции: </w:t>
      </w:r>
      <w:proofErr w:type="spellStart"/>
      <w:r w:rsidRPr="00EA1C73">
        <w:rPr>
          <w:b/>
        </w:rPr>
        <w:t>досократический</w:t>
      </w:r>
      <w:proofErr w:type="spellEnd"/>
      <w:r w:rsidRPr="00EA1C73">
        <w:rPr>
          <w:b/>
        </w:rPr>
        <w:t xml:space="preserve"> </w:t>
      </w:r>
      <w:proofErr w:type="gramStart"/>
      <w:r w:rsidRPr="00EA1C73">
        <w:rPr>
          <w:b/>
        </w:rPr>
        <w:t>и  классический</w:t>
      </w:r>
      <w:proofErr w:type="gramEnd"/>
      <w:r w:rsidRPr="00EA1C73">
        <w:rPr>
          <w:b/>
        </w:rPr>
        <w:t xml:space="preserve"> периоды:</w:t>
      </w:r>
      <w:r>
        <w:t xml:space="preserve"> </w:t>
      </w:r>
      <w:r w:rsidRPr="00D17AE5">
        <w:rPr>
          <w:szCs w:val="28"/>
        </w:rPr>
        <w:t xml:space="preserve"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17AE5">
        <w:rPr>
          <w:szCs w:val="28"/>
        </w:rPr>
        <w:t>Горгий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Гиппий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Антифонт</w:t>
      </w:r>
      <w:proofErr w:type="spellEnd"/>
      <w:r w:rsidRPr="00D17AE5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2EC48C9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(Фалес. Анаксимандр, Анаксимен, Гераклит, Пифагор).</w:t>
      </w:r>
    </w:p>
    <w:p w14:paraId="45532AD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14:paraId="229E6E3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 Платон и его академия. Аристотель – первый систематизатор знания.</w:t>
      </w:r>
    </w:p>
    <w:p w14:paraId="32F7091A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4A24EB1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3: Эллинистический период греческой философии. Философия Древнего Рима:</w:t>
      </w:r>
      <w:r>
        <w:t xml:space="preserve"> </w:t>
      </w: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 xml:space="preserve">, </w:t>
      </w:r>
      <w:r w:rsidRPr="00D17AE5">
        <w:rPr>
          <w:szCs w:val="28"/>
        </w:rPr>
        <w:lastRenderedPageBreak/>
        <w:t>эпикуреизм, стоицизм, скептицизм, эклектицизм). Древнегреческие мудрецы о музыке.</w:t>
      </w:r>
    </w:p>
    <w:p w14:paraId="055C61A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</w:t>
      </w:r>
      <w:proofErr w:type="spellStart"/>
      <w:r w:rsidRPr="00D17AE5">
        <w:rPr>
          <w:szCs w:val="28"/>
        </w:rPr>
        <w:t>Эпикет</w:t>
      </w:r>
      <w:proofErr w:type="spellEnd"/>
      <w:r w:rsidRPr="00D17AE5">
        <w:rPr>
          <w:szCs w:val="28"/>
        </w:rPr>
        <w:t>, Марк Аврелий). Плотин и неоплатонизм.</w:t>
      </w:r>
    </w:p>
    <w:p w14:paraId="441AD3ED" w14:textId="77777777" w:rsidR="00EA1C73" w:rsidRDefault="00EA1C73" w:rsidP="007C52C8">
      <w:pPr>
        <w:spacing w:line="360" w:lineRule="auto"/>
        <w:rPr>
          <w:szCs w:val="28"/>
          <w:u w:val="single"/>
        </w:rPr>
      </w:pPr>
    </w:p>
    <w:p w14:paraId="544114E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4: Философия Средневековья:</w:t>
      </w:r>
      <w:r>
        <w:t xml:space="preserve"> </w:t>
      </w:r>
      <w:r w:rsidRPr="00D17AE5">
        <w:rPr>
          <w:szCs w:val="28"/>
        </w:rPr>
        <w:t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5FCB8150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Арабская средневековая философия (Авиценна и Аверроэс). </w:t>
      </w:r>
    </w:p>
    <w:p w14:paraId="1D2CB806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579C8F7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5: Гуманизм Ренессанса:</w:t>
      </w:r>
      <w:r>
        <w:t xml:space="preserve"> </w:t>
      </w:r>
      <w:r w:rsidRPr="00D17AE5">
        <w:rPr>
          <w:szCs w:val="28"/>
        </w:rPr>
        <w:t xml:space="preserve"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Помпонацци</w:t>
      </w:r>
      <w:proofErr w:type="spellEnd"/>
      <w:r w:rsidRPr="00D17AE5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2C39183C" w14:textId="77777777" w:rsidR="00EA1C73" w:rsidRDefault="00EA1C73" w:rsidP="007C52C8">
      <w:pPr>
        <w:spacing w:line="360" w:lineRule="auto"/>
        <w:rPr>
          <w:szCs w:val="28"/>
        </w:rPr>
      </w:pPr>
    </w:p>
    <w:p w14:paraId="2563724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Тема 6: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</w:t>
      </w:r>
      <w:r w:rsidRPr="00D17AE5">
        <w:rPr>
          <w:szCs w:val="28"/>
        </w:rPr>
        <w:lastRenderedPageBreak/>
        <w:t xml:space="preserve">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14:paraId="73236494" w14:textId="77777777" w:rsidR="00EA1C73" w:rsidRDefault="00EA1C73" w:rsidP="007C52C8">
      <w:pPr>
        <w:spacing w:line="360" w:lineRule="auto"/>
        <w:rPr>
          <w:szCs w:val="28"/>
        </w:rPr>
      </w:pPr>
    </w:p>
    <w:p w14:paraId="2FD685B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 xml:space="preserve">ема </w:t>
      </w:r>
      <w:r w:rsidRPr="0012609E">
        <w:rPr>
          <w:b/>
        </w:rPr>
        <w:t>7</w:t>
      </w:r>
      <w:r w:rsidR="0012609E" w:rsidRPr="0012609E">
        <w:rPr>
          <w:b/>
        </w:rPr>
        <w:t>:</w:t>
      </w:r>
      <w:r w:rsidRPr="0012609E">
        <w:rPr>
          <w:b/>
        </w:rPr>
        <w:t xml:space="preserve"> Английская философия 17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Эмпиризм (</w:t>
      </w:r>
      <w:proofErr w:type="spellStart"/>
      <w:r w:rsidRPr="00D17AE5">
        <w:rPr>
          <w:szCs w:val="28"/>
        </w:rPr>
        <w:t>Ф.Бэкон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Т.Гоббе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Дж.Локк</w:t>
      </w:r>
      <w:proofErr w:type="spellEnd"/>
      <w:r w:rsidRPr="00D17AE5">
        <w:rPr>
          <w:szCs w:val="28"/>
        </w:rPr>
        <w:t>) и рационализм (Р.Декарт, Б.Спиноза, Г.Лейбниц).</w:t>
      </w:r>
    </w:p>
    <w:p w14:paraId="53D49260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14:paraId="1D003F00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14:paraId="2D7D997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14:paraId="467592D2" w14:textId="77777777" w:rsidR="00EA1C73" w:rsidRDefault="00EA1C73" w:rsidP="007C52C8">
      <w:pPr>
        <w:spacing w:line="360" w:lineRule="auto"/>
        <w:rPr>
          <w:szCs w:val="28"/>
        </w:rPr>
      </w:pPr>
    </w:p>
    <w:p w14:paraId="278E504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8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Просвещения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19AB0419" w14:textId="77777777" w:rsidR="00EA1C73" w:rsidRDefault="00EA1C73" w:rsidP="007C52C8">
      <w:pPr>
        <w:spacing w:line="360" w:lineRule="auto"/>
        <w:rPr>
          <w:szCs w:val="28"/>
        </w:rPr>
      </w:pPr>
    </w:p>
    <w:p w14:paraId="50C8E50F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9</w:t>
      </w:r>
      <w:r w:rsidR="0012609E" w:rsidRPr="0012609E">
        <w:rPr>
          <w:b/>
        </w:rPr>
        <w:t>:</w:t>
      </w:r>
      <w:r w:rsidRPr="0012609E">
        <w:rPr>
          <w:b/>
        </w:rPr>
        <w:t xml:space="preserve"> Немецкая классическая философия. И.Кант и Г. Фихте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17AE5">
        <w:rPr>
          <w:szCs w:val="28"/>
        </w:rPr>
        <w:t>Наукоучение</w:t>
      </w:r>
      <w:proofErr w:type="spellEnd"/>
      <w:r w:rsidRPr="00D17AE5">
        <w:rPr>
          <w:szCs w:val="28"/>
        </w:rPr>
        <w:t xml:space="preserve"> Фихте. Искусство и художественная деятельность в концепции Фихте. </w:t>
      </w:r>
    </w:p>
    <w:p w14:paraId="46085035" w14:textId="77777777" w:rsidR="00EA1C73" w:rsidRDefault="00EA1C73" w:rsidP="007C52C8">
      <w:pPr>
        <w:spacing w:line="360" w:lineRule="auto"/>
        <w:rPr>
          <w:szCs w:val="28"/>
        </w:rPr>
      </w:pPr>
    </w:p>
    <w:p w14:paraId="47F9E05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10</w:t>
      </w:r>
      <w:r w:rsidR="0012609E" w:rsidRPr="0012609E">
        <w:rPr>
          <w:b/>
        </w:rPr>
        <w:t>:</w:t>
      </w:r>
      <w:r w:rsidRPr="0012609E">
        <w:rPr>
          <w:b/>
        </w:rPr>
        <w:t xml:space="preserve"> Ф</w:t>
      </w:r>
      <w:r w:rsidR="0012609E" w:rsidRPr="0012609E">
        <w:rPr>
          <w:b/>
        </w:rPr>
        <w:t xml:space="preserve">илософия От </w:t>
      </w:r>
      <w:proofErr w:type="spellStart"/>
      <w:r w:rsidR="0012609E" w:rsidRPr="0012609E">
        <w:rPr>
          <w:b/>
        </w:rPr>
        <w:t>Г.Гегеля</w:t>
      </w:r>
      <w:proofErr w:type="spellEnd"/>
      <w:r w:rsidR="0012609E" w:rsidRPr="0012609E">
        <w:rPr>
          <w:b/>
        </w:rPr>
        <w:t xml:space="preserve"> к </w:t>
      </w:r>
      <w:proofErr w:type="spellStart"/>
      <w:r w:rsidR="0012609E" w:rsidRPr="0012609E">
        <w:rPr>
          <w:b/>
        </w:rPr>
        <w:t>К</w:t>
      </w:r>
      <w:proofErr w:type="spellEnd"/>
      <w:r w:rsidR="0012609E" w:rsidRPr="0012609E">
        <w:rPr>
          <w:b/>
        </w:rPr>
        <w:t>. Марсу:</w:t>
      </w:r>
      <w:r w:rsidR="0012609E"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5820305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14:paraId="65EB3F10" w14:textId="77777777" w:rsidR="00EA1C73" w:rsidRDefault="00EA1C73" w:rsidP="007C52C8">
      <w:pPr>
        <w:spacing w:line="360" w:lineRule="auto"/>
        <w:rPr>
          <w:szCs w:val="28"/>
        </w:rPr>
      </w:pPr>
    </w:p>
    <w:p w14:paraId="0CDF314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11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 жизни</w:t>
      </w:r>
      <w:r w:rsidR="0012609E" w:rsidRPr="0012609E">
        <w:rPr>
          <w:b/>
        </w:rPr>
        <w:t>:</w:t>
      </w:r>
      <w:r w:rsidR="0012609E">
        <w:t xml:space="preserve"> </w:t>
      </w:r>
      <w:proofErr w:type="spellStart"/>
      <w:r w:rsidRPr="00D17AE5">
        <w:rPr>
          <w:szCs w:val="28"/>
        </w:rPr>
        <w:t>Постклассическая</w:t>
      </w:r>
      <w:proofErr w:type="spellEnd"/>
      <w:r w:rsidRPr="00D17AE5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6971B91E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4AD7B5A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12</w:t>
      </w:r>
      <w:r w:rsidR="0012609E" w:rsidRPr="0012609E">
        <w:rPr>
          <w:b/>
        </w:rPr>
        <w:t>:</w:t>
      </w:r>
      <w:r w:rsidRPr="0012609E">
        <w:rPr>
          <w:b/>
        </w:rPr>
        <w:t xml:space="preserve"> Русская философия </w:t>
      </w:r>
      <w:r w:rsidRPr="0012609E">
        <w:rPr>
          <w:b/>
          <w:lang w:val="en-US"/>
        </w:rPr>
        <w:t>XIX</w:t>
      </w:r>
      <w:r w:rsidRPr="0012609E">
        <w:rPr>
          <w:b/>
        </w:rPr>
        <w:t xml:space="preserve"> – </w:t>
      </w:r>
      <w:r w:rsidRPr="0012609E">
        <w:rPr>
          <w:b/>
          <w:lang w:val="en-US"/>
        </w:rPr>
        <w:t>XX</w:t>
      </w:r>
      <w:r w:rsidRPr="0012609E">
        <w:rPr>
          <w:b/>
        </w:rPr>
        <w:t xml:space="preserve"> вв.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Русская философская классика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17AE5">
        <w:rPr>
          <w:szCs w:val="28"/>
        </w:rPr>
        <w:t>П.Я.Чаадаева</w:t>
      </w:r>
      <w:proofErr w:type="spellEnd"/>
      <w:r w:rsidRPr="00D17AE5">
        <w:rPr>
          <w:szCs w:val="28"/>
        </w:rPr>
        <w:t>. Общее дело Н.Федорова. Философия русского марксизма (Г.В.Плеханов, В.И.Ленин).</w:t>
      </w:r>
    </w:p>
    <w:p w14:paraId="5061786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Софиология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П.А.Флоренского</w:t>
      </w:r>
      <w:proofErr w:type="spellEnd"/>
      <w:r w:rsidRPr="00D17AE5">
        <w:rPr>
          <w:szCs w:val="28"/>
        </w:rPr>
        <w:t>.</w:t>
      </w:r>
    </w:p>
    <w:p w14:paraId="4654D6F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17AE5">
        <w:rPr>
          <w:szCs w:val="28"/>
        </w:rPr>
        <w:t>М.К.Мамардашвили</w:t>
      </w:r>
      <w:proofErr w:type="spellEnd"/>
      <w:r w:rsidRPr="00D17AE5">
        <w:rPr>
          <w:szCs w:val="28"/>
        </w:rPr>
        <w:t>.</w:t>
      </w:r>
    </w:p>
    <w:p w14:paraId="3FC8A45E" w14:textId="77777777" w:rsidR="00EA1C73" w:rsidRPr="00D17AE5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0F5678A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13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Философские школы и направления 20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0360461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14:paraId="1F6E8208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6D7F28EC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14</w:t>
      </w:r>
      <w:r w:rsidR="0012609E" w:rsidRPr="0012609E">
        <w:rPr>
          <w:b/>
        </w:rPr>
        <w:t>:</w:t>
      </w:r>
      <w:r w:rsidRPr="0012609E">
        <w:rPr>
          <w:b/>
        </w:rPr>
        <w:t xml:space="preserve"> Новые области философствования в 20-21 в</w:t>
      </w:r>
      <w:r w:rsidR="0012609E" w:rsidRPr="0012609E">
        <w:rPr>
          <w:b/>
        </w:rPr>
        <w:t>.:</w:t>
      </w:r>
      <w:r w:rsidR="0012609E">
        <w:t xml:space="preserve"> </w:t>
      </w: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>
        <w:rPr>
          <w:szCs w:val="28"/>
        </w:rPr>
        <w:t>Технократизм</w:t>
      </w:r>
      <w:proofErr w:type="spellEnd"/>
      <w:r>
        <w:rPr>
          <w:szCs w:val="28"/>
        </w:rPr>
        <w:t xml:space="preserve"> и его </w:t>
      </w:r>
      <w:r>
        <w:rPr>
          <w:szCs w:val="28"/>
        </w:rPr>
        <w:lastRenderedPageBreak/>
        <w:t>критика. Теория «постиндустриального общества» Д. Белла. «</w:t>
      </w:r>
      <w:proofErr w:type="spellStart"/>
      <w:r>
        <w:rPr>
          <w:szCs w:val="28"/>
        </w:rPr>
        <w:t>Футурошок</w:t>
      </w:r>
      <w:proofErr w:type="spellEnd"/>
      <w:r>
        <w:rPr>
          <w:szCs w:val="28"/>
        </w:rPr>
        <w:t xml:space="preserve">» Э. </w:t>
      </w:r>
      <w:proofErr w:type="spellStart"/>
      <w:r>
        <w:rPr>
          <w:szCs w:val="28"/>
        </w:rPr>
        <w:t>Тоффлера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Мегатренды</w:t>
      </w:r>
      <w:proofErr w:type="spellEnd"/>
      <w:r>
        <w:rPr>
          <w:szCs w:val="28"/>
        </w:rPr>
        <w:t xml:space="preserve">» Д. </w:t>
      </w:r>
      <w:proofErr w:type="spellStart"/>
      <w:r>
        <w:rPr>
          <w:szCs w:val="28"/>
        </w:rPr>
        <w:t>Нейсбита</w:t>
      </w:r>
      <w:proofErr w:type="spellEnd"/>
      <w:r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14:paraId="4251D288" w14:textId="77777777" w:rsidR="00EA1C73" w:rsidRDefault="00EA1C73" w:rsidP="007C52C8">
      <w:pPr>
        <w:spacing w:line="360" w:lineRule="auto"/>
        <w:jc w:val="center"/>
        <w:rPr>
          <w:szCs w:val="28"/>
        </w:rPr>
      </w:pPr>
    </w:p>
    <w:p w14:paraId="58067B5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15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</w:t>
      </w:r>
      <w:r w:rsidR="0012609E" w:rsidRPr="0012609E">
        <w:rPr>
          <w:b/>
        </w:rPr>
        <w:t>бытия (онтология):</w:t>
      </w:r>
      <w:r w:rsidR="0012609E"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0BB724A2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0C0514C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16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39FAB311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61B4636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</w:t>
      </w:r>
      <w:proofErr w:type="spellStart"/>
      <w:r w:rsidRPr="00D17AE5">
        <w:rPr>
          <w:szCs w:val="28"/>
        </w:rPr>
        <w:t>Ф.Бредли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А.Либерт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Ж.П.Сартр</w:t>
      </w:r>
      <w:proofErr w:type="spellEnd"/>
      <w:r w:rsidRPr="00D17AE5">
        <w:rPr>
          <w:szCs w:val="28"/>
        </w:rPr>
        <w:t xml:space="preserve">). «Негативная диалектика»: Франкфуртская школа –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Г.Маркузе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Э.Фромм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Ю.Хабермас</w:t>
      </w:r>
      <w:proofErr w:type="spellEnd"/>
      <w:r w:rsidRPr="00D17AE5">
        <w:rPr>
          <w:szCs w:val="28"/>
        </w:rPr>
        <w:t>.</w:t>
      </w:r>
    </w:p>
    <w:p w14:paraId="605714AD" w14:textId="77777777" w:rsidR="00EA1C73" w:rsidRPr="004B12B0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17</w:t>
      </w:r>
      <w:r w:rsidR="0012609E" w:rsidRPr="0012609E">
        <w:rPr>
          <w:b/>
        </w:rPr>
        <w:t>:</w:t>
      </w:r>
      <w:r w:rsidRPr="0012609E">
        <w:rPr>
          <w:b/>
        </w:rPr>
        <w:t xml:space="preserve"> Научное познание</w:t>
      </w:r>
      <w:r w:rsidR="0012609E" w:rsidRPr="0012609E">
        <w:rPr>
          <w:b/>
        </w:rPr>
        <w:t xml:space="preserve"> и его формы.</w:t>
      </w:r>
      <w:r w:rsidR="0012609E">
        <w:t xml:space="preserve"> Научные революции: </w:t>
      </w:r>
      <w:r w:rsidRPr="00D17AE5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17AE5">
        <w:rPr>
          <w:szCs w:val="28"/>
        </w:rPr>
        <w:t>антисциентизма</w:t>
      </w:r>
      <w:proofErr w:type="spellEnd"/>
      <w:r w:rsidRPr="00D17AE5">
        <w:rPr>
          <w:szCs w:val="28"/>
        </w:rPr>
        <w:t>.</w:t>
      </w:r>
      <w:r>
        <w:rPr>
          <w:szCs w:val="28"/>
        </w:rPr>
        <w:t xml:space="preserve"> </w:t>
      </w:r>
      <w:r w:rsidRPr="004B12B0">
        <w:rPr>
          <w:szCs w:val="28"/>
        </w:rPr>
        <w:t xml:space="preserve">Рост научного знания. Научные революции и </w:t>
      </w:r>
      <w:r w:rsidRPr="004B12B0">
        <w:rPr>
          <w:szCs w:val="28"/>
        </w:rPr>
        <w:lastRenderedPageBreak/>
        <w:t>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07C12703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180262B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18</w:t>
      </w:r>
      <w:r w:rsidR="0012609E" w:rsidRPr="0012609E">
        <w:rPr>
          <w:b/>
        </w:rPr>
        <w:t>:</w:t>
      </w:r>
      <w:r w:rsidRPr="0012609E">
        <w:rPr>
          <w:b/>
        </w:rPr>
        <w:t xml:space="preserve"> Учение о человеке (философская антропология). Человек во Вселенной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17AE5">
        <w:rPr>
          <w:szCs w:val="28"/>
        </w:rPr>
        <w:t>Антропосоциогенез</w:t>
      </w:r>
      <w:proofErr w:type="spellEnd"/>
      <w:r w:rsidRPr="00D17AE5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2E923BB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3B0A5DAF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17B8D9D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19</w:t>
      </w:r>
      <w:r w:rsidR="0012609E" w:rsidRPr="0012609E">
        <w:rPr>
          <w:b/>
        </w:rPr>
        <w:t>:</w:t>
      </w:r>
      <w:r w:rsidRPr="0012609E">
        <w:rPr>
          <w:b/>
        </w:rPr>
        <w:t xml:space="preserve"> Проблема личности в соврем</w:t>
      </w:r>
      <w:r w:rsidR="0012609E" w:rsidRPr="0012609E">
        <w:rPr>
          <w:b/>
        </w:rPr>
        <w:t>енной философии:</w:t>
      </w:r>
      <w:r w:rsidR="0012609E">
        <w:t xml:space="preserve"> </w:t>
      </w: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298AE494" w14:textId="77777777" w:rsidR="00EA1C73" w:rsidRPr="001E3B66" w:rsidRDefault="00EA1C73" w:rsidP="007C52C8">
      <w:pPr>
        <w:spacing w:line="360" w:lineRule="auto"/>
        <w:jc w:val="center"/>
        <w:rPr>
          <w:b/>
          <w:szCs w:val="28"/>
        </w:rPr>
      </w:pPr>
    </w:p>
    <w:p w14:paraId="506FCDD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20</w:t>
      </w:r>
      <w:r w:rsidR="0012609E" w:rsidRPr="0012609E">
        <w:rPr>
          <w:b/>
        </w:rPr>
        <w:t>:</w:t>
      </w:r>
      <w:r w:rsidRPr="0012609E">
        <w:rPr>
          <w:b/>
        </w:rPr>
        <w:t xml:space="preserve"> Человек в современном информационно-техническом</w:t>
      </w:r>
      <w:r w:rsidR="0012609E" w:rsidRPr="0012609E">
        <w:rPr>
          <w:b/>
        </w:rPr>
        <w:t xml:space="preserve"> мире:</w:t>
      </w:r>
      <w:r w:rsidR="0012609E">
        <w:t xml:space="preserve"> </w:t>
      </w: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6C37B2C6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2FD24CB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21</w:t>
      </w:r>
      <w:r w:rsidR="0012609E" w:rsidRPr="0012609E">
        <w:rPr>
          <w:b/>
        </w:rPr>
        <w:t xml:space="preserve">: Общество: философские проблемы: </w:t>
      </w: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31D4F865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524A0937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22</w:t>
      </w:r>
      <w:r w:rsidR="0012609E" w:rsidRPr="0012609E">
        <w:rPr>
          <w:b/>
        </w:rPr>
        <w:t>:</w:t>
      </w:r>
      <w:r w:rsidRPr="0012609E">
        <w:rPr>
          <w:b/>
        </w:rPr>
        <w:t xml:space="preserve"> Культура и цивилизация. Глобальные проблемы человечества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7D506A9A" w14:textId="77777777" w:rsidR="0012609E" w:rsidRDefault="00EA1C73" w:rsidP="007C52C8">
      <w:pPr>
        <w:spacing w:line="360" w:lineRule="auto"/>
        <w:jc w:val="center"/>
        <w:rPr>
          <w:szCs w:val="28"/>
        </w:rPr>
      </w:pPr>
      <w:r w:rsidRPr="00D17AE5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11169E2B" w14:textId="77777777" w:rsidR="00A06823" w:rsidRDefault="00A06823" w:rsidP="007C52C8">
      <w:pPr>
        <w:spacing w:line="360" w:lineRule="auto"/>
        <w:jc w:val="center"/>
        <w:rPr>
          <w:rFonts w:eastAsia="Times New Roman"/>
          <w:szCs w:val="28"/>
        </w:rPr>
      </w:pPr>
    </w:p>
    <w:p w14:paraId="2BBE93CA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0D2E76">
        <w:rPr>
          <w:b/>
          <w:szCs w:val="28"/>
        </w:rPr>
        <w:t>Организация контроля знаний</w:t>
      </w:r>
    </w:p>
    <w:p w14:paraId="493880C0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</w:t>
      </w:r>
      <w:r w:rsidR="0012609E">
        <w:rPr>
          <w:szCs w:val="28"/>
        </w:rPr>
        <w:t>Философия</w:t>
      </w:r>
      <w:r>
        <w:rPr>
          <w:szCs w:val="28"/>
        </w:rPr>
        <w:t>», осуществляется в форме текущего контроля и на зачете</w:t>
      </w:r>
      <w:r w:rsidR="0012609E">
        <w:rPr>
          <w:szCs w:val="28"/>
        </w:rPr>
        <w:t xml:space="preserve"> и экзамене</w:t>
      </w:r>
      <w:r>
        <w:rPr>
          <w:szCs w:val="28"/>
        </w:rPr>
        <w:t>.</w:t>
      </w:r>
    </w:p>
    <w:p w14:paraId="17B033D3" w14:textId="77777777" w:rsidR="00A06823" w:rsidRDefault="00A06823" w:rsidP="007C52C8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>
        <w:rPr>
          <w:rFonts w:ascii="Times New Roman CYR" w:hAnsi="Times New Roman CYR" w:cs="Times New Roman CYR"/>
          <w:szCs w:val="28"/>
        </w:rPr>
        <w:t xml:space="preserve">и экзамену </w:t>
      </w:r>
      <w:r>
        <w:rPr>
          <w:rFonts w:ascii="Times New Roman CYR" w:hAnsi="Times New Roman CYR" w:cs="Times New Roman CYR"/>
          <w:szCs w:val="28"/>
        </w:rPr>
        <w:t xml:space="preserve">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 w:rsidR="0012609E">
        <w:rPr>
          <w:szCs w:val="28"/>
        </w:rPr>
        <w:t>подготовка докладов-презентаций</w:t>
      </w:r>
      <w:r>
        <w:rPr>
          <w:szCs w:val="28"/>
        </w:rPr>
        <w:t>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 xml:space="preserve">результатам освоения студентами </w:t>
      </w:r>
      <w:r w:rsidR="0012609E">
        <w:rPr>
          <w:szCs w:val="28"/>
        </w:rPr>
        <w:t>тематических блоков программы.</w:t>
      </w:r>
    </w:p>
    <w:p w14:paraId="5DC0D29C" w14:textId="77777777" w:rsidR="007C52C8" w:rsidRDefault="007C52C8" w:rsidP="007C52C8">
      <w:pPr>
        <w:spacing w:line="360" w:lineRule="auto"/>
        <w:jc w:val="center"/>
        <w:rPr>
          <w:b/>
          <w:szCs w:val="28"/>
        </w:rPr>
      </w:pPr>
    </w:p>
    <w:p w14:paraId="495C83E9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14:paraId="7D3D684B" w14:textId="77777777" w:rsidR="00A06823" w:rsidRDefault="00CE15F7" w:rsidP="007C52C8">
      <w:pPr>
        <w:spacing w:line="360" w:lineRule="auto"/>
        <w:rPr>
          <w:szCs w:val="28"/>
        </w:rPr>
      </w:pPr>
      <w:r>
        <w:rPr>
          <w:szCs w:val="28"/>
        </w:rPr>
        <w:t xml:space="preserve">Промежуточная </w:t>
      </w:r>
      <w:r w:rsidR="00A06823" w:rsidRPr="004A770D">
        <w:rPr>
          <w:szCs w:val="28"/>
        </w:rPr>
        <w:t xml:space="preserve">оценка </w:t>
      </w:r>
      <w:r w:rsidR="00A06823" w:rsidRPr="004A770D">
        <w:rPr>
          <w:b/>
          <w:szCs w:val="28"/>
        </w:rPr>
        <w:t>«зач</w:t>
      </w:r>
      <w:r w:rsidR="00BC60A4">
        <w:rPr>
          <w:b/>
          <w:szCs w:val="28"/>
        </w:rPr>
        <w:t>тено</w:t>
      </w:r>
      <w:r w:rsidR="00A06823" w:rsidRPr="004A770D">
        <w:rPr>
          <w:b/>
          <w:szCs w:val="28"/>
        </w:rPr>
        <w:t>»</w:t>
      </w:r>
      <w:r w:rsidR="00A06823" w:rsidRPr="004A770D">
        <w:rPr>
          <w:szCs w:val="28"/>
        </w:rPr>
        <w:t xml:space="preserve"> выставляется после проведения заключительного </w:t>
      </w:r>
      <w:r w:rsidR="00A06823">
        <w:rPr>
          <w:szCs w:val="28"/>
        </w:rPr>
        <w:t>тестового</w:t>
      </w:r>
      <w:r w:rsidR="00A06823" w:rsidRPr="004A770D">
        <w:rPr>
          <w:szCs w:val="28"/>
        </w:rPr>
        <w:t xml:space="preserve"> испытания</w:t>
      </w:r>
      <w:r w:rsidR="00A06823">
        <w:rPr>
          <w:szCs w:val="28"/>
        </w:rPr>
        <w:t xml:space="preserve"> по тематике дисциплины</w:t>
      </w:r>
      <w:r w:rsidR="00A06823"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14:paraId="37D6FF9B" w14:textId="77777777" w:rsidR="00A06823" w:rsidRDefault="00A06823" w:rsidP="007C52C8">
      <w:pPr>
        <w:spacing w:line="360" w:lineRule="auto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4E18A89C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отлично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23095791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хорошо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387128EC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683BB801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«не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560EE923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оценке знаний студентов на зачете по дисциплине </w:t>
      </w:r>
      <w:r w:rsidRPr="00F624E8">
        <w:rPr>
          <w:szCs w:val="28"/>
        </w:rPr>
        <w:t>«</w:t>
      </w:r>
      <w:r w:rsidR="00CE15F7">
        <w:rPr>
          <w:szCs w:val="28"/>
        </w:rPr>
        <w:t>Философия</w:t>
      </w:r>
      <w:r w:rsidRPr="00F624E8">
        <w:rPr>
          <w:szCs w:val="28"/>
        </w:rPr>
        <w:t>»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преподаватель руководствуются следующими критериями: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1512B756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</w:p>
    <w:p w14:paraId="0A102CFF" w14:textId="77777777" w:rsidR="003A1045" w:rsidRDefault="003A1045" w:rsidP="003A1045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6. </w:t>
      </w:r>
      <w:r w:rsidRPr="00740314">
        <w:rPr>
          <w:rFonts w:eastAsia="Times New Roman"/>
          <w:b/>
          <w:szCs w:val="28"/>
          <w:lang w:eastAsia="ru-RU"/>
        </w:rPr>
        <w:t>Материально-техническое обеспечение дисциплины</w:t>
      </w:r>
    </w:p>
    <w:p w14:paraId="299AE271" w14:textId="77777777" w:rsidR="003A1045" w:rsidRDefault="003A1045" w:rsidP="003A1045">
      <w:pPr>
        <w:spacing w:line="360" w:lineRule="auto"/>
        <w:rPr>
          <w:szCs w:val="28"/>
        </w:rPr>
      </w:pP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</w:t>
      </w:r>
      <w:proofErr w:type="gramStart"/>
      <w:r w:rsidRPr="001D1B67">
        <w:rPr>
          <w:szCs w:val="28"/>
        </w:rPr>
        <w:t>консерватории  и</w:t>
      </w:r>
      <w:proofErr w:type="gramEnd"/>
      <w:r w:rsidRPr="001D1B67">
        <w:rPr>
          <w:szCs w:val="28"/>
        </w:rPr>
        <w:t xml:space="preserve"> ЭБС «</w:t>
      </w:r>
      <w:r>
        <w:rPr>
          <w:szCs w:val="28"/>
        </w:rPr>
        <w:t>Лань».</w:t>
      </w:r>
    </w:p>
    <w:p w14:paraId="35EDDE8B" w14:textId="77777777" w:rsidR="003A1045" w:rsidRDefault="003A1045" w:rsidP="003A1045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</w:p>
    <w:p w14:paraId="017F5E01" w14:textId="77777777" w:rsidR="003A1045" w:rsidRDefault="003A1045" w:rsidP="003A1045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</w:p>
    <w:p w14:paraId="0E46083C" w14:textId="77777777" w:rsidR="003A1045" w:rsidRDefault="003A1045" w:rsidP="003A1045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</w:p>
    <w:p w14:paraId="2FB69E4C" w14:textId="77777777" w:rsidR="003A1045" w:rsidRDefault="003A1045" w:rsidP="003A1045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  <w:r w:rsidRPr="00A2780D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0BE386F1" w14:textId="77777777" w:rsidR="003A1045" w:rsidRPr="00C80859" w:rsidRDefault="003A1045" w:rsidP="003A1045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32BC85A9" w14:textId="77777777" w:rsidR="003A1045" w:rsidRPr="00CB012B" w:rsidRDefault="003A1045" w:rsidP="003A1045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056065C6" w14:textId="77777777" w:rsidR="003A1045" w:rsidRPr="00CB012B" w:rsidRDefault="003A1045" w:rsidP="003A1045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E2D0FB1" w14:textId="77777777" w:rsidR="003A1045" w:rsidRPr="00CB012B" w:rsidRDefault="003A1045" w:rsidP="003A1045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1BFE8B0" w14:textId="77777777" w:rsidR="003A1045" w:rsidRPr="00CB012B" w:rsidRDefault="003A1045" w:rsidP="003A1045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3A4E489B" w14:textId="77777777" w:rsidR="003A1045" w:rsidRPr="00CB012B" w:rsidRDefault="003A1045" w:rsidP="003A1045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684443A4" w14:textId="77777777" w:rsidR="003A1045" w:rsidRPr="00C843DF" w:rsidRDefault="003A1045" w:rsidP="003A1045">
      <w:pPr>
        <w:spacing w:line="360" w:lineRule="auto"/>
        <w:ind w:firstLine="0"/>
        <w:jc w:val="center"/>
        <w:rPr>
          <w:szCs w:val="28"/>
          <w:u w:val="single"/>
        </w:rPr>
      </w:pPr>
      <w:r w:rsidRPr="00C843DF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1DE3D98D" w14:textId="77777777" w:rsidR="003A1045" w:rsidRPr="00CB012B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491DAA13" w14:textId="77777777" w:rsidR="003A1045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1212690E" w14:textId="77777777" w:rsidR="003A1045" w:rsidRPr="00CB012B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675502DE" w14:textId="77777777" w:rsidR="003A1045" w:rsidRPr="00CB012B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435BF51C" w14:textId="77777777" w:rsidR="003A1045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39D713AE" w14:textId="77777777" w:rsidR="003A1045" w:rsidRPr="00CB012B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0B1AD241" w14:textId="77777777" w:rsidR="003A1045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1F00CB80" w14:textId="77777777" w:rsidR="003A1045" w:rsidRDefault="003A1045" w:rsidP="003A1045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7C8BB6B4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16ED02FE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1D987775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D2B8B48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A8B49D0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1C9B5F65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FA76D5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519D582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6B209339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5BBCD7FC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6B6B62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5A764384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60900E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273C774" w14:textId="77777777" w:rsidR="003A1045" w:rsidRDefault="003A1045" w:rsidP="007C52C8">
      <w:pPr>
        <w:spacing w:line="360" w:lineRule="auto"/>
        <w:jc w:val="right"/>
        <w:rPr>
          <w:b/>
          <w:szCs w:val="28"/>
        </w:rPr>
      </w:pPr>
    </w:p>
    <w:p w14:paraId="4EB76F74" w14:textId="77777777" w:rsidR="003A1045" w:rsidRDefault="003A1045" w:rsidP="007C52C8">
      <w:pPr>
        <w:spacing w:line="360" w:lineRule="auto"/>
        <w:jc w:val="right"/>
        <w:rPr>
          <w:b/>
          <w:szCs w:val="28"/>
        </w:rPr>
      </w:pPr>
    </w:p>
    <w:p w14:paraId="6E3B8576" w14:textId="77777777" w:rsidR="003A1045" w:rsidRDefault="003A1045" w:rsidP="007C52C8">
      <w:pPr>
        <w:spacing w:line="360" w:lineRule="auto"/>
        <w:jc w:val="right"/>
        <w:rPr>
          <w:b/>
          <w:szCs w:val="28"/>
        </w:rPr>
      </w:pPr>
    </w:p>
    <w:p w14:paraId="7C7BF547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A7D96E9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F1334B1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1ED97884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17F13081" w14:textId="77777777" w:rsidR="00A06823" w:rsidRPr="00A27DAD" w:rsidRDefault="00A06823" w:rsidP="007C52C8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r w:rsidR="00BC60A4">
        <w:rPr>
          <w:b/>
          <w:szCs w:val="28"/>
        </w:rPr>
        <w:t xml:space="preserve"> 1</w:t>
      </w:r>
    </w:p>
    <w:p w14:paraId="1ADE8275" w14:textId="77777777" w:rsidR="00A06823" w:rsidRDefault="00A06823" w:rsidP="007C52C8">
      <w:pPr>
        <w:spacing w:line="360" w:lineRule="auto"/>
        <w:jc w:val="center"/>
        <w:rPr>
          <w:rFonts w:eastAsia="MS Mincho"/>
          <w:b/>
          <w:szCs w:val="28"/>
        </w:rPr>
      </w:pPr>
      <w:r w:rsidRPr="00887041">
        <w:rPr>
          <w:rFonts w:eastAsia="MS Mincho"/>
          <w:b/>
          <w:szCs w:val="28"/>
        </w:rPr>
        <w:t>Методические рекомендации преподавателям</w:t>
      </w:r>
    </w:p>
    <w:p w14:paraId="653F81D1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50641B6C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2B7CD8AD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6F912189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2DC089EB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4E77CDAB" w14:textId="77777777" w:rsidR="00A06823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6519F608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szCs w:val="28"/>
        </w:rPr>
        <w:t xml:space="preserve">должно </w:t>
      </w:r>
      <w:r w:rsidRPr="00421CAF">
        <w:rPr>
          <w:szCs w:val="28"/>
        </w:rPr>
        <w:t>способств</w:t>
      </w:r>
      <w:r>
        <w:rPr>
          <w:szCs w:val="28"/>
        </w:rPr>
        <w:t>овать</w:t>
      </w:r>
      <w:r w:rsidRPr="00421CAF">
        <w:rPr>
          <w:szCs w:val="28"/>
        </w:rPr>
        <w:t xml:space="preserve"> выявлени</w:t>
      </w:r>
      <w:r>
        <w:rPr>
          <w:szCs w:val="28"/>
        </w:rPr>
        <w:t>ю</w:t>
      </w:r>
      <w:r w:rsidRPr="00421CAF">
        <w:rPr>
          <w:szCs w:val="28"/>
        </w:rPr>
        <w:t xml:space="preserve"> взаимосвязей научно-исследовательского и учебного процессов в выс</w:t>
      </w:r>
      <w:r>
        <w:rPr>
          <w:szCs w:val="28"/>
        </w:rPr>
        <w:t>шей школе</w:t>
      </w:r>
      <w:r w:rsidRPr="00421CAF">
        <w:rPr>
          <w:szCs w:val="28"/>
        </w:rPr>
        <w:t xml:space="preserve"> для совершенствования образовательного процесса.</w:t>
      </w:r>
    </w:p>
    <w:p w14:paraId="300073BD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238C6">
        <w:rPr>
          <w:b/>
          <w:szCs w:val="28"/>
        </w:rPr>
        <w:t xml:space="preserve">Примерный перечень тем для социологического </w:t>
      </w:r>
      <w:r>
        <w:rPr>
          <w:b/>
          <w:szCs w:val="28"/>
        </w:rPr>
        <w:t>исследования</w:t>
      </w:r>
      <w:r w:rsidRPr="002238C6">
        <w:rPr>
          <w:b/>
          <w:szCs w:val="28"/>
        </w:rPr>
        <w:t>:</w:t>
      </w:r>
    </w:p>
    <w:p w14:paraId="1C64E38B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1. Удовлетворенность студентов в получении образовательных услуг.</w:t>
      </w:r>
    </w:p>
    <w:p w14:paraId="657A02B7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2. Динамика профессионального роста студента в вузе.</w:t>
      </w:r>
    </w:p>
    <w:p w14:paraId="14C721AA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3. Ценностные ориентации будущих музыкантов-профессионалов.</w:t>
      </w:r>
    </w:p>
    <w:p w14:paraId="366341E9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4. Художественные предпочтения студентов.</w:t>
      </w:r>
    </w:p>
    <w:p w14:paraId="18E4689B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>5</w:t>
      </w:r>
      <w:r w:rsidRPr="002238C6">
        <w:rPr>
          <w:szCs w:val="28"/>
        </w:rPr>
        <w:t xml:space="preserve">. Отношение студентов к предметам </w:t>
      </w:r>
      <w:r>
        <w:rPr>
          <w:szCs w:val="28"/>
        </w:rPr>
        <w:t>профессионального цикла.</w:t>
      </w:r>
    </w:p>
    <w:p w14:paraId="0D8DB770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6. Отношение студентов к предметам</w:t>
      </w:r>
      <w:r w:rsidRPr="002238C6">
        <w:rPr>
          <w:szCs w:val="28"/>
        </w:rPr>
        <w:t xml:space="preserve"> гуманитарного </w:t>
      </w:r>
      <w:r>
        <w:rPr>
          <w:szCs w:val="28"/>
        </w:rPr>
        <w:t xml:space="preserve"> </w:t>
      </w:r>
      <w:r w:rsidRPr="002238C6">
        <w:rPr>
          <w:szCs w:val="28"/>
        </w:rPr>
        <w:t>цикл</w:t>
      </w:r>
      <w:r>
        <w:rPr>
          <w:szCs w:val="28"/>
        </w:rPr>
        <w:t>а</w:t>
      </w:r>
      <w:r w:rsidRPr="002238C6">
        <w:rPr>
          <w:szCs w:val="28"/>
        </w:rPr>
        <w:t>.</w:t>
      </w:r>
    </w:p>
    <w:p w14:paraId="10C2EED9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2238C6">
        <w:rPr>
          <w:szCs w:val="28"/>
        </w:rPr>
        <w:t>. Причины прогулов студентов.</w:t>
      </w:r>
    </w:p>
    <w:p w14:paraId="2151C649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2238C6">
        <w:rPr>
          <w:szCs w:val="28"/>
        </w:rPr>
        <w:t>. Бытовые условия жизни студентов.</w:t>
      </w:r>
    </w:p>
    <w:p w14:paraId="5930B4FC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9</w:t>
      </w:r>
      <w:r w:rsidRPr="002238C6">
        <w:rPr>
          <w:szCs w:val="28"/>
        </w:rPr>
        <w:t>. Организация досуга студентов.</w:t>
      </w:r>
    </w:p>
    <w:p w14:paraId="3C9C18EA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2238C6">
        <w:rPr>
          <w:szCs w:val="28"/>
        </w:rPr>
        <w:t>. Измерение межличностных отношений в студенческой группе.</w:t>
      </w:r>
    </w:p>
    <w:p w14:paraId="4B749C07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11</w:t>
      </w:r>
      <w:r w:rsidRPr="002238C6">
        <w:rPr>
          <w:szCs w:val="28"/>
        </w:rPr>
        <w:t>. Выбор лидера в учебной группе.</w:t>
      </w:r>
    </w:p>
    <w:p w14:paraId="53929C46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</w:t>
      </w:r>
      <w:r>
        <w:rPr>
          <w:szCs w:val="28"/>
        </w:rPr>
        <w:t>2</w:t>
      </w:r>
      <w:r w:rsidRPr="002238C6">
        <w:rPr>
          <w:szCs w:val="28"/>
        </w:rPr>
        <w:t>. Взаимоотношения педагога и студентов в процессе решения творческих задач.</w:t>
      </w:r>
    </w:p>
    <w:p w14:paraId="3A81FA3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7686F6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C86024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C124B6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4E3F17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7B2E82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580E10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C46BB7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09294E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2683A10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3885C4B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14972FB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9CCB078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C9AC8A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9109F6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DC14D5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BC0477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A83542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B417DB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A81C6BB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FB1AC3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E28308A" w14:textId="77777777" w:rsidR="00BC60A4" w:rsidRDefault="00BC60A4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14:paraId="46DAFC78" w14:textId="77777777" w:rsidR="00A06823" w:rsidRPr="00BC60A4" w:rsidRDefault="00A06823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BC60A4">
        <w:rPr>
          <w:b/>
          <w:szCs w:val="28"/>
        </w:rPr>
        <w:t xml:space="preserve">Методические рекомендации для </w:t>
      </w:r>
      <w:r w:rsidR="00BC60A4">
        <w:rPr>
          <w:b/>
          <w:szCs w:val="28"/>
        </w:rPr>
        <w:t>студентов</w:t>
      </w:r>
    </w:p>
    <w:p w14:paraId="5A14555E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591BE5D1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5BB8">
        <w:rPr>
          <w:szCs w:val="28"/>
        </w:rPr>
        <w:t>При написании реферата</w:t>
      </w:r>
      <w:r>
        <w:rPr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1E4C67A2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74306A1F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006410EA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19E998FB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319EA2F6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2DDE8E0B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4DFBFD68" w14:textId="77777777" w:rsidR="00A06823" w:rsidRDefault="00A06823" w:rsidP="007C52C8">
      <w:pPr>
        <w:spacing w:line="360" w:lineRule="auto"/>
        <w:rPr>
          <w:szCs w:val="28"/>
        </w:rPr>
      </w:pPr>
    </w:p>
    <w:p w14:paraId="57356E93" w14:textId="77777777" w:rsidR="00A06823" w:rsidRPr="00D9083F" w:rsidRDefault="00A06823" w:rsidP="007C52C8">
      <w:pPr>
        <w:spacing w:line="360" w:lineRule="auto"/>
        <w:jc w:val="center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37DFD78B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15CB6AE" w14:textId="77777777" w:rsidR="003A1F05" w:rsidRPr="00D17AE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№1. </w:t>
      </w:r>
      <w:r w:rsidRPr="00D17AE5">
        <w:rPr>
          <w:szCs w:val="28"/>
        </w:rPr>
        <w:t>Философия Древнего Востока.</w:t>
      </w:r>
    </w:p>
    <w:p w14:paraId="7CD8FA1D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2B0020A0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культуры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3EF057CB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2564CD08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71A6DEC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древнекитайской философии.</w:t>
      </w:r>
    </w:p>
    <w:p w14:paraId="3BF7AB2F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древнеиндийской философии.</w:t>
      </w:r>
    </w:p>
    <w:p w14:paraId="276F099C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Музыкальное видение мира в древнекитайской философии.</w:t>
      </w:r>
    </w:p>
    <w:p w14:paraId="69D06FD9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Философское учение буддизма.</w:t>
      </w:r>
    </w:p>
    <w:p w14:paraId="7C5FD14A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Начало философии.</w:t>
      </w:r>
    </w:p>
    <w:p w14:paraId="02ECEE9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68996C8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№2. </w:t>
      </w:r>
      <w:r>
        <w:rPr>
          <w:szCs w:val="28"/>
        </w:rPr>
        <w:t xml:space="preserve">Философия Древней Греции: </w:t>
      </w:r>
      <w:proofErr w:type="spellStart"/>
      <w:r>
        <w:rPr>
          <w:szCs w:val="28"/>
        </w:rPr>
        <w:t>досократический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  классический</w:t>
      </w:r>
      <w:proofErr w:type="gramEnd"/>
      <w:r>
        <w:rPr>
          <w:szCs w:val="28"/>
        </w:rPr>
        <w:t xml:space="preserve"> периоды</w:t>
      </w:r>
    </w:p>
    <w:p w14:paraId="776A4987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Понятия античной философии. </w:t>
      </w:r>
      <w:proofErr w:type="spellStart"/>
      <w:r w:rsidRPr="00D17AE5">
        <w:rPr>
          <w:szCs w:val="28"/>
        </w:rPr>
        <w:t>Досократовская</w:t>
      </w:r>
      <w:proofErr w:type="spellEnd"/>
      <w:r w:rsidRPr="00D17AE5">
        <w:rPr>
          <w:szCs w:val="28"/>
        </w:rPr>
        <w:t xml:space="preserve"> философия: </w:t>
      </w:r>
      <w:proofErr w:type="spellStart"/>
      <w:r w:rsidRPr="00D17AE5">
        <w:rPr>
          <w:szCs w:val="28"/>
        </w:rPr>
        <w:t>космологизм</w:t>
      </w:r>
      <w:proofErr w:type="spellEnd"/>
      <w:r w:rsidRPr="00D17AE5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(Фалес, Анаксимандр, Анаксимен, Гераклит, Пифагор).</w:t>
      </w:r>
    </w:p>
    <w:p w14:paraId="4393ACD7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Античная философия классического периода. Элеаты. Софисты.</w:t>
      </w:r>
    </w:p>
    <w:p w14:paraId="135A840F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</w:t>
      </w:r>
    </w:p>
    <w:p w14:paraId="1288DFA9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Платон и античная Академия.</w:t>
      </w:r>
    </w:p>
    <w:p w14:paraId="27F91051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Аристотель: первая систематизация знания.</w:t>
      </w:r>
    </w:p>
    <w:p w14:paraId="18F3B690" w14:textId="77777777" w:rsidR="003A1F05" w:rsidRDefault="003A1F05" w:rsidP="007C52C8">
      <w:pPr>
        <w:spacing w:line="360" w:lineRule="auto"/>
        <w:rPr>
          <w:szCs w:val="28"/>
        </w:rPr>
      </w:pPr>
    </w:p>
    <w:p w14:paraId="58AF828F" w14:textId="77777777" w:rsidR="003A1F0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>№3. Эллинистический период греческой философии. Философия Древнего Рима</w:t>
      </w:r>
    </w:p>
    <w:p w14:paraId="60309664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</w:t>
      </w:r>
    </w:p>
    <w:p w14:paraId="4306707D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Эпиктет, Марк Аврелий).</w:t>
      </w:r>
    </w:p>
    <w:p w14:paraId="69165668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Плотин и неоплатонизм.</w:t>
      </w:r>
    </w:p>
    <w:p w14:paraId="18FDBC4F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92DE516" w14:textId="77777777" w:rsidR="001525BF" w:rsidRDefault="001525BF" w:rsidP="007C52C8">
      <w:pPr>
        <w:spacing w:line="360" w:lineRule="auto"/>
        <w:jc w:val="center"/>
        <w:rPr>
          <w:b/>
          <w:szCs w:val="28"/>
        </w:rPr>
      </w:pPr>
    </w:p>
    <w:p w14:paraId="50BA5448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7403F73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16CEEAD5" w14:textId="77777777" w:rsidR="003A1F05" w:rsidRPr="00D17AE5" w:rsidRDefault="003A1F05" w:rsidP="007C52C8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Гераклит и Демокрит о музыке.</w:t>
      </w:r>
    </w:p>
    <w:p w14:paraId="1B13AEDE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Истоки греческой философии.</w:t>
      </w:r>
    </w:p>
    <w:p w14:paraId="5D284B0C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древнегреческой эстетике.</w:t>
      </w:r>
    </w:p>
    <w:p w14:paraId="6DD3E160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Платон и Аристотель о прохождении искусства.</w:t>
      </w:r>
    </w:p>
    <w:p w14:paraId="747A0DCB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поэме Лукреция «О природе вещей».</w:t>
      </w:r>
    </w:p>
    <w:p w14:paraId="0970109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B387334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lastRenderedPageBreak/>
        <w:t xml:space="preserve">№4. </w:t>
      </w:r>
      <w:r>
        <w:rPr>
          <w:szCs w:val="28"/>
        </w:rPr>
        <w:t>Философия Средневековья</w:t>
      </w:r>
    </w:p>
    <w:p w14:paraId="2FA85447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67B5FF15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4C07B9EC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17AE5">
        <w:rPr>
          <w:szCs w:val="28"/>
        </w:rPr>
        <w:t>Ориген</w:t>
      </w:r>
      <w:proofErr w:type="spellEnd"/>
      <w:r w:rsidRPr="00D17AE5">
        <w:rPr>
          <w:szCs w:val="28"/>
        </w:rPr>
        <w:t>) Августин святой и его богословско-философская система.</w:t>
      </w:r>
    </w:p>
    <w:p w14:paraId="5F745EC9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0E652CE0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Новое понимание отношения веры и разума в учении Фомы Аквинского.</w:t>
      </w:r>
    </w:p>
    <w:p w14:paraId="5A773769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Арабская философия Средневековья (Авиценна, Аверроэс).</w:t>
      </w:r>
    </w:p>
    <w:p w14:paraId="2A958D2A" w14:textId="77777777" w:rsidR="003A1F05" w:rsidRPr="00D17AE5" w:rsidRDefault="003A1F05" w:rsidP="007C52C8">
      <w:pPr>
        <w:tabs>
          <w:tab w:val="num" w:pos="1080"/>
        </w:tabs>
        <w:spacing w:line="360" w:lineRule="auto"/>
        <w:rPr>
          <w:szCs w:val="28"/>
        </w:rPr>
      </w:pPr>
    </w:p>
    <w:p w14:paraId="46554BD0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514A564F" w14:textId="77777777" w:rsidR="003A1F05" w:rsidRPr="00D17AE5" w:rsidRDefault="003A1F05" w:rsidP="007C52C8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2BDDF62F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мысль средних веков.</w:t>
      </w:r>
    </w:p>
    <w:p w14:paraId="7D3A289C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Сочинение Августина Блаженного «О музыке».</w:t>
      </w:r>
    </w:p>
    <w:p w14:paraId="3B34EA13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теория философии Северина Боэция.</w:t>
      </w:r>
    </w:p>
    <w:p w14:paraId="7804A90D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философии позднего Средневековья (</w:t>
      </w:r>
      <w:r w:rsidRPr="00D17AE5">
        <w:rPr>
          <w:szCs w:val="28"/>
          <w:lang w:val="en-US"/>
        </w:rPr>
        <w:t>XIII</w:t>
      </w:r>
      <w:r w:rsidRPr="00D17AE5">
        <w:rPr>
          <w:szCs w:val="28"/>
        </w:rPr>
        <w:t xml:space="preserve"> – </w:t>
      </w:r>
      <w:r w:rsidRPr="00D17AE5">
        <w:rPr>
          <w:szCs w:val="28"/>
          <w:lang w:val="en-US"/>
        </w:rPr>
        <w:t>XIV</w:t>
      </w:r>
      <w:r w:rsidRPr="00D17AE5">
        <w:rPr>
          <w:szCs w:val="28"/>
        </w:rPr>
        <w:t xml:space="preserve"> вв.).</w:t>
      </w:r>
    </w:p>
    <w:p w14:paraId="65D642DE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Николай </w:t>
      </w:r>
      <w:proofErr w:type="spellStart"/>
      <w:r w:rsidRPr="00D17AE5">
        <w:rPr>
          <w:szCs w:val="28"/>
        </w:rPr>
        <w:t>Орезм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Орезмский</w:t>
      </w:r>
      <w:proofErr w:type="spellEnd"/>
      <w:r w:rsidRPr="00D17AE5">
        <w:rPr>
          <w:szCs w:val="28"/>
        </w:rPr>
        <w:t>).</w:t>
      </w:r>
    </w:p>
    <w:p w14:paraId="67D03542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средневековой философии и искусстве.</w:t>
      </w:r>
    </w:p>
    <w:p w14:paraId="3998136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A2DE609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№5. </w:t>
      </w:r>
      <w:r>
        <w:rPr>
          <w:szCs w:val="28"/>
        </w:rPr>
        <w:t>Гуманизм Ренессанса</w:t>
      </w:r>
    </w:p>
    <w:p w14:paraId="6DDEABE7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возрожденческого гуманизма. Франческа Петрарка и Данте.</w:t>
      </w:r>
    </w:p>
    <w:p w14:paraId="1275A572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Помпонаций</w:t>
      </w:r>
      <w:proofErr w:type="spellEnd"/>
      <w:r w:rsidRPr="00D17AE5">
        <w:rPr>
          <w:szCs w:val="28"/>
        </w:rPr>
        <w:t xml:space="preserve">), скептицизм (Мишель </w:t>
      </w:r>
      <w:proofErr w:type="spellStart"/>
      <w:r w:rsidRPr="00D17AE5">
        <w:rPr>
          <w:szCs w:val="28"/>
        </w:rPr>
        <w:t>Монтье</w:t>
      </w:r>
      <w:proofErr w:type="spellEnd"/>
      <w:r w:rsidRPr="00D17AE5">
        <w:rPr>
          <w:szCs w:val="28"/>
        </w:rPr>
        <w:t>).</w:t>
      </w:r>
    </w:p>
    <w:p w14:paraId="4658C8E0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571F17A2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Создание нового мировоззрения – Коперник, Бруно, Галилей.</w:t>
      </w:r>
    </w:p>
    <w:p w14:paraId="5EDA8F05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01ADA59C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DB70FA2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72DFC25F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Эстетическое мировоззрение мыслителей эпохи Возрождения.</w:t>
      </w:r>
    </w:p>
    <w:p w14:paraId="0D30A57C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Читая «Божественную комедию».</w:t>
      </w:r>
    </w:p>
    <w:p w14:paraId="1E4939F9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и поэзия любви в эпоху Возрождения.</w:t>
      </w:r>
    </w:p>
    <w:p w14:paraId="7A41DA93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Античность и современность в музыкально-теоретической мысли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</w:t>
      </w:r>
    </w:p>
    <w:p w14:paraId="4B6B206E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Петрарка, Данте и музыка.</w:t>
      </w:r>
    </w:p>
    <w:p w14:paraId="67C7EC8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7BC91B2D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№6. </w:t>
      </w:r>
      <w:r>
        <w:rPr>
          <w:szCs w:val="28"/>
        </w:rPr>
        <w:t>Философия Нового времени. Рационализм.</w:t>
      </w:r>
    </w:p>
    <w:p w14:paraId="6D249963" w14:textId="77777777" w:rsidR="003A1F05" w:rsidRPr="00D17AE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Декарт – основатель современной философии.</w:t>
      </w:r>
    </w:p>
    <w:p w14:paraId="301D578A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Б. Спиноза и метафизика</w:t>
      </w:r>
    </w:p>
    <w:p w14:paraId="70B40440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Монадология Лейбница</w:t>
      </w:r>
    </w:p>
    <w:p w14:paraId="4513F127" w14:textId="77777777" w:rsidR="003A1F05" w:rsidRDefault="003A1F05" w:rsidP="007C52C8">
      <w:pPr>
        <w:spacing w:line="360" w:lineRule="auto"/>
        <w:rPr>
          <w:szCs w:val="28"/>
        </w:rPr>
      </w:pPr>
    </w:p>
    <w:p w14:paraId="29174035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7C06FF53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Учение об аффектах Р.Декарта как основа музыкальной эстетики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века.</w:t>
      </w:r>
    </w:p>
    <w:p w14:paraId="337E1DB2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Духовная ситуация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и ее отражение в музыкально-теоретической мысли.</w:t>
      </w:r>
    </w:p>
    <w:p w14:paraId="084609F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01F8E31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0B2A">
        <w:rPr>
          <w:b/>
          <w:caps/>
          <w:szCs w:val="28"/>
        </w:rPr>
        <w:t xml:space="preserve">№7. </w:t>
      </w:r>
      <w:r w:rsidRPr="00300B2A">
        <w:rPr>
          <w:b/>
          <w:szCs w:val="28"/>
        </w:rPr>
        <w:t>Английская философия 17 века</w:t>
      </w:r>
    </w:p>
    <w:p w14:paraId="442D5A40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300B2A">
        <w:rPr>
          <w:szCs w:val="28"/>
        </w:rPr>
        <w:t>Френсис Бэкон – родоначальник эмпиризма.</w:t>
      </w:r>
    </w:p>
    <w:p w14:paraId="1AEC221F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Т. </w:t>
      </w:r>
      <w:r w:rsidRPr="00300B2A">
        <w:rPr>
          <w:szCs w:val="28"/>
        </w:rPr>
        <w:t>Гоббс</w:t>
      </w:r>
      <w:r>
        <w:rPr>
          <w:szCs w:val="28"/>
        </w:rPr>
        <w:t xml:space="preserve"> – теория политического абсолютизма</w:t>
      </w:r>
    </w:p>
    <w:p w14:paraId="6FE5B3B5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Дж. Локк и создание критического эмпиризма</w:t>
      </w:r>
    </w:p>
    <w:p w14:paraId="5A2C2CA6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«Программа исследований» Д. </w:t>
      </w:r>
      <w:r w:rsidRPr="00300B2A">
        <w:rPr>
          <w:szCs w:val="28"/>
        </w:rPr>
        <w:t>Беркли</w:t>
      </w:r>
    </w:p>
    <w:p w14:paraId="6BB9CCEB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Д. </w:t>
      </w:r>
      <w:proofErr w:type="spellStart"/>
      <w:r w:rsidRPr="00300B2A">
        <w:rPr>
          <w:szCs w:val="28"/>
        </w:rPr>
        <w:t>Юмм</w:t>
      </w:r>
      <w:proofErr w:type="spellEnd"/>
      <w:r>
        <w:rPr>
          <w:szCs w:val="28"/>
        </w:rPr>
        <w:t xml:space="preserve"> и иррационалистический эпилог эмпиризма</w:t>
      </w:r>
    </w:p>
    <w:p w14:paraId="51F753CC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569FD7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E3EAFB4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Проблемы единств науки и музыки в трудах философов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</w:t>
      </w:r>
    </w:p>
    <w:p w14:paraId="55E779DC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 xml:space="preserve">Философы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о соотношении музыки и поэзии.</w:t>
      </w:r>
    </w:p>
    <w:p w14:paraId="2C3AD539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Нового времени и возникновение научной музыки.</w:t>
      </w:r>
    </w:p>
    <w:p w14:paraId="6812BF8D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24B67E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>
        <w:rPr>
          <w:szCs w:val="28"/>
        </w:rPr>
        <w:t>Философия Просвещения</w:t>
      </w:r>
    </w:p>
    <w:p w14:paraId="11DCEC8C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Просвещения. Энциклопедия.</w:t>
      </w:r>
    </w:p>
    <w:p w14:paraId="636B671D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17AE5">
        <w:rPr>
          <w:szCs w:val="28"/>
        </w:rPr>
        <w:t>Ламетри</w:t>
      </w:r>
      <w:proofErr w:type="spellEnd"/>
      <w:r w:rsidRPr="00D17AE5">
        <w:rPr>
          <w:szCs w:val="28"/>
        </w:rPr>
        <w:t>, Гельвеций, Гольбах, Вольтер, Жан – Жак Руссо).</w:t>
      </w:r>
    </w:p>
    <w:p w14:paraId="2A5F9C7A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102BF1A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16A068F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музыкознания в трудах Дени Дидро.</w:t>
      </w:r>
    </w:p>
    <w:p w14:paraId="6B8A8C0A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философии французских произведений.</w:t>
      </w:r>
    </w:p>
    <w:p w14:paraId="3D2B51A5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Особенности французской эстетической мысли.</w:t>
      </w:r>
    </w:p>
    <w:p w14:paraId="41E80414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музыки. Ж.-Ж.Руссо.</w:t>
      </w:r>
    </w:p>
    <w:p w14:paraId="7CF144A2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Влияние французских просветителей на русскую культуру.</w:t>
      </w:r>
    </w:p>
    <w:p w14:paraId="4EE30518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76474880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№9. Немецкая классическая философия. И.Кант и Г. Фихте</w:t>
      </w:r>
    </w:p>
    <w:p w14:paraId="27B54E16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</w:p>
    <w:p w14:paraId="718177EF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И. Кант. Критический поворот западной мысли. Кант в России.</w:t>
      </w:r>
    </w:p>
    <w:p w14:paraId="0EE2F2C7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Субъективный идеализм Фихте и натурфилософия Шеллинга. Шеллинг в России.</w:t>
      </w:r>
    </w:p>
    <w:p w14:paraId="338885F3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Объективный идеализм Гегеля. Гегель о музыке. Гегель в России.</w:t>
      </w:r>
    </w:p>
    <w:p w14:paraId="178783F6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Антропологический материализм Фейербаха. Фейербах в России.</w:t>
      </w:r>
    </w:p>
    <w:p w14:paraId="44DE2F30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AC50E78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4C8D6C1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Жизнь и основные идеи Канта.</w:t>
      </w:r>
    </w:p>
    <w:p w14:paraId="77E376B0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Бетховен и Кант.</w:t>
      </w:r>
    </w:p>
    <w:p w14:paraId="6C4D3033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Диалектика музыки в философии Гегеля.</w:t>
      </w:r>
    </w:p>
    <w:p w14:paraId="683F14E1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Фихте и искусство.</w:t>
      </w:r>
    </w:p>
    <w:p w14:paraId="5710DB6C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«Философия искусства» Шеллинга.</w:t>
      </w:r>
    </w:p>
    <w:p w14:paraId="3CBE965A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Фейербах. Философия любви и мое к ней отношение.</w:t>
      </w:r>
    </w:p>
    <w:p w14:paraId="769AC58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2A99774F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№10. От гегельянства к марксизму</w:t>
      </w:r>
    </w:p>
    <w:p w14:paraId="5C82D775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22908177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>Правое гегельянство</w:t>
      </w:r>
    </w:p>
    <w:p w14:paraId="1CC38388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17AE5">
        <w:rPr>
          <w:color w:val="000000"/>
          <w:sz w:val="28"/>
          <w:szCs w:val="28"/>
        </w:rPr>
        <w:t>Левое гегельянство</w:t>
      </w:r>
    </w:p>
    <w:p w14:paraId="1399AEF5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09D9A97A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7E4750D5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Утопический социализм </w:t>
      </w:r>
    </w:p>
    <w:p w14:paraId="10F4FF55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21F40E69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Пьер Жозеф Прудон </w:t>
      </w:r>
    </w:p>
    <w:p w14:paraId="2AD9A444" w14:textId="77777777" w:rsidR="003A1F05" w:rsidRPr="00D17AE5" w:rsidRDefault="003A1F05" w:rsidP="007C52C8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7A7FA189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0D650700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77CA32C9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17AE5">
        <w:rPr>
          <w:color w:val="000000"/>
          <w:sz w:val="28"/>
          <w:szCs w:val="28"/>
        </w:rPr>
        <w:t>левогегельянства</w:t>
      </w:r>
      <w:proofErr w:type="spellEnd"/>
      <w:r w:rsidRPr="00D17AE5">
        <w:rPr>
          <w:color w:val="000000"/>
          <w:sz w:val="28"/>
          <w:szCs w:val="28"/>
        </w:rPr>
        <w:t xml:space="preserve">. </w:t>
      </w:r>
    </w:p>
    <w:p w14:paraId="230B342B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7FDD25DE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6202A417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Прудона. </w:t>
      </w:r>
    </w:p>
    <w:p w14:paraId="1A5DFCAB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и критика религии. </w:t>
      </w:r>
    </w:p>
    <w:p w14:paraId="22B2FEB2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Отчуждение труда. </w:t>
      </w:r>
    </w:p>
    <w:p w14:paraId="47E1AC95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Исторический материализм. </w:t>
      </w:r>
    </w:p>
    <w:p w14:paraId="37A6B9A1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Классовая борьба и "Капитал" </w:t>
      </w:r>
    </w:p>
    <w:p w14:paraId="122C25BD" w14:textId="77777777" w:rsidR="003A1F05" w:rsidRPr="00D17AE5" w:rsidRDefault="003A1F05" w:rsidP="007C52C8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42B08BBE" w14:textId="77777777" w:rsidR="003A1F05" w:rsidRPr="00D17AE5" w:rsidRDefault="003A1F05" w:rsidP="007C52C8">
      <w:pPr>
        <w:spacing w:line="360" w:lineRule="auto"/>
        <w:rPr>
          <w:b/>
          <w:szCs w:val="28"/>
        </w:rPr>
      </w:pPr>
    </w:p>
    <w:p w14:paraId="09EDC7D3" w14:textId="77777777" w:rsidR="003A1F05" w:rsidRPr="00300B2A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300B2A">
        <w:rPr>
          <w:b/>
          <w:caps/>
          <w:szCs w:val="28"/>
        </w:rPr>
        <w:t xml:space="preserve">№11. </w:t>
      </w:r>
      <w:r w:rsidRPr="00300B2A">
        <w:rPr>
          <w:b/>
          <w:szCs w:val="28"/>
        </w:rPr>
        <w:t>Философия  жизни</w:t>
      </w:r>
    </w:p>
    <w:p w14:paraId="0217AE4A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1860F0B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Артур Шопенгауэр и Серен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 – ниспровергатели гегелевской системы.</w:t>
      </w:r>
    </w:p>
    <w:p w14:paraId="6EFC01BF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Ф.Ницше: верность земного и переоценка ценностей.</w:t>
      </w:r>
    </w:p>
    <w:p w14:paraId="54DBEAAE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Развитие науки в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веке. Эмпиризм и конвенционализм.</w:t>
      </w:r>
    </w:p>
    <w:p w14:paraId="13C6FD70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53F57E90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Иррационализм А.Бергсона.</w:t>
      </w:r>
    </w:p>
    <w:p w14:paraId="0C054217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40C535C9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Шопенгауэр и музыка.</w:t>
      </w:r>
    </w:p>
    <w:p w14:paraId="68AD3A28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Р.Вагнер.</w:t>
      </w:r>
    </w:p>
    <w:p w14:paraId="589CFE13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Философские проблемы музыкознания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19CC0E2C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музыка.</w:t>
      </w:r>
    </w:p>
    <w:p w14:paraId="44487DB5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Эстетика </w:t>
      </w:r>
      <w:proofErr w:type="spellStart"/>
      <w:r w:rsidRPr="00D17AE5">
        <w:rPr>
          <w:szCs w:val="28"/>
        </w:rPr>
        <w:t>С.Къеркегора</w:t>
      </w:r>
      <w:proofErr w:type="spellEnd"/>
      <w:r w:rsidRPr="00D17AE5">
        <w:rPr>
          <w:szCs w:val="28"/>
        </w:rPr>
        <w:t>.</w:t>
      </w:r>
    </w:p>
    <w:p w14:paraId="2C0B6CC9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Концепция человека в философии жизни (Шопенгауэр,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, Ницше, Бергсон, </w:t>
      </w:r>
      <w:proofErr w:type="spellStart"/>
      <w:r w:rsidRPr="00D17AE5">
        <w:rPr>
          <w:szCs w:val="28"/>
        </w:rPr>
        <w:t>Дильтей</w:t>
      </w:r>
      <w:proofErr w:type="spellEnd"/>
      <w:r w:rsidRPr="00D17AE5">
        <w:rPr>
          <w:szCs w:val="28"/>
        </w:rPr>
        <w:t>, Шпенглер).</w:t>
      </w:r>
    </w:p>
    <w:p w14:paraId="4D59214D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Философские взгляды Р. Вагнера.</w:t>
      </w:r>
    </w:p>
    <w:p w14:paraId="6F5F6F58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3B3F8425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 xml:space="preserve">№12. Русская философия 19-20 </w:t>
      </w:r>
      <w:proofErr w:type="spellStart"/>
      <w:r w:rsidRPr="0032240A">
        <w:rPr>
          <w:b/>
          <w:szCs w:val="28"/>
        </w:rPr>
        <w:t>вв</w:t>
      </w:r>
      <w:proofErr w:type="spellEnd"/>
    </w:p>
    <w:p w14:paraId="0EBD5EFA" w14:textId="77777777" w:rsidR="003A1F05" w:rsidRDefault="003A1F05" w:rsidP="007C52C8">
      <w:pPr>
        <w:spacing w:line="360" w:lineRule="auto"/>
        <w:rPr>
          <w:szCs w:val="28"/>
        </w:rPr>
      </w:pPr>
    </w:p>
    <w:p w14:paraId="11F16701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17AE5">
        <w:rPr>
          <w:szCs w:val="28"/>
        </w:rPr>
        <w:t>Кюхельбеккер</w:t>
      </w:r>
      <w:proofErr w:type="spellEnd"/>
      <w:r w:rsidRPr="00D17AE5">
        <w:rPr>
          <w:szCs w:val="28"/>
        </w:rPr>
        <w:t>)</w:t>
      </w:r>
    </w:p>
    <w:p w14:paraId="75093E18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2. Историческая философия П.Я. Чаадаева</w:t>
      </w:r>
    </w:p>
    <w:p w14:paraId="7EA0096A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5C961A85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17AE5">
        <w:rPr>
          <w:szCs w:val="28"/>
        </w:rPr>
        <w:t>.</w:t>
      </w:r>
      <w:proofErr w:type="gramEnd"/>
      <w:r w:rsidRPr="00D17AE5">
        <w:rPr>
          <w:szCs w:val="28"/>
        </w:rPr>
        <w:t xml:space="preserve"> и И.С. Аксаковы., К.Н. Леонтьев)</w:t>
      </w:r>
    </w:p>
    <w:p w14:paraId="058459A1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5. Федоров – родоначальник русского космизма</w:t>
      </w:r>
    </w:p>
    <w:p w14:paraId="416F2BE3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6. Русские писатели-философы (Ф.М. Достоевский Л.Н. Толстой Н.Г. Чернышевский)</w:t>
      </w:r>
    </w:p>
    <w:p w14:paraId="60F3785B" w14:textId="77777777" w:rsidR="003A1F0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17AE5">
        <w:rPr>
          <w:szCs w:val="28"/>
        </w:rPr>
        <w:t>( народники</w:t>
      </w:r>
      <w:proofErr w:type="gramEnd"/>
      <w:r w:rsidRPr="00D17AE5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775D338A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32240A">
        <w:rPr>
          <w:szCs w:val="28"/>
        </w:rPr>
        <w:t>Н.О.Лосский</w:t>
      </w:r>
      <w:proofErr w:type="spellEnd"/>
      <w:r w:rsidRPr="0032240A">
        <w:rPr>
          <w:szCs w:val="28"/>
        </w:rPr>
        <w:t xml:space="preserve">, В.В. Розанов, Н.Н. Бердяев) </w:t>
      </w:r>
    </w:p>
    <w:p w14:paraId="4D8F3855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0A70F0D2" w14:textId="77777777" w:rsidR="003A1F05" w:rsidRPr="00D17AE5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3. </w:t>
      </w:r>
      <w:proofErr w:type="spellStart"/>
      <w:r w:rsidRPr="0032240A">
        <w:rPr>
          <w:szCs w:val="28"/>
        </w:rPr>
        <w:t>Совесткая</w:t>
      </w:r>
      <w:proofErr w:type="spellEnd"/>
      <w:r w:rsidRPr="0032240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32240A">
        <w:rPr>
          <w:szCs w:val="28"/>
        </w:rPr>
        <w:t>тектология</w:t>
      </w:r>
      <w:proofErr w:type="spellEnd"/>
      <w:r w:rsidRPr="0032240A">
        <w:rPr>
          <w:szCs w:val="28"/>
        </w:rPr>
        <w:t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</w:t>
      </w:r>
      <w:r w:rsidRPr="00D17AE5">
        <w:rPr>
          <w:szCs w:val="28"/>
        </w:rPr>
        <w:t xml:space="preserve"> </w:t>
      </w:r>
    </w:p>
    <w:p w14:paraId="29D356E5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BB96848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02E26AE0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432AC940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5B7766BB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0EACF38C" w14:textId="77777777" w:rsidR="003A1F05" w:rsidRPr="0032240A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240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1C07ECA5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770E44EA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7976B014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Семиотика культуры Ю. Лотмана</w:t>
      </w:r>
    </w:p>
    <w:p w14:paraId="594DDED5" w14:textId="77777777" w:rsidR="003A1F05" w:rsidRDefault="003A1F05" w:rsidP="007C52C8">
      <w:pPr>
        <w:spacing w:line="360" w:lineRule="auto"/>
        <w:jc w:val="center"/>
        <w:rPr>
          <w:szCs w:val="28"/>
        </w:rPr>
      </w:pPr>
    </w:p>
    <w:p w14:paraId="1B6A7D0E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№13. Философские школы и направления 20 века</w:t>
      </w:r>
    </w:p>
    <w:p w14:paraId="5F4C363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09C985D3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Феноменологическая философия. (Эдмунд </w:t>
      </w:r>
      <w:proofErr w:type="spellStart"/>
      <w:r w:rsidRPr="00D17AE5">
        <w:rPr>
          <w:szCs w:val="28"/>
        </w:rPr>
        <w:t>Гуссерль</w:t>
      </w:r>
      <w:proofErr w:type="spellEnd"/>
      <w:r w:rsidRPr="00D17AE5">
        <w:rPr>
          <w:szCs w:val="28"/>
        </w:rPr>
        <w:t>, Макс Шелер, Николай Гартман).</w:t>
      </w:r>
    </w:p>
    <w:p w14:paraId="131FA3F5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3FE1993D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Герменевтика (Ганс Георг Гадамер, Поль </w:t>
      </w:r>
      <w:proofErr w:type="spellStart"/>
      <w:r w:rsidRPr="00D17AE5">
        <w:rPr>
          <w:szCs w:val="28"/>
        </w:rPr>
        <w:t>Рикер</w:t>
      </w:r>
      <w:proofErr w:type="spellEnd"/>
      <w:r w:rsidRPr="00D17AE5">
        <w:rPr>
          <w:szCs w:val="28"/>
        </w:rPr>
        <w:t>).</w:t>
      </w:r>
    </w:p>
    <w:p w14:paraId="4CC08B95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11B7A57A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4D5404B3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2B451687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147E082C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и искусство.</w:t>
      </w:r>
    </w:p>
    <w:p w14:paraId="420C2C44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17AE5">
        <w:rPr>
          <w:rFonts w:ascii="Times New Roman" w:hAnsi="Times New Roman"/>
          <w:sz w:val="28"/>
          <w:szCs w:val="28"/>
          <w:lang w:val="en-US"/>
        </w:rPr>
        <w:t>XX</w:t>
      </w:r>
      <w:r w:rsidRPr="00D17AE5">
        <w:rPr>
          <w:rFonts w:ascii="Times New Roman" w:hAnsi="Times New Roman"/>
          <w:sz w:val="28"/>
          <w:szCs w:val="28"/>
        </w:rPr>
        <w:t xml:space="preserve"> века.</w:t>
      </w:r>
    </w:p>
    <w:p w14:paraId="680B13F4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0C095D06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№14. Новые области философствования в 20-21 в</w:t>
      </w:r>
    </w:p>
    <w:p w14:paraId="5E425970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26E089C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Философия языка (Людвиг </w:t>
      </w:r>
      <w:proofErr w:type="spellStart"/>
      <w:r w:rsidRPr="00417197">
        <w:rPr>
          <w:szCs w:val="28"/>
        </w:rPr>
        <w:t>Витгенштейн</w:t>
      </w:r>
      <w:proofErr w:type="spellEnd"/>
      <w:r w:rsidRPr="00417197">
        <w:rPr>
          <w:szCs w:val="28"/>
        </w:rPr>
        <w:t>) Кембриджская и Оксфордская школы аналитической философии.</w:t>
      </w:r>
    </w:p>
    <w:p w14:paraId="424D2A3B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Психоанализ в </w:t>
      </w:r>
      <w:r w:rsidRPr="00417197">
        <w:rPr>
          <w:szCs w:val="28"/>
          <w:lang w:val="en-US"/>
        </w:rPr>
        <w:t>XX</w:t>
      </w:r>
      <w:r w:rsidRPr="00417197">
        <w:rPr>
          <w:szCs w:val="28"/>
        </w:rPr>
        <w:t xml:space="preserve"> веке.</w:t>
      </w:r>
    </w:p>
    <w:p w14:paraId="2559DFF1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Структаулизм</w:t>
      </w:r>
      <w:proofErr w:type="spellEnd"/>
      <w:r w:rsidRPr="00417197">
        <w:rPr>
          <w:szCs w:val="28"/>
        </w:rPr>
        <w:t xml:space="preserve"> (Леви-Стросс, Мишель Фуко, Жак </w:t>
      </w:r>
      <w:proofErr w:type="spellStart"/>
      <w:r w:rsidRPr="00417197">
        <w:rPr>
          <w:szCs w:val="28"/>
        </w:rPr>
        <w:t>Лакан</w:t>
      </w:r>
      <w:proofErr w:type="spellEnd"/>
      <w:r w:rsidRPr="00417197">
        <w:rPr>
          <w:szCs w:val="28"/>
        </w:rPr>
        <w:t>, Р. Барт).</w:t>
      </w:r>
    </w:p>
    <w:p w14:paraId="03F0F779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Экофилософия</w:t>
      </w:r>
      <w:proofErr w:type="spellEnd"/>
    </w:p>
    <w:p w14:paraId="4E52850B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Современная философия диалога</w:t>
      </w:r>
    </w:p>
    <w:p w14:paraId="4EC6D7A7" w14:textId="77777777" w:rsidR="003A1F05" w:rsidRPr="00D17AE5" w:rsidRDefault="003A1F05" w:rsidP="007C52C8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3D4C07A5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8CE26F3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Фрейдизм и искусство</w:t>
      </w:r>
    </w:p>
    <w:p w14:paraId="07B9023C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5F9775FC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17AE5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50963B9B" w14:textId="77777777" w:rsidR="003A1F05" w:rsidRPr="00D17AE5" w:rsidRDefault="003A1F05" w:rsidP="007C52C8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музыки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>.</w:t>
      </w:r>
    </w:p>
    <w:p w14:paraId="2E799B33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0A43D0F7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6B45A9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№15. Философский смысл бытия.</w:t>
      </w:r>
    </w:p>
    <w:p w14:paraId="30050C6F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4CBAB82B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Монистические и плюралистические концепции бытия. </w:t>
      </w:r>
    </w:p>
    <w:p w14:paraId="32382C27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Самоорганизация бытия. </w:t>
      </w:r>
    </w:p>
    <w:p w14:paraId="3002A88A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Синергетика и ее парадигмы. </w:t>
      </w:r>
    </w:p>
    <w:p w14:paraId="71087DD6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Формирование научно-философского понятия материи. </w:t>
      </w:r>
    </w:p>
    <w:p w14:paraId="6DD0746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710F52D6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73E9C277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Современные взгляды на категорию «материя». </w:t>
      </w:r>
    </w:p>
    <w:p w14:paraId="69D650A1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 Пространство и время как формы бытия материи. Пространственно-временной континуум. </w:t>
      </w:r>
    </w:p>
    <w:p w14:paraId="5DE02500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Движение и развитие. </w:t>
      </w:r>
    </w:p>
    <w:p w14:paraId="7AF85C25" w14:textId="77777777" w:rsidR="003A1F05" w:rsidRPr="00F13170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Детерминизм и индетерминизм. </w:t>
      </w:r>
    </w:p>
    <w:p w14:paraId="24F3EDE8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CFA9780" w14:textId="77777777" w:rsidR="003A1F05" w:rsidRPr="00F13170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№16. Философская проблема сознания. Учение о познании. Диалектика.</w:t>
      </w:r>
    </w:p>
    <w:p w14:paraId="7492E882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42EEA95B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58E3D1B6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Сознание и бессознательное.</w:t>
      </w:r>
    </w:p>
    <w:p w14:paraId="36F12229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Познание: сущность, идеи, цель и виды познания.</w:t>
      </w:r>
    </w:p>
    <w:p w14:paraId="5BB86013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Понимание и самосознание.</w:t>
      </w:r>
    </w:p>
    <w:p w14:paraId="4B4AA94B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Научное знание, его специфика и строение.</w:t>
      </w:r>
    </w:p>
    <w:p w14:paraId="0A4D8DC6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Современные проблемы сознания.</w:t>
      </w:r>
    </w:p>
    <w:p w14:paraId="5C448B24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C9AD658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B1DC7E1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Мысль о мире (Современные проблемы научного познания).</w:t>
      </w:r>
    </w:p>
    <w:p w14:paraId="708A01BD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Музыкальный язык и его эволюция.</w:t>
      </w:r>
    </w:p>
    <w:p w14:paraId="7971AB5D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Знак и символ в музыке.</w:t>
      </w:r>
    </w:p>
    <w:p w14:paraId="18C80ACB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Логика музыкального мышления как модель гармонии и мира.</w:t>
      </w:r>
    </w:p>
    <w:p w14:paraId="4D52D8E6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Философско-музыкальная мысль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7E57D082" w14:textId="77777777" w:rsidR="003A1F05" w:rsidRDefault="003A1F05" w:rsidP="007C52C8">
      <w:pPr>
        <w:spacing w:line="360" w:lineRule="auto"/>
        <w:rPr>
          <w:szCs w:val="28"/>
        </w:rPr>
      </w:pPr>
    </w:p>
    <w:p w14:paraId="09E70D15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№17. Научное познание и его формы. Научные революции</w:t>
      </w:r>
      <w:r>
        <w:rPr>
          <w:b/>
          <w:szCs w:val="28"/>
        </w:rPr>
        <w:t>.</w:t>
      </w:r>
    </w:p>
    <w:p w14:paraId="7FED89DC" w14:textId="77777777" w:rsidR="003A1F05" w:rsidRDefault="003A1F05" w:rsidP="007C52C8">
      <w:pPr>
        <w:spacing w:line="360" w:lineRule="auto"/>
        <w:rPr>
          <w:szCs w:val="28"/>
        </w:rPr>
      </w:pPr>
    </w:p>
    <w:p w14:paraId="56CEB5B5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познаваемости мира. </w:t>
      </w:r>
      <w:r w:rsidRPr="003053CA">
        <w:rPr>
          <w:iCs/>
          <w:szCs w:val="28"/>
        </w:rPr>
        <w:t>Скептицизм и агностицизм.</w:t>
      </w:r>
      <w:r w:rsidRPr="003053CA">
        <w:rPr>
          <w:szCs w:val="28"/>
        </w:rPr>
        <w:t xml:space="preserve"> </w:t>
      </w:r>
    </w:p>
    <w:p w14:paraId="531DB319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Познание, творчество и практика. Вера и знание. </w:t>
      </w:r>
    </w:p>
    <w:p w14:paraId="356CB7D3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26D4E927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мышление, логика и язык. </w:t>
      </w:r>
    </w:p>
    <w:p w14:paraId="51014C4B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Научные революции и смены типов рациональности</w:t>
      </w:r>
    </w:p>
    <w:p w14:paraId="39D8ABE5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473114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E32B1A4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истины. </w:t>
      </w:r>
    </w:p>
    <w:p w14:paraId="29D5D791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мышление; логика и язык. Искусство спора. </w:t>
      </w:r>
    </w:p>
    <w:p w14:paraId="0BBB9A3D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Структура научного познания, его эмпирический и теоретический уровни.</w:t>
      </w:r>
    </w:p>
    <w:p w14:paraId="3718D15B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Наука и техника. </w:t>
      </w:r>
    </w:p>
    <w:p w14:paraId="4E245691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Философские аспекты создания искусственного интеллекта.</w:t>
      </w:r>
    </w:p>
    <w:p w14:paraId="6319CF97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</w:p>
    <w:p w14:paraId="703DC8AB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№18. Проблема человека в современной философии. Человек во Вселенной</w:t>
      </w:r>
    </w:p>
    <w:p w14:paraId="0D4828C8" w14:textId="77777777" w:rsidR="003A1F05" w:rsidRDefault="003A1F05" w:rsidP="007C52C8">
      <w:pPr>
        <w:spacing w:line="360" w:lineRule="auto"/>
        <w:rPr>
          <w:szCs w:val="28"/>
        </w:rPr>
      </w:pPr>
    </w:p>
    <w:p w14:paraId="2451406C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природа. </w:t>
      </w:r>
    </w:p>
    <w:p w14:paraId="5C2138D0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общество. </w:t>
      </w:r>
    </w:p>
    <w:p w14:paraId="018D6BA4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культура. </w:t>
      </w:r>
    </w:p>
    <w:p w14:paraId="29673185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исторический процесс. </w:t>
      </w:r>
    </w:p>
    <w:p w14:paraId="76E384F8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Понятия «человек», «индивид», «личность», «индивидуальность».</w:t>
      </w:r>
    </w:p>
    <w:p w14:paraId="117118A4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CB1515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BF4A7BD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13D3C0B9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Нравственные ценности. </w:t>
      </w:r>
    </w:p>
    <w:p w14:paraId="3D95427D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Представления о совершенном человеке в различных культурах. </w:t>
      </w:r>
    </w:p>
    <w:p w14:paraId="2224819D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Роль человека в современном </w:t>
      </w:r>
      <w:proofErr w:type="spellStart"/>
      <w:r w:rsidRPr="008357FC">
        <w:rPr>
          <w:szCs w:val="28"/>
        </w:rPr>
        <w:t>глобализирующемся</w:t>
      </w:r>
      <w:proofErr w:type="spellEnd"/>
      <w:r w:rsidRPr="008357FC">
        <w:rPr>
          <w:szCs w:val="28"/>
        </w:rPr>
        <w:t xml:space="preserve"> мире.</w:t>
      </w:r>
    </w:p>
    <w:p w14:paraId="6D8D3375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CFBFE06" w14:textId="77777777" w:rsidR="003A1F05" w:rsidRPr="008357FC" w:rsidRDefault="003A1F05" w:rsidP="007C52C8">
      <w:pPr>
        <w:spacing w:line="360" w:lineRule="auto"/>
        <w:jc w:val="center"/>
        <w:rPr>
          <w:b/>
          <w:szCs w:val="28"/>
        </w:rPr>
      </w:pPr>
      <w:r w:rsidRPr="008357FC">
        <w:rPr>
          <w:b/>
          <w:szCs w:val="28"/>
        </w:rPr>
        <w:lastRenderedPageBreak/>
        <w:t>№19. Проблема личности в современной философии.</w:t>
      </w:r>
    </w:p>
    <w:p w14:paraId="4A4D0305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0779C4AA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657A6C2C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2494B997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78A09504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4381BF60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6397A8B4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17AE5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4C2FF1A2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6655B16F" w14:textId="77777777" w:rsidR="003A1F05" w:rsidRPr="00D17AE5" w:rsidRDefault="003A1F05" w:rsidP="007C52C8">
      <w:pPr>
        <w:spacing w:line="360" w:lineRule="auto"/>
        <w:rPr>
          <w:caps/>
          <w:szCs w:val="28"/>
        </w:rPr>
      </w:pPr>
    </w:p>
    <w:p w14:paraId="0084EA83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6254862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17AE5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5F569232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17336F27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2B3BDD5F" w14:textId="77777777" w:rsidR="003A1F05" w:rsidRPr="000860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32A853D0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A42548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/>
          <w:caps/>
          <w:sz w:val="28"/>
          <w:szCs w:val="28"/>
        </w:rPr>
        <w:t>20.</w:t>
      </w:r>
      <w:r w:rsidRPr="000860E5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A37295F" w14:textId="77777777" w:rsidR="003A1F0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3B2935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E5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абстрактности научной деятельности</w:t>
      </w:r>
    </w:p>
    <w:p w14:paraId="45A8AE4B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</w:p>
    <w:p w14:paraId="73335D7E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Компьютеризация</w:t>
      </w:r>
    </w:p>
    <w:p w14:paraId="14969A58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ABE746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DD4694F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квантовая теория</w:t>
      </w:r>
    </w:p>
    <w:p w14:paraId="28D8BF5C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1E320716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0046A898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BE7B47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lastRenderedPageBreak/>
        <w:t>21Философское учение об обществе</w:t>
      </w:r>
    </w:p>
    <w:p w14:paraId="738C2523" w14:textId="77777777" w:rsidR="003A1F05" w:rsidRPr="009C0987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279AFD7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Развитие представлений об обществе в истории философии. </w:t>
      </w:r>
    </w:p>
    <w:p w14:paraId="715BBC52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Политическое бытие общества и политическая философия. </w:t>
      </w:r>
    </w:p>
    <w:p w14:paraId="6754813C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Гражданское общество и государство. </w:t>
      </w:r>
    </w:p>
    <w:p w14:paraId="2FEEC6EB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Реформы и контрреформы. Кризисы и стабилизации. </w:t>
      </w:r>
    </w:p>
    <w:p w14:paraId="76520354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56A52D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E0B8C55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4C1382AD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238912F9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Теория многополярного мира. Будущее человечества. </w:t>
      </w:r>
    </w:p>
    <w:p w14:paraId="5CA9920D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054F461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№22. Культура и цивилизация. Глобальные проблемы человечества.</w:t>
      </w:r>
    </w:p>
    <w:p w14:paraId="06303084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01C1F46D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08CA9D1E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5FFA3F1F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1E547414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28F5D612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7A2229DB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глобализация</w:t>
      </w:r>
    </w:p>
    <w:p w14:paraId="0BACB50B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7BAA0B7C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45877F7E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7A32F0E4" w14:textId="77777777" w:rsidR="003A1F05" w:rsidRPr="00D17AE5" w:rsidRDefault="003A1F05" w:rsidP="007C52C8">
      <w:pPr>
        <w:spacing w:line="360" w:lineRule="auto"/>
        <w:outlineLvl w:val="0"/>
        <w:rPr>
          <w:szCs w:val="28"/>
        </w:rPr>
      </w:pPr>
    </w:p>
    <w:p w14:paraId="0F505F28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195F2C9E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17AE5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733F6DE1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Культурные симулякры</w:t>
      </w:r>
    </w:p>
    <w:p w14:paraId="636751B0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0DB5BE02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104709E1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Взаимодействие культур</w:t>
      </w:r>
    </w:p>
    <w:p w14:paraId="1052A43B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4D731458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52E0548D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0318843C" w14:textId="77777777" w:rsidR="00A06823" w:rsidRDefault="00A06823" w:rsidP="007C52C8">
      <w:pPr>
        <w:spacing w:line="360" w:lineRule="auto"/>
        <w:rPr>
          <w:szCs w:val="28"/>
        </w:rPr>
      </w:pPr>
    </w:p>
    <w:p w14:paraId="5E95B18F" w14:textId="77777777" w:rsidR="00A06823" w:rsidRDefault="00A06823" w:rsidP="007C52C8">
      <w:pPr>
        <w:spacing w:line="360" w:lineRule="auto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 w:rsidR="00982315">
        <w:rPr>
          <w:b/>
          <w:szCs w:val="28"/>
        </w:rPr>
        <w:t xml:space="preserve">-презентаций </w:t>
      </w:r>
      <w:r>
        <w:rPr>
          <w:b/>
          <w:szCs w:val="28"/>
        </w:rPr>
        <w:t>для текущего контроля:</w:t>
      </w:r>
    </w:p>
    <w:p w14:paraId="2FC9AAE5" w14:textId="77777777" w:rsidR="00A06823" w:rsidRDefault="00A06823" w:rsidP="007C52C8">
      <w:pPr>
        <w:spacing w:line="360" w:lineRule="auto"/>
        <w:rPr>
          <w:szCs w:val="28"/>
        </w:rPr>
      </w:pPr>
    </w:p>
    <w:p w14:paraId="66ADEBE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Источники античной философии и её периоды. </w:t>
      </w:r>
      <w:proofErr w:type="spellStart"/>
      <w:r w:rsidRPr="00C21EC2">
        <w:rPr>
          <w:szCs w:val="28"/>
        </w:rPr>
        <w:t>Досократики</w:t>
      </w:r>
      <w:proofErr w:type="spellEnd"/>
      <w:r w:rsidRPr="00C21EC2">
        <w:rPr>
          <w:szCs w:val="28"/>
        </w:rPr>
        <w:t xml:space="preserve">.  </w:t>
      </w:r>
    </w:p>
    <w:p w14:paraId="393FFF85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Софисты и Сократ.</w:t>
      </w:r>
    </w:p>
    <w:p w14:paraId="673A5BC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Объективный идеализм Платона.</w:t>
      </w:r>
    </w:p>
    <w:p w14:paraId="44E069B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Философское наследие Аристотеля.</w:t>
      </w:r>
    </w:p>
    <w:p w14:paraId="70446BB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Философия западного Средневековья.</w:t>
      </w:r>
    </w:p>
    <w:p w14:paraId="0BE459D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Антропоцентрический характер философии эпохи Возрождения.</w:t>
      </w:r>
    </w:p>
    <w:p w14:paraId="52566BC9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Основные проблемы философии Нового времени.</w:t>
      </w:r>
    </w:p>
    <w:p w14:paraId="5871D51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Философия Просвещения в Европе. Эстетика французских просветителей </w:t>
      </w:r>
      <w:r w:rsidRPr="00C21EC2">
        <w:rPr>
          <w:szCs w:val="28"/>
          <w:lang w:val="en-US"/>
        </w:rPr>
        <w:t>XVIII</w:t>
      </w:r>
      <w:r w:rsidRPr="00C21EC2">
        <w:rPr>
          <w:szCs w:val="28"/>
        </w:rPr>
        <w:t xml:space="preserve"> века.</w:t>
      </w:r>
    </w:p>
    <w:p w14:paraId="22088962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3C8B26A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4156BB65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Шеллинга и Фихте</w:t>
      </w:r>
    </w:p>
    <w:p w14:paraId="375FECA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А. Шопенгауэра и Ф. Ницше</w:t>
      </w:r>
    </w:p>
    <w:p w14:paraId="7606B023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 xml:space="preserve">Философия позитивизма и </w:t>
      </w:r>
      <w:proofErr w:type="spellStart"/>
      <w:r w:rsidRPr="00C21EC2">
        <w:rPr>
          <w:szCs w:val="28"/>
        </w:rPr>
        <w:t>постпозитивизма</w:t>
      </w:r>
      <w:proofErr w:type="spellEnd"/>
    </w:p>
    <w:p w14:paraId="79A01703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Аналитическая философия</w:t>
      </w:r>
    </w:p>
    <w:p w14:paraId="0D9FC84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экзистенциализма.</w:t>
      </w:r>
    </w:p>
    <w:p w14:paraId="45D3EF57" w14:textId="77777777" w:rsid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психоанализа и ее влияние на искусство</w:t>
      </w:r>
    </w:p>
    <w:p w14:paraId="6E91AD60" w14:textId="77777777" w:rsidR="00A06823" w:rsidRP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lastRenderedPageBreak/>
        <w:t>Философия постмодернизма</w:t>
      </w:r>
    </w:p>
    <w:p w14:paraId="65B534BB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73B4E9AF" w14:textId="77777777" w:rsidR="00A06823" w:rsidRPr="002238C6" w:rsidRDefault="00A06823" w:rsidP="007C52C8">
      <w:pPr>
        <w:spacing w:line="360" w:lineRule="auto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14:paraId="7E75D329" w14:textId="77777777" w:rsidR="00982315" w:rsidRDefault="00982315" w:rsidP="007C52C8">
      <w:pPr>
        <w:pStyle w:val="ac"/>
        <w:spacing w:after="0" w:line="360" w:lineRule="auto"/>
        <w:rPr>
          <w:szCs w:val="28"/>
        </w:rPr>
      </w:pPr>
    </w:p>
    <w:p w14:paraId="0932BE0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1.Познание  в  современной  философии  преимущественно</w:t>
      </w:r>
    </w:p>
    <w:p w14:paraId="7AB0452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рассматривается как: </w:t>
      </w:r>
    </w:p>
    <w:p w14:paraId="57595DE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Способности, умения, навыки в определенной области деятельности; </w:t>
      </w:r>
    </w:p>
    <w:p w14:paraId="1A75440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Значимая информация в аспекте деятельности; </w:t>
      </w:r>
    </w:p>
    <w:p w14:paraId="1FBEE4A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Объективная реальность, данная в сознании действующего человека; </w:t>
      </w:r>
    </w:p>
    <w:p w14:paraId="7957CCE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Обусловленный практикой процесс приобретения и развития знаний. </w:t>
      </w:r>
    </w:p>
    <w:p w14:paraId="385C0CF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2.В философии «агностицизм» понимается как: </w:t>
      </w:r>
    </w:p>
    <w:p w14:paraId="3E6A13C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Рассмотрение процесса познания; </w:t>
      </w:r>
    </w:p>
    <w:p w14:paraId="0686A8E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Рассмотрение объектов познания; </w:t>
      </w:r>
    </w:p>
    <w:p w14:paraId="770A119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в)  Полное  или  частичное  отрицание  принципиальной  возможности</w:t>
      </w:r>
    </w:p>
    <w:p w14:paraId="5852854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познания; </w:t>
      </w:r>
    </w:p>
    <w:p w14:paraId="70CF0AE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Сомнение в возможности познания. </w:t>
      </w:r>
    </w:p>
    <w:p w14:paraId="51E2C05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3.В современной гносеологии объект познания: </w:t>
      </w:r>
    </w:p>
    <w:p w14:paraId="02F8F9D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Существует «сам по себе»; </w:t>
      </w:r>
    </w:p>
    <w:p w14:paraId="249442E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Противостоит субъекту познания; </w:t>
      </w:r>
    </w:p>
    <w:p w14:paraId="66D692EC" w14:textId="77777777" w:rsidR="00982315" w:rsidRPr="00C21EC2" w:rsidRDefault="00982315" w:rsidP="007C52C8">
      <w:pPr>
        <w:spacing w:line="360" w:lineRule="auto"/>
        <w:rPr>
          <w:b/>
          <w:bCs/>
        </w:rPr>
      </w:pPr>
      <w:proofErr w:type="gramStart"/>
      <w:r w:rsidRPr="00C21EC2">
        <w:t>в)  В</w:t>
      </w:r>
      <w:proofErr w:type="gramEnd"/>
      <w:r w:rsidRPr="00C21EC2">
        <w:t xml:space="preserve"> своем определении зависит от концептуальной системы познающего; </w:t>
      </w:r>
    </w:p>
    <w:p w14:paraId="50CF48C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Является частью </w:t>
      </w:r>
      <w:proofErr w:type="spellStart"/>
      <w:r w:rsidRPr="00C21EC2">
        <w:t>самопознающего</w:t>
      </w:r>
      <w:proofErr w:type="spellEnd"/>
      <w:r w:rsidRPr="00C21EC2">
        <w:t xml:space="preserve"> субъекта. </w:t>
      </w:r>
    </w:p>
    <w:p w14:paraId="3B2769A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4.</w:t>
      </w:r>
      <w:proofErr w:type="gramStart"/>
      <w:r w:rsidRPr="00C21EC2">
        <w:t>Определенный  этап</w:t>
      </w:r>
      <w:proofErr w:type="gramEnd"/>
      <w:r w:rsidRPr="00C21EC2"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720D45C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Чувственное отражение; </w:t>
      </w:r>
    </w:p>
    <w:p w14:paraId="023B6EF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б)  Познавательный контакт с объектом познания; </w:t>
      </w:r>
    </w:p>
    <w:p w14:paraId="3D1BC02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Представление; </w:t>
      </w:r>
    </w:p>
    <w:p w14:paraId="6CA6B51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Объяснение. </w:t>
      </w:r>
    </w:p>
    <w:p w14:paraId="527F056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6E003C6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Абстрактным; </w:t>
      </w:r>
    </w:p>
    <w:p w14:paraId="1A1932E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Теоретическим; </w:t>
      </w:r>
    </w:p>
    <w:p w14:paraId="53C27D7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Обыденным; </w:t>
      </w:r>
    </w:p>
    <w:p w14:paraId="67551FB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Научным. </w:t>
      </w:r>
    </w:p>
    <w:p w14:paraId="47AF951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6.Поскольку истина не зависит от познающего субъекта, она: </w:t>
      </w:r>
    </w:p>
    <w:p w14:paraId="35F8524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Абстрактна; </w:t>
      </w:r>
    </w:p>
    <w:p w14:paraId="12783D7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Оъективна</w:t>
      </w:r>
      <w:proofErr w:type="spellEnd"/>
      <w:r w:rsidRPr="00C21EC2">
        <w:t xml:space="preserve">; </w:t>
      </w:r>
    </w:p>
    <w:p w14:paraId="29DBAEE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Субъективна; </w:t>
      </w:r>
    </w:p>
    <w:p w14:paraId="6BD1296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Абсолютна. </w:t>
      </w:r>
    </w:p>
    <w:p w14:paraId="522F618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7.Понятие, противоположное по </w:t>
      </w:r>
      <w:proofErr w:type="gramStart"/>
      <w:r w:rsidRPr="00C21EC2">
        <w:t>смыслу«</w:t>
      </w:r>
      <w:proofErr w:type="gramEnd"/>
      <w:r w:rsidRPr="00C21EC2">
        <w:t xml:space="preserve">истине» в гносеологии: </w:t>
      </w:r>
    </w:p>
    <w:p w14:paraId="7EBDB94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Ложь; </w:t>
      </w:r>
    </w:p>
    <w:p w14:paraId="4F79EA4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Заблуждение; </w:t>
      </w:r>
    </w:p>
    <w:p w14:paraId="131E829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Суждение; </w:t>
      </w:r>
    </w:p>
    <w:p w14:paraId="14847C9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Предрассудок. </w:t>
      </w:r>
    </w:p>
    <w:p w14:paraId="39ABE33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8.Среди современных концепций истины отсутствует: </w:t>
      </w:r>
    </w:p>
    <w:p w14:paraId="1238068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Когерентная; </w:t>
      </w:r>
    </w:p>
    <w:p w14:paraId="0A5F2B3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Соответствия; </w:t>
      </w:r>
    </w:p>
    <w:p w14:paraId="000952A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Системная; </w:t>
      </w:r>
    </w:p>
    <w:p w14:paraId="00B434E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Прагматическая. </w:t>
      </w:r>
    </w:p>
    <w:p w14:paraId="1C5D19F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3AB90C4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Прогнозирование; </w:t>
      </w:r>
    </w:p>
    <w:p w14:paraId="68181C7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Предусмотрение</w:t>
      </w:r>
      <w:proofErr w:type="spellEnd"/>
      <w:r w:rsidRPr="00C21EC2">
        <w:t xml:space="preserve">; </w:t>
      </w:r>
    </w:p>
    <w:p w14:paraId="0009440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Целеполагание; </w:t>
      </w:r>
    </w:p>
    <w:p w14:paraId="7E843E0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г)  Опережение. </w:t>
      </w:r>
    </w:p>
    <w:p w14:paraId="324C58D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10.Любое изменение, преобразование, процесс- это: </w:t>
      </w:r>
    </w:p>
    <w:p w14:paraId="35F88CD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Эволюция; </w:t>
      </w:r>
    </w:p>
    <w:p w14:paraId="1B3EF29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Развитие; </w:t>
      </w:r>
    </w:p>
    <w:p w14:paraId="58EC407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Инволюция; </w:t>
      </w:r>
    </w:p>
    <w:p w14:paraId="7A724AB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Движение. </w:t>
      </w:r>
    </w:p>
    <w:p w14:paraId="0DA8D90C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219B6C5D" w14:textId="77777777" w:rsidR="00A06823" w:rsidRPr="002238C6" w:rsidRDefault="00A06823" w:rsidP="007C52C8">
      <w:pPr>
        <w:spacing w:line="360" w:lineRule="auto"/>
        <w:rPr>
          <w:szCs w:val="28"/>
        </w:rPr>
      </w:pPr>
    </w:p>
    <w:p w14:paraId="6298FECE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  <w:r w:rsidRPr="001D1B67">
        <w:rPr>
          <w:szCs w:val="28"/>
        </w:rPr>
        <w:t xml:space="preserve"> </w:t>
      </w:r>
    </w:p>
    <w:p w14:paraId="22740891" w14:textId="77777777" w:rsidR="007B5443" w:rsidRDefault="007B5443" w:rsidP="007C52C8">
      <w:pPr>
        <w:spacing w:line="360" w:lineRule="auto"/>
        <w:rPr>
          <w:szCs w:val="28"/>
        </w:rPr>
      </w:pPr>
    </w:p>
    <w:p w14:paraId="58797373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Философия, круг ее проблем и роль в обществе.</w:t>
      </w:r>
    </w:p>
    <w:p w14:paraId="464ED546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 Древней Индии</w:t>
      </w:r>
    </w:p>
    <w:p w14:paraId="5958B7BE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Древнего Китая</w:t>
      </w:r>
    </w:p>
    <w:p w14:paraId="3B8DE1A5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и периоды античной философии.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4D1646D1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софистов.</w:t>
      </w:r>
    </w:p>
    <w:p w14:paraId="6AA78B87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Сократ и новое основание философии.</w:t>
      </w:r>
    </w:p>
    <w:p w14:paraId="38A09E73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04EB648B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557CD5E7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3126DB9B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3AC3973C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Рационализм</w:t>
      </w:r>
    </w:p>
    <w:p w14:paraId="7C8DAF09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Эмпиризм</w:t>
      </w:r>
    </w:p>
    <w:p w14:paraId="6280EF18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И. Кант. И.Г. Фихте</w:t>
      </w:r>
    </w:p>
    <w:p w14:paraId="07614B42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Л.Шеллинг. Г.Гегель</w:t>
      </w:r>
    </w:p>
    <w:p w14:paraId="3A90C6CB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Философия жизни</w:t>
      </w:r>
    </w:p>
    <w:p w14:paraId="5F272CD7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. Философия марксизма </w:t>
      </w:r>
    </w:p>
    <w:p w14:paraId="7CF01ECD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Философия позитивизма </w:t>
      </w:r>
    </w:p>
    <w:p w14:paraId="22DA917D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Экзистенциализм  </w:t>
      </w:r>
    </w:p>
    <w:p w14:paraId="360C3B5B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E4DEED3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14:paraId="5ECFC32E" w14:textId="77777777" w:rsidR="007B5443" w:rsidRPr="00D17AE5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  <w:u w:val="single"/>
        </w:rPr>
      </w:pPr>
    </w:p>
    <w:p w14:paraId="637FB43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и специфика философского знания. Исторические типы мировоззрения</w:t>
      </w:r>
    </w:p>
    <w:p w14:paraId="3530BF0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2A1C3ED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14:paraId="18A4724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77C137B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4A83D94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14:paraId="3F33324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2A1C1A6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Человек и культура. Проблема жизни и смерти в духовном опыте человека.</w:t>
      </w:r>
    </w:p>
    <w:p w14:paraId="132D574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14:paraId="4D7B112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054E838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14:paraId="3019856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14:paraId="5E1F775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14:paraId="783223E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14:paraId="3698A3A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14:paraId="18CAD07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язык. Знаково-символические системы и их значение в познании мира.</w:t>
      </w:r>
    </w:p>
    <w:p w14:paraId="37ACA28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14:paraId="74E2DB9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14:paraId="3E0F40E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6A3A440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14:paraId="58506D0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2074618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2BCDDDF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13C944D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2B62CC7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</w:t>
      </w:r>
    </w:p>
    <w:p w14:paraId="084ABB5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14:paraId="36019E5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77256AF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7185785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Ф. Шеллинга и Фихте</w:t>
      </w:r>
    </w:p>
    <w:p w14:paraId="2867AB0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14:paraId="2C1A0A2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позитивизма и </w:t>
      </w:r>
      <w:proofErr w:type="spellStart"/>
      <w:r w:rsidRPr="00D17AE5">
        <w:rPr>
          <w:szCs w:val="28"/>
        </w:rPr>
        <w:t>постпозитивизма</w:t>
      </w:r>
      <w:proofErr w:type="spellEnd"/>
    </w:p>
    <w:p w14:paraId="7E03903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14:paraId="69C0945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14:paraId="1C07283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14:paraId="599EADA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</w:t>
      </w:r>
      <w:proofErr w:type="spellStart"/>
      <w:r w:rsidRPr="00D17AE5">
        <w:rPr>
          <w:szCs w:val="28"/>
        </w:rPr>
        <w:t>посмодернизма</w:t>
      </w:r>
      <w:proofErr w:type="spellEnd"/>
    </w:p>
    <w:p w14:paraId="3779D509" w14:textId="77777777" w:rsidR="00A06823" w:rsidRPr="00A0550E" w:rsidRDefault="007B5443" w:rsidP="004F65DB">
      <w:pPr>
        <w:numPr>
          <w:ilvl w:val="0"/>
          <w:numId w:val="41"/>
        </w:numPr>
        <w:spacing w:line="360" w:lineRule="auto"/>
        <w:ind w:left="0" w:firstLine="709"/>
        <w:rPr>
          <w:rFonts w:eastAsia="Times New Roman"/>
          <w:szCs w:val="28"/>
          <w:lang w:eastAsia="ru-RU"/>
        </w:rPr>
      </w:pPr>
      <w:r w:rsidRPr="00A0550E">
        <w:rPr>
          <w:szCs w:val="28"/>
        </w:rPr>
        <w:t xml:space="preserve">Русская философия </w:t>
      </w:r>
      <w:r w:rsidRPr="00A0550E">
        <w:rPr>
          <w:szCs w:val="28"/>
          <w:lang w:val="en-US"/>
        </w:rPr>
        <w:t>XI</w:t>
      </w:r>
      <w:r w:rsidRPr="00A0550E">
        <w:rPr>
          <w:szCs w:val="28"/>
        </w:rPr>
        <w:t>-</w:t>
      </w:r>
      <w:r w:rsidRPr="00A0550E">
        <w:rPr>
          <w:szCs w:val="28"/>
          <w:lang w:val="en-US"/>
        </w:rPr>
        <w:t>XX</w:t>
      </w:r>
      <w:r w:rsidRPr="00A0550E">
        <w:rPr>
          <w:szCs w:val="28"/>
        </w:rPr>
        <w:t xml:space="preserve"> вв</w:t>
      </w:r>
      <w:r w:rsidR="00A0550E">
        <w:rPr>
          <w:szCs w:val="28"/>
        </w:rPr>
        <w:t>.</w:t>
      </w:r>
    </w:p>
    <w:p w14:paraId="57EE9887" w14:textId="77777777" w:rsidR="006128F9" w:rsidRDefault="006128F9" w:rsidP="007C52C8">
      <w:pPr>
        <w:spacing w:line="360" w:lineRule="auto"/>
      </w:pPr>
    </w:p>
    <w:sectPr w:rsidR="006128F9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715F2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30D23"/>
    <w:rsid w:val="002822EF"/>
    <w:rsid w:val="002A5FF4"/>
    <w:rsid w:val="002F75DA"/>
    <w:rsid w:val="00334315"/>
    <w:rsid w:val="0038585D"/>
    <w:rsid w:val="003A1045"/>
    <w:rsid w:val="003A1F05"/>
    <w:rsid w:val="003D799E"/>
    <w:rsid w:val="0046450B"/>
    <w:rsid w:val="004B2871"/>
    <w:rsid w:val="00511BCA"/>
    <w:rsid w:val="005F4790"/>
    <w:rsid w:val="00604CB9"/>
    <w:rsid w:val="006128F9"/>
    <w:rsid w:val="0064792B"/>
    <w:rsid w:val="006F6DF8"/>
    <w:rsid w:val="00744983"/>
    <w:rsid w:val="007947B7"/>
    <w:rsid w:val="007B5443"/>
    <w:rsid w:val="007C52C8"/>
    <w:rsid w:val="008A14F1"/>
    <w:rsid w:val="008D1145"/>
    <w:rsid w:val="008F5685"/>
    <w:rsid w:val="00902202"/>
    <w:rsid w:val="00912185"/>
    <w:rsid w:val="00955BFF"/>
    <w:rsid w:val="009618FA"/>
    <w:rsid w:val="00982315"/>
    <w:rsid w:val="00995466"/>
    <w:rsid w:val="009E4C3E"/>
    <w:rsid w:val="00A0550E"/>
    <w:rsid w:val="00A06823"/>
    <w:rsid w:val="00A06F63"/>
    <w:rsid w:val="00A16040"/>
    <w:rsid w:val="00A34D92"/>
    <w:rsid w:val="00B1606B"/>
    <w:rsid w:val="00B2664B"/>
    <w:rsid w:val="00B36E4E"/>
    <w:rsid w:val="00B80CA9"/>
    <w:rsid w:val="00B87ABB"/>
    <w:rsid w:val="00BB17FC"/>
    <w:rsid w:val="00BC60A4"/>
    <w:rsid w:val="00BC60B3"/>
    <w:rsid w:val="00C05868"/>
    <w:rsid w:val="00C60AA0"/>
    <w:rsid w:val="00C67E13"/>
    <w:rsid w:val="00C90123"/>
    <w:rsid w:val="00CE15F7"/>
    <w:rsid w:val="00D1651F"/>
    <w:rsid w:val="00D451FC"/>
    <w:rsid w:val="00D60F81"/>
    <w:rsid w:val="00DA7BBE"/>
    <w:rsid w:val="00DB1C36"/>
    <w:rsid w:val="00DE492B"/>
    <w:rsid w:val="00DE5D3D"/>
    <w:rsid w:val="00EA1C73"/>
    <w:rsid w:val="00EF3427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42068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38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12</cp:revision>
  <dcterms:created xsi:type="dcterms:W3CDTF">2018-11-27T17:12:00Z</dcterms:created>
  <dcterms:modified xsi:type="dcterms:W3CDTF">2021-12-21T18:49:00Z</dcterms:modified>
</cp:coreProperties>
</file>