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12552" w14:textId="77777777" w:rsidR="009349FE" w:rsidRPr="00736E43" w:rsidRDefault="009349FE" w:rsidP="009349FE">
      <w:pPr>
        <w:spacing w:after="0" w:line="360" w:lineRule="auto"/>
        <w:jc w:val="center"/>
        <w:rPr>
          <w:rFonts w:ascii="Times New Roman" w:hAnsi="Times New Roman"/>
          <w:sz w:val="28"/>
          <w:szCs w:val="28"/>
        </w:rPr>
      </w:pPr>
      <w:r w:rsidRPr="00736E43">
        <w:rPr>
          <w:rFonts w:ascii="Times New Roman" w:hAnsi="Times New Roman"/>
          <w:sz w:val="28"/>
          <w:szCs w:val="28"/>
        </w:rPr>
        <w:t>Министерство культуры Российской Федерации</w:t>
      </w:r>
    </w:p>
    <w:p w14:paraId="7551A33C" w14:textId="77777777" w:rsidR="009349FE" w:rsidRPr="00736E43" w:rsidRDefault="009349FE" w:rsidP="009349FE">
      <w:pPr>
        <w:spacing w:after="0" w:line="360" w:lineRule="auto"/>
        <w:jc w:val="center"/>
        <w:rPr>
          <w:rFonts w:ascii="Times New Roman" w:hAnsi="Times New Roman"/>
          <w:sz w:val="28"/>
          <w:szCs w:val="28"/>
        </w:rPr>
      </w:pPr>
      <w:r w:rsidRPr="00736E43">
        <w:rPr>
          <w:rFonts w:ascii="Times New Roman" w:hAnsi="Times New Roman"/>
          <w:sz w:val="28"/>
          <w:szCs w:val="28"/>
        </w:rPr>
        <w:t>ФГБОУ ВПО «Астраханская государственная консерватория (академия)»</w:t>
      </w:r>
    </w:p>
    <w:p w14:paraId="57F03CF1" w14:textId="77777777" w:rsidR="009349FE" w:rsidRPr="00736E43" w:rsidRDefault="009349FE" w:rsidP="009349FE">
      <w:pPr>
        <w:spacing w:after="0" w:line="360" w:lineRule="auto"/>
        <w:jc w:val="center"/>
        <w:rPr>
          <w:rFonts w:ascii="Times New Roman" w:hAnsi="Times New Roman"/>
          <w:sz w:val="28"/>
          <w:szCs w:val="28"/>
        </w:rPr>
      </w:pPr>
      <w:r w:rsidRPr="00736E43">
        <w:rPr>
          <w:rFonts w:ascii="Times New Roman" w:hAnsi="Times New Roman"/>
          <w:sz w:val="28"/>
          <w:szCs w:val="28"/>
        </w:rPr>
        <w:t>Кафедра теории и истории музыки</w:t>
      </w:r>
    </w:p>
    <w:p w14:paraId="365EC50A" w14:textId="77777777" w:rsidR="009349FE" w:rsidRPr="00736E43" w:rsidRDefault="009349FE" w:rsidP="009349FE">
      <w:pPr>
        <w:spacing w:after="0" w:line="360" w:lineRule="auto"/>
        <w:jc w:val="center"/>
        <w:rPr>
          <w:rFonts w:ascii="Times New Roman" w:hAnsi="Times New Roman"/>
          <w:sz w:val="28"/>
          <w:szCs w:val="28"/>
        </w:rPr>
      </w:pPr>
    </w:p>
    <w:tbl>
      <w:tblPr>
        <w:tblW w:w="0" w:type="auto"/>
        <w:tblLook w:val="04A0" w:firstRow="1" w:lastRow="0" w:firstColumn="1" w:lastColumn="0" w:noHBand="0" w:noVBand="1"/>
      </w:tblPr>
      <w:tblGrid>
        <w:gridCol w:w="4644"/>
        <w:gridCol w:w="4644"/>
      </w:tblGrid>
      <w:tr w:rsidR="009349FE" w:rsidRPr="00736E43" w14:paraId="239C7291" w14:textId="77777777" w:rsidTr="00C83CF5">
        <w:tc>
          <w:tcPr>
            <w:tcW w:w="4785" w:type="dxa"/>
          </w:tcPr>
          <w:p w14:paraId="721BBDE2" w14:textId="77777777" w:rsidR="009349FE" w:rsidRDefault="009349FE" w:rsidP="00C83CF5">
            <w:pPr>
              <w:tabs>
                <w:tab w:val="left" w:pos="0"/>
              </w:tabs>
              <w:spacing w:after="0" w:line="360" w:lineRule="auto"/>
              <w:rPr>
                <w:rFonts w:ascii="Times New Roman" w:hAnsi="Times New Roman"/>
                <w:sz w:val="28"/>
                <w:szCs w:val="28"/>
              </w:rPr>
            </w:pPr>
          </w:p>
          <w:p w14:paraId="6C586ACC" w14:textId="77777777" w:rsidR="00FF49ED" w:rsidRDefault="00FF49ED" w:rsidP="00C83CF5">
            <w:pPr>
              <w:tabs>
                <w:tab w:val="left" w:pos="0"/>
              </w:tabs>
              <w:spacing w:after="0" w:line="360" w:lineRule="auto"/>
              <w:rPr>
                <w:rFonts w:ascii="Times New Roman" w:hAnsi="Times New Roman"/>
                <w:sz w:val="28"/>
                <w:szCs w:val="28"/>
              </w:rPr>
            </w:pPr>
          </w:p>
          <w:p w14:paraId="5BADE02E" w14:textId="77777777" w:rsidR="00FF49ED" w:rsidRDefault="00FF49ED" w:rsidP="00C83CF5">
            <w:pPr>
              <w:tabs>
                <w:tab w:val="left" w:pos="0"/>
              </w:tabs>
              <w:spacing w:after="0" w:line="360" w:lineRule="auto"/>
              <w:rPr>
                <w:rFonts w:ascii="Times New Roman" w:hAnsi="Times New Roman"/>
                <w:sz w:val="28"/>
                <w:szCs w:val="28"/>
              </w:rPr>
            </w:pPr>
          </w:p>
          <w:p w14:paraId="5C38586F" w14:textId="77777777" w:rsidR="00FF49ED" w:rsidRDefault="00FF49ED" w:rsidP="00C83CF5">
            <w:pPr>
              <w:tabs>
                <w:tab w:val="left" w:pos="0"/>
              </w:tabs>
              <w:spacing w:after="0" w:line="360" w:lineRule="auto"/>
              <w:rPr>
                <w:rFonts w:ascii="Times New Roman" w:hAnsi="Times New Roman"/>
                <w:sz w:val="28"/>
                <w:szCs w:val="28"/>
              </w:rPr>
            </w:pPr>
          </w:p>
          <w:p w14:paraId="7E8B9F3F" w14:textId="77777777" w:rsidR="00FF49ED" w:rsidRDefault="00FF49ED" w:rsidP="00C83CF5">
            <w:pPr>
              <w:tabs>
                <w:tab w:val="left" w:pos="0"/>
              </w:tabs>
              <w:spacing w:after="0" w:line="360" w:lineRule="auto"/>
              <w:rPr>
                <w:rFonts w:ascii="Times New Roman" w:hAnsi="Times New Roman"/>
                <w:sz w:val="28"/>
                <w:szCs w:val="28"/>
              </w:rPr>
            </w:pPr>
          </w:p>
          <w:p w14:paraId="72A81116" w14:textId="78A57522" w:rsidR="00FF49ED" w:rsidRPr="00736E43" w:rsidRDefault="00FF49ED" w:rsidP="00C83CF5">
            <w:pPr>
              <w:tabs>
                <w:tab w:val="left" w:pos="0"/>
              </w:tabs>
              <w:spacing w:after="0" w:line="360" w:lineRule="auto"/>
              <w:rPr>
                <w:rFonts w:ascii="Times New Roman" w:hAnsi="Times New Roman"/>
                <w:sz w:val="28"/>
                <w:szCs w:val="28"/>
              </w:rPr>
            </w:pPr>
            <w:bookmarkStart w:id="0" w:name="_GoBack"/>
            <w:bookmarkEnd w:id="0"/>
          </w:p>
        </w:tc>
        <w:tc>
          <w:tcPr>
            <w:tcW w:w="4786" w:type="dxa"/>
          </w:tcPr>
          <w:p w14:paraId="34A47154" w14:textId="31EB6D0A" w:rsidR="009349FE" w:rsidRPr="00736E43" w:rsidRDefault="009349FE" w:rsidP="00C83CF5">
            <w:pPr>
              <w:spacing w:after="0" w:line="360" w:lineRule="auto"/>
              <w:jc w:val="center"/>
              <w:rPr>
                <w:rFonts w:ascii="Times New Roman" w:hAnsi="Times New Roman"/>
                <w:sz w:val="28"/>
                <w:szCs w:val="28"/>
              </w:rPr>
            </w:pPr>
          </w:p>
        </w:tc>
      </w:tr>
    </w:tbl>
    <w:p w14:paraId="43E3F05A" w14:textId="77777777" w:rsidR="009349FE" w:rsidRPr="00AF3F3C" w:rsidRDefault="009349FE" w:rsidP="009349FE">
      <w:pPr>
        <w:spacing w:after="0" w:line="240" w:lineRule="auto"/>
        <w:contextualSpacing/>
        <w:jc w:val="center"/>
        <w:rPr>
          <w:rFonts w:ascii="Times New Roman" w:eastAsia="Times New Roman" w:hAnsi="Times New Roman" w:cs="Times New Roman"/>
          <w:sz w:val="24"/>
          <w:szCs w:val="24"/>
          <w:lang w:eastAsia="ru-RU"/>
        </w:rPr>
      </w:pPr>
    </w:p>
    <w:p w14:paraId="1A889812" w14:textId="77777777" w:rsidR="009349FE" w:rsidRPr="00AF3F3C" w:rsidRDefault="009349FE" w:rsidP="009349FE">
      <w:pPr>
        <w:spacing w:after="0" w:line="240" w:lineRule="auto"/>
        <w:contextualSpacing/>
        <w:jc w:val="center"/>
        <w:rPr>
          <w:rFonts w:ascii="Times New Roman" w:eastAsia="Times New Roman" w:hAnsi="Times New Roman" w:cs="Times New Roman"/>
          <w:sz w:val="24"/>
          <w:szCs w:val="24"/>
          <w:lang w:eastAsia="ru-RU"/>
        </w:rPr>
      </w:pPr>
    </w:p>
    <w:p w14:paraId="053EA92F" w14:textId="77777777" w:rsidR="009349FE" w:rsidRPr="00AF3F3C" w:rsidRDefault="009349FE" w:rsidP="009349FE">
      <w:pPr>
        <w:spacing w:after="0" w:line="240" w:lineRule="auto"/>
        <w:contextualSpacing/>
        <w:jc w:val="center"/>
        <w:rPr>
          <w:rFonts w:ascii="Times New Roman" w:eastAsia="Times New Roman" w:hAnsi="Times New Roman" w:cs="Times New Roman"/>
          <w:sz w:val="24"/>
          <w:szCs w:val="24"/>
          <w:lang w:eastAsia="ru-RU"/>
        </w:rPr>
      </w:pPr>
    </w:p>
    <w:p w14:paraId="4FED1DDB" w14:textId="77777777" w:rsidR="009349FE" w:rsidRPr="00AF3F3C" w:rsidRDefault="009349FE" w:rsidP="009349FE">
      <w:pPr>
        <w:spacing w:after="0" w:line="360" w:lineRule="auto"/>
        <w:contextualSpacing/>
        <w:jc w:val="center"/>
        <w:outlineLvl w:val="2"/>
        <w:rPr>
          <w:rFonts w:ascii="Times New Roman" w:eastAsia="Times New Roman" w:hAnsi="Times New Roman" w:cs="Times New Roman"/>
          <w:sz w:val="28"/>
          <w:szCs w:val="18"/>
          <w:lang w:eastAsia="ru-RU"/>
        </w:rPr>
      </w:pPr>
    </w:p>
    <w:p w14:paraId="569F33B9" w14:textId="77777777" w:rsidR="009349FE" w:rsidRPr="00E624BF" w:rsidRDefault="009349FE" w:rsidP="009349FE">
      <w:pPr>
        <w:spacing w:after="0" w:line="360" w:lineRule="auto"/>
        <w:contextualSpacing/>
        <w:jc w:val="center"/>
        <w:outlineLvl w:val="0"/>
        <w:rPr>
          <w:rFonts w:ascii="Times New Roman" w:eastAsia="Times New Roman" w:hAnsi="Times New Roman" w:cs="Times New Roman"/>
          <w:bCs/>
          <w:sz w:val="28"/>
          <w:szCs w:val="28"/>
          <w:lang w:eastAsia="ru-RU"/>
        </w:rPr>
      </w:pPr>
      <w:r w:rsidRPr="00E624BF">
        <w:rPr>
          <w:rFonts w:ascii="Times New Roman" w:eastAsia="Times New Roman" w:hAnsi="Times New Roman" w:cs="Times New Roman"/>
          <w:sz w:val="28"/>
          <w:szCs w:val="28"/>
          <w:lang w:eastAsia="ru-RU"/>
        </w:rPr>
        <w:t>Рабочая программа учебной дисциплины</w:t>
      </w:r>
    </w:p>
    <w:p w14:paraId="34901FE4" w14:textId="77777777" w:rsidR="009349FE" w:rsidRPr="00DC0998" w:rsidRDefault="009349FE" w:rsidP="009349FE">
      <w:pPr>
        <w:widowControl w:val="0"/>
        <w:spacing w:after="0" w:line="360" w:lineRule="auto"/>
        <w:contextualSpacing/>
        <w:jc w:val="center"/>
        <w:outlineLvl w:val="0"/>
        <w:rPr>
          <w:rFonts w:ascii="Times New Roman" w:eastAsia="Calibri" w:hAnsi="Times New Roman" w:cs="Times New Roman"/>
          <w:b/>
          <w:sz w:val="28"/>
          <w:szCs w:val="28"/>
        </w:rPr>
      </w:pPr>
      <w:r w:rsidRPr="00DC0998">
        <w:rPr>
          <w:rFonts w:ascii="Times New Roman" w:eastAsia="Calibri" w:hAnsi="Times New Roman" w:cs="Times New Roman"/>
          <w:b/>
          <w:sz w:val="28"/>
          <w:szCs w:val="28"/>
        </w:rPr>
        <w:t>«</w:t>
      </w:r>
      <w:r>
        <w:rPr>
          <w:rFonts w:ascii="Times New Roman" w:eastAsia="Calibri" w:hAnsi="Times New Roman" w:cs="Times New Roman"/>
          <w:b/>
          <w:sz w:val="28"/>
          <w:szCs w:val="28"/>
        </w:rPr>
        <w:t>ГОСУДАРСТВЕННАЯ ИТОГОВАЯ АТТЕСТАЦИЯ</w:t>
      </w:r>
      <w:r w:rsidRPr="00DC0998">
        <w:rPr>
          <w:rFonts w:ascii="Times New Roman" w:eastAsia="Calibri" w:hAnsi="Times New Roman" w:cs="Times New Roman"/>
          <w:b/>
          <w:sz w:val="28"/>
          <w:szCs w:val="28"/>
        </w:rPr>
        <w:t xml:space="preserve">» </w:t>
      </w:r>
    </w:p>
    <w:p w14:paraId="182445F2" w14:textId="77777777" w:rsidR="009349FE" w:rsidRPr="00736E43" w:rsidRDefault="009349FE" w:rsidP="009349FE">
      <w:pPr>
        <w:widowControl w:val="0"/>
        <w:spacing w:after="0" w:line="360" w:lineRule="auto"/>
        <w:jc w:val="center"/>
        <w:rPr>
          <w:rFonts w:ascii="Times New Roman" w:hAnsi="Times New Roman"/>
          <w:b/>
          <w:sz w:val="28"/>
          <w:szCs w:val="28"/>
        </w:rPr>
      </w:pPr>
      <w:r w:rsidRPr="00736E43">
        <w:rPr>
          <w:rFonts w:ascii="Times New Roman" w:hAnsi="Times New Roman"/>
          <w:sz w:val="28"/>
          <w:szCs w:val="28"/>
        </w:rPr>
        <w:t>По специальности</w:t>
      </w:r>
    </w:p>
    <w:p w14:paraId="429C1FC5" w14:textId="77777777" w:rsidR="009349FE" w:rsidRPr="00736E43" w:rsidRDefault="009349FE" w:rsidP="009349FE">
      <w:pPr>
        <w:widowControl w:val="0"/>
        <w:spacing w:after="0" w:line="360" w:lineRule="auto"/>
        <w:jc w:val="center"/>
        <w:rPr>
          <w:rFonts w:ascii="Times New Roman" w:hAnsi="Times New Roman"/>
          <w:sz w:val="28"/>
          <w:szCs w:val="28"/>
        </w:rPr>
      </w:pPr>
      <w:r w:rsidRPr="00736E43">
        <w:rPr>
          <w:rFonts w:ascii="Times New Roman" w:hAnsi="Times New Roman"/>
          <w:sz w:val="28"/>
          <w:szCs w:val="28"/>
        </w:rPr>
        <w:t>53.05.05 Музыковедение</w:t>
      </w:r>
    </w:p>
    <w:p w14:paraId="7A7B8DA6" w14:textId="77777777" w:rsidR="009349FE" w:rsidRPr="00736E43" w:rsidRDefault="009349FE" w:rsidP="009349FE">
      <w:pPr>
        <w:widowControl w:val="0"/>
        <w:spacing w:after="0" w:line="360" w:lineRule="auto"/>
        <w:jc w:val="center"/>
        <w:rPr>
          <w:rFonts w:ascii="Times New Roman" w:hAnsi="Times New Roman"/>
          <w:sz w:val="28"/>
          <w:szCs w:val="28"/>
        </w:rPr>
      </w:pPr>
      <w:r w:rsidRPr="00736E43">
        <w:rPr>
          <w:rFonts w:ascii="Times New Roman" w:hAnsi="Times New Roman"/>
          <w:sz w:val="28"/>
          <w:szCs w:val="28"/>
        </w:rPr>
        <w:t>(уровень специалитета)</w:t>
      </w:r>
    </w:p>
    <w:p w14:paraId="70F60546" w14:textId="77777777" w:rsidR="009349FE" w:rsidRPr="00736E43" w:rsidRDefault="009349FE" w:rsidP="009349FE">
      <w:pPr>
        <w:spacing w:after="0" w:line="360" w:lineRule="auto"/>
        <w:rPr>
          <w:rFonts w:ascii="Times New Roman" w:hAnsi="Times New Roman"/>
          <w:sz w:val="28"/>
          <w:szCs w:val="28"/>
        </w:rPr>
      </w:pPr>
    </w:p>
    <w:p w14:paraId="293544E5" w14:textId="77777777" w:rsidR="009349FE" w:rsidRPr="00736E43" w:rsidRDefault="009349FE" w:rsidP="009349FE">
      <w:pPr>
        <w:spacing w:after="0" w:line="360" w:lineRule="auto"/>
        <w:rPr>
          <w:rFonts w:ascii="Times New Roman" w:hAnsi="Times New Roman"/>
          <w:sz w:val="28"/>
          <w:szCs w:val="28"/>
        </w:rPr>
      </w:pPr>
    </w:p>
    <w:p w14:paraId="7BA0BF68" w14:textId="77777777" w:rsidR="009349FE" w:rsidRPr="00736E43" w:rsidRDefault="009349FE" w:rsidP="009349FE">
      <w:pPr>
        <w:spacing w:after="0" w:line="360" w:lineRule="auto"/>
        <w:rPr>
          <w:rFonts w:ascii="Times New Roman" w:hAnsi="Times New Roman"/>
          <w:sz w:val="28"/>
          <w:szCs w:val="28"/>
        </w:rPr>
      </w:pPr>
    </w:p>
    <w:p w14:paraId="60DBFE27" w14:textId="77777777" w:rsidR="009349FE" w:rsidRPr="00736E43" w:rsidRDefault="009349FE" w:rsidP="009349FE">
      <w:pPr>
        <w:spacing w:after="0" w:line="360" w:lineRule="auto"/>
        <w:rPr>
          <w:rFonts w:ascii="Times New Roman" w:hAnsi="Times New Roman"/>
          <w:sz w:val="28"/>
          <w:szCs w:val="28"/>
        </w:rPr>
      </w:pPr>
    </w:p>
    <w:p w14:paraId="72B2044B" w14:textId="77777777" w:rsidR="009349FE" w:rsidRDefault="009349FE" w:rsidP="009349FE">
      <w:pPr>
        <w:spacing w:after="0" w:line="360" w:lineRule="auto"/>
        <w:rPr>
          <w:rFonts w:ascii="Times New Roman" w:hAnsi="Times New Roman"/>
          <w:sz w:val="28"/>
          <w:szCs w:val="28"/>
        </w:rPr>
      </w:pPr>
    </w:p>
    <w:p w14:paraId="325BA131" w14:textId="77777777" w:rsidR="009349FE" w:rsidRDefault="009349FE" w:rsidP="009349FE">
      <w:pPr>
        <w:spacing w:after="0" w:line="360" w:lineRule="auto"/>
        <w:rPr>
          <w:rFonts w:ascii="Times New Roman" w:hAnsi="Times New Roman"/>
          <w:sz w:val="28"/>
          <w:szCs w:val="28"/>
        </w:rPr>
      </w:pPr>
    </w:p>
    <w:p w14:paraId="004396AB" w14:textId="77777777" w:rsidR="009349FE" w:rsidRPr="00736E43" w:rsidRDefault="009349FE" w:rsidP="009349FE">
      <w:pPr>
        <w:spacing w:after="0" w:line="360" w:lineRule="auto"/>
        <w:rPr>
          <w:rFonts w:ascii="Times New Roman" w:hAnsi="Times New Roman"/>
          <w:sz w:val="28"/>
          <w:szCs w:val="28"/>
        </w:rPr>
      </w:pPr>
    </w:p>
    <w:p w14:paraId="614512B4" w14:textId="77777777" w:rsidR="00FF49ED" w:rsidRDefault="00FF49ED">
      <w:pPr>
        <w:rPr>
          <w:rFonts w:ascii="Times New Roman" w:hAnsi="Times New Roman"/>
          <w:sz w:val="28"/>
          <w:szCs w:val="28"/>
        </w:rPr>
      </w:pPr>
      <w:r>
        <w:rPr>
          <w:rFonts w:ascii="Times New Roman" w:hAnsi="Times New Roman"/>
          <w:sz w:val="28"/>
          <w:szCs w:val="28"/>
        </w:rPr>
        <w:br w:type="page"/>
      </w:r>
    </w:p>
    <w:p w14:paraId="39B7924E" w14:textId="528F5F3A" w:rsidR="0068249F" w:rsidRPr="003134FE" w:rsidRDefault="0068249F" w:rsidP="00E32BD4">
      <w:pPr>
        <w:keepNext/>
        <w:spacing w:after="0" w:line="240" w:lineRule="auto"/>
        <w:ind w:firstLine="709"/>
        <w:contextualSpacing/>
        <w:jc w:val="center"/>
        <w:outlineLvl w:val="1"/>
        <w:rPr>
          <w:rFonts w:ascii="Times New Roman" w:eastAsia="Times New Roman" w:hAnsi="Times New Roman" w:cs="Times New Roman"/>
          <w:color w:val="000000"/>
          <w:sz w:val="28"/>
          <w:szCs w:val="28"/>
          <w:lang w:eastAsia="ru-RU"/>
        </w:rPr>
      </w:pPr>
      <w:proofErr w:type="spellStart"/>
      <w:r w:rsidRPr="003134FE">
        <w:rPr>
          <w:rFonts w:ascii="Times New Roman" w:eastAsia="Times New Roman" w:hAnsi="Times New Roman" w:cs="Times New Roman"/>
          <w:color w:val="000000"/>
          <w:sz w:val="28"/>
          <w:szCs w:val="28"/>
          <w:lang w:val="en-US" w:eastAsia="ru-RU"/>
        </w:rPr>
        <w:lastRenderedPageBreak/>
        <w:t>Содержание</w:t>
      </w:r>
      <w:proofErr w:type="spellEnd"/>
    </w:p>
    <w:p w14:paraId="52748FAE" w14:textId="77777777" w:rsidR="0068249F" w:rsidRPr="003134FE" w:rsidRDefault="0068249F" w:rsidP="003238C7">
      <w:pPr>
        <w:keepNext/>
        <w:spacing w:after="0" w:line="240" w:lineRule="auto"/>
        <w:ind w:firstLine="709"/>
        <w:contextualSpacing/>
        <w:jc w:val="both"/>
        <w:outlineLvl w:val="1"/>
        <w:rPr>
          <w:rFonts w:ascii="Times New Roman" w:eastAsia="Times New Roman" w:hAnsi="Times New Roman" w:cs="Times New Roman"/>
          <w:color w:val="000000"/>
          <w:sz w:val="28"/>
          <w:szCs w:val="28"/>
          <w:lang w:eastAsia="ru-RU"/>
        </w:rPr>
      </w:pPr>
    </w:p>
    <w:tbl>
      <w:tblPr>
        <w:tblStyle w:val="a3"/>
        <w:tblW w:w="9464" w:type="dxa"/>
        <w:tblLook w:val="04A0" w:firstRow="1" w:lastRow="0" w:firstColumn="1" w:lastColumn="0" w:noHBand="0" w:noVBand="1"/>
      </w:tblPr>
      <w:tblGrid>
        <w:gridCol w:w="959"/>
        <w:gridCol w:w="8505"/>
      </w:tblGrid>
      <w:tr w:rsidR="009349FE" w:rsidRPr="003134FE" w14:paraId="7D6B7C4F" w14:textId="77777777" w:rsidTr="00D1498E">
        <w:tc>
          <w:tcPr>
            <w:tcW w:w="959" w:type="dxa"/>
          </w:tcPr>
          <w:p w14:paraId="5CB8DBC7" w14:textId="77777777" w:rsidR="009349FE" w:rsidRPr="003134FE" w:rsidRDefault="009349FE" w:rsidP="009349FE">
            <w:pPr>
              <w:keepNext/>
              <w:spacing w:line="360" w:lineRule="auto"/>
              <w:ind w:right="-250"/>
              <w:contextualSpacing/>
              <w:jc w:val="both"/>
              <w:outlineLvl w:val="1"/>
              <w:rPr>
                <w:rFonts w:ascii="Times New Roman" w:eastAsia="Times New Roman" w:hAnsi="Times New Roman" w:cs="Times New Roman"/>
                <w:color w:val="000000"/>
                <w:sz w:val="28"/>
                <w:szCs w:val="28"/>
                <w:lang w:eastAsia="ru-RU"/>
              </w:rPr>
            </w:pPr>
            <w:r w:rsidRPr="003134FE">
              <w:rPr>
                <w:rFonts w:ascii="Times New Roman" w:eastAsia="Times New Roman" w:hAnsi="Times New Roman" w:cs="Times New Roman"/>
                <w:color w:val="000000"/>
                <w:sz w:val="28"/>
                <w:szCs w:val="28"/>
                <w:lang w:eastAsia="ru-RU"/>
              </w:rPr>
              <w:t xml:space="preserve">№ </w:t>
            </w:r>
            <w:proofErr w:type="spellStart"/>
            <w:r w:rsidRPr="003134FE">
              <w:rPr>
                <w:rFonts w:ascii="Times New Roman" w:eastAsia="Times New Roman" w:hAnsi="Times New Roman" w:cs="Times New Roman"/>
                <w:color w:val="000000"/>
                <w:sz w:val="28"/>
                <w:szCs w:val="28"/>
                <w:lang w:eastAsia="ru-RU"/>
              </w:rPr>
              <w:t>пп</w:t>
            </w:r>
            <w:proofErr w:type="spellEnd"/>
            <w:r w:rsidRPr="003134FE">
              <w:rPr>
                <w:rFonts w:ascii="Times New Roman" w:eastAsia="Times New Roman" w:hAnsi="Times New Roman" w:cs="Times New Roman"/>
                <w:color w:val="000000"/>
                <w:sz w:val="28"/>
                <w:szCs w:val="28"/>
                <w:lang w:eastAsia="ru-RU"/>
              </w:rPr>
              <w:t>.</w:t>
            </w:r>
          </w:p>
        </w:tc>
        <w:tc>
          <w:tcPr>
            <w:tcW w:w="8505" w:type="dxa"/>
          </w:tcPr>
          <w:p w14:paraId="3AD44BC4" w14:textId="77777777" w:rsidR="009349FE" w:rsidRPr="003134FE" w:rsidRDefault="009349FE" w:rsidP="009349FE">
            <w:pPr>
              <w:keepNext/>
              <w:spacing w:line="360" w:lineRule="auto"/>
              <w:ind w:firstLine="709"/>
              <w:contextualSpacing/>
              <w:jc w:val="both"/>
              <w:outlineLvl w:val="1"/>
              <w:rPr>
                <w:rFonts w:ascii="Times New Roman" w:eastAsia="Times New Roman" w:hAnsi="Times New Roman" w:cs="Times New Roman"/>
                <w:color w:val="000000"/>
                <w:sz w:val="28"/>
                <w:szCs w:val="28"/>
                <w:lang w:eastAsia="ru-RU"/>
              </w:rPr>
            </w:pPr>
            <w:r w:rsidRPr="003134FE">
              <w:rPr>
                <w:rFonts w:ascii="Times New Roman" w:eastAsia="Times New Roman" w:hAnsi="Times New Roman" w:cs="Times New Roman"/>
                <w:color w:val="000000"/>
                <w:sz w:val="28"/>
                <w:szCs w:val="28"/>
                <w:lang w:eastAsia="ru-RU"/>
              </w:rPr>
              <w:t>Наименование</w:t>
            </w:r>
          </w:p>
        </w:tc>
      </w:tr>
      <w:tr w:rsidR="009349FE" w:rsidRPr="003134FE" w14:paraId="7020E73E" w14:textId="77777777" w:rsidTr="00D1498E">
        <w:tc>
          <w:tcPr>
            <w:tcW w:w="959" w:type="dxa"/>
          </w:tcPr>
          <w:p w14:paraId="1F8CE84C" w14:textId="77777777" w:rsidR="009349FE" w:rsidRPr="003134FE" w:rsidRDefault="009349FE" w:rsidP="009349FE">
            <w:pPr>
              <w:keepNext/>
              <w:spacing w:line="360" w:lineRule="auto"/>
              <w:ind w:right="-250"/>
              <w:contextualSpacing/>
              <w:jc w:val="both"/>
              <w:outlineLvl w:val="1"/>
              <w:rPr>
                <w:rFonts w:ascii="Times New Roman" w:eastAsia="Times New Roman" w:hAnsi="Times New Roman" w:cs="Times New Roman"/>
                <w:color w:val="000000"/>
                <w:sz w:val="28"/>
                <w:szCs w:val="28"/>
                <w:lang w:eastAsia="ru-RU"/>
              </w:rPr>
            </w:pPr>
            <w:r w:rsidRPr="003134FE">
              <w:rPr>
                <w:rFonts w:ascii="Times New Roman" w:eastAsia="Times New Roman" w:hAnsi="Times New Roman" w:cs="Times New Roman"/>
                <w:color w:val="000000"/>
                <w:sz w:val="28"/>
                <w:szCs w:val="28"/>
                <w:lang w:eastAsia="ru-RU"/>
              </w:rPr>
              <w:t>1.</w:t>
            </w:r>
          </w:p>
        </w:tc>
        <w:tc>
          <w:tcPr>
            <w:tcW w:w="8505" w:type="dxa"/>
          </w:tcPr>
          <w:p w14:paraId="7BB8805A" w14:textId="77777777" w:rsidR="009349FE" w:rsidRPr="003134FE" w:rsidRDefault="009349FE" w:rsidP="009349FE">
            <w:pPr>
              <w:keepNext/>
              <w:spacing w:line="360" w:lineRule="auto"/>
              <w:ind w:firstLine="34"/>
              <w:contextualSpacing/>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Цель и задачи Государственной итоговой аттестации</w:t>
            </w:r>
          </w:p>
        </w:tc>
      </w:tr>
      <w:tr w:rsidR="009349FE" w:rsidRPr="003134FE" w14:paraId="29610526" w14:textId="77777777" w:rsidTr="00D1498E">
        <w:tc>
          <w:tcPr>
            <w:tcW w:w="959" w:type="dxa"/>
          </w:tcPr>
          <w:p w14:paraId="39541AC1" w14:textId="77777777" w:rsidR="009349FE" w:rsidRPr="003134FE" w:rsidRDefault="009349FE" w:rsidP="009349FE">
            <w:pPr>
              <w:keepNext/>
              <w:spacing w:line="360" w:lineRule="auto"/>
              <w:ind w:right="-250"/>
              <w:contextualSpacing/>
              <w:jc w:val="both"/>
              <w:outlineLvl w:val="1"/>
              <w:rPr>
                <w:rFonts w:ascii="Times New Roman" w:eastAsia="Times New Roman" w:hAnsi="Times New Roman" w:cs="Times New Roman"/>
                <w:color w:val="000000"/>
                <w:sz w:val="28"/>
                <w:szCs w:val="28"/>
                <w:lang w:eastAsia="ru-RU"/>
              </w:rPr>
            </w:pPr>
            <w:r w:rsidRPr="003134FE">
              <w:rPr>
                <w:rFonts w:ascii="Times New Roman" w:eastAsia="Times New Roman" w:hAnsi="Times New Roman" w:cs="Times New Roman"/>
                <w:color w:val="000000"/>
                <w:sz w:val="28"/>
                <w:szCs w:val="28"/>
                <w:lang w:eastAsia="ru-RU"/>
              </w:rPr>
              <w:t>2.</w:t>
            </w:r>
          </w:p>
        </w:tc>
        <w:tc>
          <w:tcPr>
            <w:tcW w:w="8505" w:type="dxa"/>
          </w:tcPr>
          <w:p w14:paraId="6A9320DF" w14:textId="77777777" w:rsidR="009349FE" w:rsidRPr="003134FE" w:rsidRDefault="009349FE" w:rsidP="009349FE">
            <w:pPr>
              <w:keepNext/>
              <w:spacing w:line="360" w:lineRule="auto"/>
              <w:ind w:firstLine="34"/>
              <w:contextualSpacing/>
              <w:jc w:val="both"/>
              <w:outlineLvl w:val="1"/>
              <w:rPr>
                <w:rFonts w:ascii="Times New Roman" w:eastAsia="Times New Roman" w:hAnsi="Times New Roman" w:cs="Times New Roman"/>
                <w:color w:val="000000"/>
                <w:sz w:val="28"/>
                <w:szCs w:val="28"/>
                <w:lang w:eastAsia="ru-RU"/>
              </w:rPr>
            </w:pPr>
            <w:r w:rsidRPr="00A117ED">
              <w:rPr>
                <w:rFonts w:ascii="Times New Roman" w:eastAsia="Times New Roman" w:hAnsi="Times New Roman" w:cs="Times New Roman"/>
                <w:sz w:val="28"/>
                <w:szCs w:val="28"/>
                <w:lang w:eastAsia="ru-RU"/>
              </w:rPr>
              <w:t>Требования к уровню освоения дисциплины</w:t>
            </w:r>
          </w:p>
        </w:tc>
      </w:tr>
      <w:tr w:rsidR="009349FE" w:rsidRPr="003134FE" w14:paraId="3D050B40" w14:textId="77777777" w:rsidTr="00D1498E">
        <w:tc>
          <w:tcPr>
            <w:tcW w:w="959" w:type="dxa"/>
          </w:tcPr>
          <w:p w14:paraId="0A0F3922" w14:textId="77777777" w:rsidR="009349FE" w:rsidRPr="003134FE" w:rsidRDefault="009349FE" w:rsidP="009349FE">
            <w:pPr>
              <w:keepNext/>
              <w:spacing w:line="360" w:lineRule="auto"/>
              <w:ind w:right="-250"/>
              <w:contextualSpacing/>
              <w:jc w:val="both"/>
              <w:outlineLvl w:val="1"/>
              <w:rPr>
                <w:rFonts w:ascii="Times New Roman" w:eastAsia="Times New Roman" w:hAnsi="Times New Roman" w:cs="Times New Roman"/>
                <w:color w:val="000000"/>
                <w:sz w:val="28"/>
                <w:szCs w:val="28"/>
                <w:lang w:eastAsia="ru-RU"/>
              </w:rPr>
            </w:pPr>
            <w:r w:rsidRPr="003134FE">
              <w:rPr>
                <w:rFonts w:ascii="Times New Roman" w:eastAsia="Times New Roman" w:hAnsi="Times New Roman" w:cs="Times New Roman"/>
                <w:color w:val="000000"/>
                <w:sz w:val="28"/>
                <w:szCs w:val="28"/>
                <w:lang w:eastAsia="ru-RU"/>
              </w:rPr>
              <w:t>3</w:t>
            </w:r>
          </w:p>
        </w:tc>
        <w:tc>
          <w:tcPr>
            <w:tcW w:w="8505" w:type="dxa"/>
          </w:tcPr>
          <w:p w14:paraId="050F74EB" w14:textId="77777777" w:rsidR="009349FE" w:rsidRPr="003134FE" w:rsidRDefault="009349FE" w:rsidP="009349FE">
            <w:pPr>
              <w:keepNext/>
              <w:spacing w:line="360" w:lineRule="auto"/>
              <w:ind w:firstLine="34"/>
              <w:contextualSpacing/>
              <w:jc w:val="both"/>
              <w:outlineLvl w:val="1"/>
              <w:rPr>
                <w:rFonts w:ascii="Times New Roman" w:eastAsia="Times New Roman" w:hAnsi="Times New Roman" w:cs="Times New Roman"/>
                <w:color w:val="000000"/>
                <w:sz w:val="28"/>
                <w:szCs w:val="28"/>
                <w:lang w:eastAsia="ru-RU"/>
              </w:rPr>
            </w:pPr>
            <w:r w:rsidRPr="00EC2878">
              <w:rPr>
                <w:rFonts w:ascii="Times New Roman" w:eastAsia="Times New Roman" w:hAnsi="Times New Roman" w:cs="Times New Roman"/>
                <w:color w:val="000000"/>
                <w:sz w:val="28"/>
                <w:szCs w:val="28"/>
                <w:lang w:eastAsia="ru-RU"/>
              </w:rPr>
              <w:t>Требования к сод</w:t>
            </w:r>
            <w:r>
              <w:rPr>
                <w:rFonts w:ascii="Times New Roman" w:eastAsia="Times New Roman" w:hAnsi="Times New Roman" w:cs="Times New Roman"/>
                <w:color w:val="000000"/>
                <w:sz w:val="28"/>
                <w:szCs w:val="28"/>
                <w:lang w:eastAsia="ru-RU"/>
              </w:rPr>
              <w:t xml:space="preserve">ержанию, объему и оформлению </w:t>
            </w:r>
            <w:r>
              <w:rPr>
                <w:rFonts w:ascii="Times New Roman" w:eastAsia="Times New Roman" w:hAnsi="Times New Roman" w:cs="Times New Roman"/>
                <w:sz w:val="28"/>
                <w:szCs w:val="28"/>
                <w:lang w:eastAsia="ru-RU"/>
              </w:rPr>
              <w:t>Выпускной квалификационной работы</w:t>
            </w:r>
          </w:p>
        </w:tc>
      </w:tr>
      <w:tr w:rsidR="009349FE" w:rsidRPr="003134FE" w14:paraId="456C041B" w14:textId="77777777" w:rsidTr="00D1498E">
        <w:tc>
          <w:tcPr>
            <w:tcW w:w="959" w:type="dxa"/>
          </w:tcPr>
          <w:p w14:paraId="058D72B7" w14:textId="77777777" w:rsidR="009349FE" w:rsidRPr="003134FE" w:rsidRDefault="009349FE" w:rsidP="009349FE">
            <w:pPr>
              <w:keepNext/>
              <w:spacing w:line="360" w:lineRule="auto"/>
              <w:ind w:right="-250"/>
              <w:contextualSpacing/>
              <w:jc w:val="both"/>
              <w:outlineLvl w:val="1"/>
              <w:rPr>
                <w:rFonts w:ascii="Times New Roman" w:eastAsia="Times New Roman" w:hAnsi="Times New Roman" w:cs="Times New Roman"/>
                <w:color w:val="000000"/>
                <w:sz w:val="28"/>
                <w:szCs w:val="28"/>
                <w:lang w:eastAsia="ru-RU"/>
              </w:rPr>
            </w:pPr>
            <w:r w:rsidRPr="003134FE">
              <w:rPr>
                <w:rFonts w:ascii="Times New Roman" w:eastAsia="Times New Roman" w:hAnsi="Times New Roman" w:cs="Times New Roman"/>
                <w:color w:val="000000"/>
                <w:sz w:val="28"/>
                <w:szCs w:val="28"/>
                <w:lang w:eastAsia="ru-RU"/>
              </w:rPr>
              <w:t>4.</w:t>
            </w:r>
          </w:p>
        </w:tc>
        <w:tc>
          <w:tcPr>
            <w:tcW w:w="8505" w:type="dxa"/>
          </w:tcPr>
          <w:p w14:paraId="1E768F81" w14:textId="77777777" w:rsidR="009349FE" w:rsidRPr="003134FE" w:rsidRDefault="009349FE" w:rsidP="009349FE">
            <w:pPr>
              <w:keepNext/>
              <w:spacing w:line="360" w:lineRule="auto"/>
              <w:ind w:firstLine="34"/>
              <w:contextualSpacing/>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Защита В</w:t>
            </w:r>
            <w:r w:rsidRPr="00BC2D24">
              <w:rPr>
                <w:rFonts w:ascii="Times New Roman" w:eastAsia="Times New Roman" w:hAnsi="Times New Roman" w:cs="Times New Roman"/>
                <w:sz w:val="28"/>
                <w:szCs w:val="28"/>
                <w:lang w:eastAsia="ru-RU"/>
              </w:rPr>
              <w:t>ыпускной квалификационной работы</w:t>
            </w:r>
          </w:p>
        </w:tc>
      </w:tr>
      <w:tr w:rsidR="009349FE" w:rsidRPr="003134FE" w14:paraId="4C3AC406" w14:textId="77777777" w:rsidTr="00D1498E">
        <w:tc>
          <w:tcPr>
            <w:tcW w:w="959" w:type="dxa"/>
          </w:tcPr>
          <w:p w14:paraId="5BE65B25" w14:textId="77777777" w:rsidR="009349FE" w:rsidRPr="003134FE" w:rsidRDefault="009349FE" w:rsidP="009349FE">
            <w:pPr>
              <w:keepNext/>
              <w:spacing w:line="360" w:lineRule="auto"/>
              <w:ind w:right="-250"/>
              <w:contextualSpacing/>
              <w:jc w:val="both"/>
              <w:outlineLvl w:val="1"/>
              <w:rPr>
                <w:rFonts w:ascii="Times New Roman" w:eastAsia="Times New Roman" w:hAnsi="Times New Roman" w:cs="Times New Roman"/>
                <w:color w:val="000000"/>
                <w:sz w:val="28"/>
                <w:szCs w:val="28"/>
                <w:lang w:eastAsia="ru-RU"/>
              </w:rPr>
            </w:pPr>
            <w:r w:rsidRPr="003134FE">
              <w:rPr>
                <w:rFonts w:ascii="Times New Roman" w:eastAsia="Times New Roman" w:hAnsi="Times New Roman" w:cs="Times New Roman"/>
                <w:color w:val="000000"/>
                <w:sz w:val="28"/>
                <w:szCs w:val="28"/>
                <w:lang w:eastAsia="ru-RU"/>
              </w:rPr>
              <w:t>5.</w:t>
            </w:r>
          </w:p>
        </w:tc>
        <w:tc>
          <w:tcPr>
            <w:tcW w:w="8505" w:type="dxa"/>
          </w:tcPr>
          <w:p w14:paraId="2F438464" w14:textId="77777777" w:rsidR="009349FE" w:rsidRPr="003134FE" w:rsidRDefault="009349FE" w:rsidP="009349FE">
            <w:pPr>
              <w:keepNext/>
              <w:spacing w:line="360" w:lineRule="auto"/>
              <w:ind w:firstLine="34"/>
              <w:contextualSpacing/>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Критерии оценивания Выпускной квалификационной работы</w:t>
            </w:r>
          </w:p>
        </w:tc>
      </w:tr>
      <w:tr w:rsidR="009349FE" w:rsidRPr="003134FE" w14:paraId="584415D0" w14:textId="77777777" w:rsidTr="00D1498E">
        <w:tc>
          <w:tcPr>
            <w:tcW w:w="959" w:type="dxa"/>
          </w:tcPr>
          <w:p w14:paraId="057EEFE7" w14:textId="77777777" w:rsidR="009349FE" w:rsidRPr="003134FE" w:rsidRDefault="009349FE" w:rsidP="009349FE">
            <w:pPr>
              <w:keepNext/>
              <w:spacing w:line="360" w:lineRule="auto"/>
              <w:ind w:right="-250"/>
              <w:contextualSpacing/>
              <w:jc w:val="both"/>
              <w:outlineLvl w:val="1"/>
              <w:rPr>
                <w:rFonts w:ascii="Times New Roman" w:eastAsia="Times New Roman" w:hAnsi="Times New Roman" w:cs="Times New Roman"/>
                <w:color w:val="000000"/>
                <w:sz w:val="28"/>
                <w:szCs w:val="28"/>
                <w:lang w:eastAsia="ru-RU"/>
              </w:rPr>
            </w:pPr>
            <w:r w:rsidRPr="003134FE">
              <w:rPr>
                <w:rFonts w:ascii="Times New Roman" w:eastAsia="Times New Roman" w:hAnsi="Times New Roman" w:cs="Times New Roman"/>
                <w:color w:val="000000"/>
                <w:sz w:val="28"/>
                <w:szCs w:val="28"/>
                <w:lang w:eastAsia="ru-RU"/>
              </w:rPr>
              <w:t>6.</w:t>
            </w:r>
          </w:p>
        </w:tc>
        <w:tc>
          <w:tcPr>
            <w:tcW w:w="8505" w:type="dxa"/>
          </w:tcPr>
          <w:p w14:paraId="71C61C99" w14:textId="77777777" w:rsidR="009349FE" w:rsidRPr="003134FE" w:rsidRDefault="009349FE" w:rsidP="009349FE">
            <w:pPr>
              <w:keepNext/>
              <w:spacing w:line="360" w:lineRule="auto"/>
              <w:ind w:firstLine="34"/>
              <w:contextualSpacing/>
              <w:jc w:val="both"/>
              <w:outlineLvl w:val="1"/>
              <w:rPr>
                <w:rFonts w:ascii="Times New Roman" w:eastAsia="Times New Roman" w:hAnsi="Times New Roman" w:cs="Times New Roman"/>
                <w:sz w:val="28"/>
                <w:szCs w:val="28"/>
                <w:lang w:eastAsia="ru-RU"/>
              </w:rPr>
            </w:pPr>
            <w:r w:rsidRPr="003134FE">
              <w:rPr>
                <w:rFonts w:ascii="Times New Roman" w:eastAsia="Times New Roman" w:hAnsi="Times New Roman" w:cs="Times New Roman"/>
                <w:sz w:val="28"/>
                <w:szCs w:val="28"/>
                <w:lang w:eastAsia="ru-RU"/>
              </w:rPr>
              <w:t>Материально-техническое обеспечение дисциплины</w:t>
            </w:r>
          </w:p>
        </w:tc>
      </w:tr>
      <w:tr w:rsidR="009349FE" w:rsidRPr="003134FE" w14:paraId="1E11FD90" w14:textId="77777777" w:rsidTr="00D1498E">
        <w:tc>
          <w:tcPr>
            <w:tcW w:w="959" w:type="dxa"/>
          </w:tcPr>
          <w:p w14:paraId="4705ACB2" w14:textId="77777777" w:rsidR="009349FE" w:rsidRPr="003134FE" w:rsidRDefault="009349FE" w:rsidP="009349FE">
            <w:pPr>
              <w:keepNext/>
              <w:spacing w:line="360" w:lineRule="auto"/>
              <w:ind w:right="-250"/>
              <w:contextualSpacing/>
              <w:jc w:val="both"/>
              <w:outlineLvl w:val="1"/>
              <w:rPr>
                <w:rFonts w:ascii="Times New Roman" w:eastAsia="Times New Roman" w:hAnsi="Times New Roman" w:cs="Times New Roman"/>
                <w:color w:val="000000"/>
                <w:sz w:val="28"/>
                <w:szCs w:val="28"/>
                <w:lang w:eastAsia="ru-RU"/>
              </w:rPr>
            </w:pPr>
            <w:r w:rsidRPr="003134FE">
              <w:rPr>
                <w:rFonts w:ascii="Times New Roman" w:eastAsia="Times New Roman" w:hAnsi="Times New Roman" w:cs="Times New Roman"/>
                <w:color w:val="000000"/>
                <w:sz w:val="28"/>
                <w:szCs w:val="28"/>
                <w:lang w:eastAsia="ru-RU"/>
              </w:rPr>
              <w:t>7.</w:t>
            </w:r>
          </w:p>
        </w:tc>
        <w:tc>
          <w:tcPr>
            <w:tcW w:w="8505" w:type="dxa"/>
          </w:tcPr>
          <w:p w14:paraId="3FBF043A" w14:textId="77777777" w:rsidR="009349FE" w:rsidRPr="003134FE" w:rsidRDefault="009349FE" w:rsidP="009349FE">
            <w:pPr>
              <w:keepNext/>
              <w:spacing w:line="360" w:lineRule="auto"/>
              <w:ind w:firstLine="34"/>
              <w:contextualSpacing/>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Учебно-методическое</w:t>
            </w:r>
            <w:r w:rsidRPr="003134FE">
              <w:rPr>
                <w:rFonts w:ascii="Times New Roman" w:eastAsia="Times New Roman" w:hAnsi="Times New Roman" w:cs="Times New Roman"/>
                <w:sz w:val="28"/>
                <w:szCs w:val="28"/>
                <w:lang w:eastAsia="ru-RU"/>
              </w:rPr>
              <w:t xml:space="preserve"> и информационное обеспечение</w:t>
            </w:r>
            <w:r>
              <w:rPr>
                <w:rFonts w:ascii="Times New Roman" w:eastAsia="Times New Roman" w:hAnsi="Times New Roman" w:cs="Times New Roman"/>
                <w:sz w:val="28"/>
                <w:szCs w:val="28"/>
                <w:lang w:eastAsia="ru-RU"/>
              </w:rPr>
              <w:t xml:space="preserve"> дисциплины</w:t>
            </w:r>
          </w:p>
        </w:tc>
      </w:tr>
      <w:tr w:rsidR="009349FE" w:rsidRPr="003134FE" w14:paraId="1CE60548" w14:textId="77777777" w:rsidTr="00D1498E">
        <w:tc>
          <w:tcPr>
            <w:tcW w:w="959" w:type="dxa"/>
          </w:tcPr>
          <w:p w14:paraId="333944A5" w14:textId="77777777" w:rsidR="009349FE" w:rsidRPr="003134FE" w:rsidRDefault="009349FE" w:rsidP="009349FE">
            <w:pPr>
              <w:keepNext/>
              <w:spacing w:line="360" w:lineRule="auto"/>
              <w:ind w:right="-250"/>
              <w:contextualSpacing/>
              <w:jc w:val="both"/>
              <w:outlineLvl w:val="1"/>
              <w:rPr>
                <w:rFonts w:ascii="Times New Roman" w:eastAsia="Times New Roman" w:hAnsi="Times New Roman" w:cs="Times New Roman"/>
                <w:color w:val="000000"/>
                <w:sz w:val="28"/>
                <w:szCs w:val="28"/>
                <w:lang w:eastAsia="ru-RU"/>
              </w:rPr>
            </w:pPr>
          </w:p>
        </w:tc>
        <w:tc>
          <w:tcPr>
            <w:tcW w:w="8505" w:type="dxa"/>
          </w:tcPr>
          <w:p w14:paraId="370B44C9" w14:textId="77777777" w:rsidR="009349FE" w:rsidRDefault="009349FE" w:rsidP="009349FE">
            <w:pPr>
              <w:spacing w:line="360" w:lineRule="auto"/>
              <w:ind w:firstLine="34"/>
              <w:contextualSpacing/>
              <w:jc w:val="both"/>
              <w:rPr>
                <w:rFonts w:ascii="Times New Roman" w:eastAsia="Times New Roman" w:hAnsi="Times New Roman" w:cs="Times New Roman"/>
                <w:sz w:val="28"/>
                <w:szCs w:val="28"/>
                <w:lang w:eastAsia="ru-RU"/>
              </w:rPr>
            </w:pPr>
            <w:r w:rsidRPr="001B2FC0">
              <w:rPr>
                <w:rFonts w:ascii="Times New Roman" w:eastAsia="Times New Roman" w:hAnsi="Times New Roman" w:cs="Times New Roman"/>
                <w:sz w:val="28"/>
                <w:szCs w:val="28"/>
                <w:lang w:eastAsia="ru-RU"/>
              </w:rPr>
              <w:t>Приложение 1.</w:t>
            </w:r>
            <w:r w:rsidRPr="003134FE">
              <w:rPr>
                <w:rFonts w:ascii="Times New Roman" w:eastAsia="Times New Roman" w:hAnsi="Times New Roman" w:cs="Times New Roman"/>
                <w:sz w:val="28"/>
                <w:szCs w:val="28"/>
                <w:lang w:eastAsia="ru-RU"/>
              </w:rPr>
              <w:t xml:space="preserve"> Методические рекомендации</w:t>
            </w:r>
            <w:r>
              <w:rPr>
                <w:rFonts w:ascii="Times New Roman" w:eastAsia="Times New Roman" w:hAnsi="Times New Roman" w:cs="Times New Roman"/>
                <w:sz w:val="28"/>
                <w:szCs w:val="28"/>
                <w:lang w:eastAsia="ru-RU"/>
              </w:rPr>
              <w:t xml:space="preserve"> для студентов</w:t>
            </w:r>
          </w:p>
          <w:p w14:paraId="465A9A80" w14:textId="77777777" w:rsidR="009349FE" w:rsidRPr="003134FE" w:rsidRDefault="009349FE" w:rsidP="009349FE">
            <w:pPr>
              <w:spacing w:line="360" w:lineRule="auto"/>
              <w:ind w:firstLine="3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2. Методические рекомендации для преподавателей</w:t>
            </w:r>
          </w:p>
        </w:tc>
      </w:tr>
    </w:tbl>
    <w:p w14:paraId="3F655A65" w14:textId="77777777" w:rsidR="00B053BD" w:rsidRPr="003134FE" w:rsidRDefault="00B053BD" w:rsidP="003238C7">
      <w:pPr>
        <w:spacing w:line="240" w:lineRule="auto"/>
        <w:ind w:firstLine="709"/>
        <w:contextualSpacing/>
        <w:jc w:val="both"/>
        <w:rPr>
          <w:rFonts w:ascii="Times New Roman" w:hAnsi="Times New Roman" w:cs="Times New Roman"/>
          <w:sz w:val="28"/>
          <w:szCs w:val="28"/>
        </w:rPr>
      </w:pPr>
    </w:p>
    <w:p w14:paraId="2E49BA38" w14:textId="77777777" w:rsidR="00477DC4" w:rsidRPr="003134FE" w:rsidRDefault="00477DC4" w:rsidP="003238C7">
      <w:pPr>
        <w:spacing w:line="240" w:lineRule="auto"/>
        <w:ind w:firstLine="709"/>
        <w:contextualSpacing/>
        <w:jc w:val="both"/>
        <w:rPr>
          <w:rFonts w:ascii="Times New Roman" w:hAnsi="Times New Roman" w:cs="Times New Roman"/>
          <w:sz w:val="28"/>
          <w:szCs w:val="28"/>
        </w:rPr>
      </w:pPr>
    </w:p>
    <w:p w14:paraId="5D79D4E7" w14:textId="77777777" w:rsidR="00477DC4" w:rsidRPr="003134FE" w:rsidRDefault="00477DC4" w:rsidP="003238C7">
      <w:pPr>
        <w:spacing w:line="240" w:lineRule="auto"/>
        <w:ind w:firstLine="709"/>
        <w:contextualSpacing/>
        <w:jc w:val="both"/>
        <w:rPr>
          <w:rFonts w:ascii="Times New Roman" w:hAnsi="Times New Roman" w:cs="Times New Roman"/>
          <w:sz w:val="28"/>
          <w:szCs w:val="28"/>
        </w:rPr>
      </w:pPr>
    </w:p>
    <w:p w14:paraId="25E9849A" w14:textId="77777777" w:rsidR="00477DC4" w:rsidRPr="003134FE" w:rsidRDefault="00477DC4" w:rsidP="003238C7">
      <w:pPr>
        <w:spacing w:line="240" w:lineRule="auto"/>
        <w:ind w:firstLine="709"/>
        <w:contextualSpacing/>
        <w:jc w:val="both"/>
        <w:rPr>
          <w:rFonts w:ascii="Times New Roman" w:hAnsi="Times New Roman" w:cs="Times New Roman"/>
          <w:sz w:val="28"/>
          <w:szCs w:val="28"/>
        </w:rPr>
      </w:pPr>
    </w:p>
    <w:p w14:paraId="0A90C3E4" w14:textId="77777777" w:rsidR="00477DC4" w:rsidRPr="003134FE" w:rsidRDefault="00477DC4" w:rsidP="003238C7">
      <w:pPr>
        <w:spacing w:line="240" w:lineRule="auto"/>
        <w:contextualSpacing/>
        <w:jc w:val="both"/>
        <w:rPr>
          <w:rFonts w:ascii="Times New Roman" w:hAnsi="Times New Roman" w:cs="Times New Roman"/>
          <w:sz w:val="28"/>
          <w:szCs w:val="28"/>
        </w:rPr>
      </w:pPr>
    </w:p>
    <w:p w14:paraId="6EB7C14A" w14:textId="77777777" w:rsidR="00477DC4" w:rsidRPr="003134FE" w:rsidRDefault="00477DC4" w:rsidP="003238C7">
      <w:pPr>
        <w:spacing w:line="240" w:lineRule="auto"/>
        <w:ind w:firstLine="709"/>
        <w:contextualSpacing/>
        <w:jc w:val="both"/>
        <w:rPr>
          <w:rFonts w:ascii="Times New Roman" w:hAnsi="Times New Roman" w:cs="Times New Roman"/>
          <w:sz w:val="28"/>
          <w:szCs w:val="28"/>
        </w:rPr>
      </w:pPr>
    </w:p>
    <w:p w14:paraId="1A7F2E51" w14:textId="77777777" w:rsidR="00477DC4" w:rsidRPr="003134FE" w:rsidRDefault="00477DC4" w:rsidP="003238C7">
      <w:pPr>
        <w:spacing w:line="240" w:lineRule="auto"/>
        <w:ind w:firstLine="709"/>
        <w:contextualSpacing/>
        <w:jc w:val="both"/>
        <w:rPr>
          <w:rFonts w:ascii="Times New Roman" w:hAnsi="Times New Roman" w:cs="Times New Roman"/>
          <w:sz w:val="28"/>
          <w:szCs w:val="28"/>
        </w:rPr>
      </w:pPr>
    </w:p>
    <w:p w14:paraId="1C20ABC6" w14:textId="77777777" w:rsidR="00477DC4" w:rsidRPr="003134FE" w:rsidRDefault="00477DC4" w:rsidP="003238C7">
      <w:pPr>
        <w:spacing w:line="240" w:lineRule="auto"/>
        <w:ind w:firstLine="709"/>
        <w:contextualSpacing/>
        <w:jc w:val="both"/>
        <w:rPr>
          <w:rFonts w:ascii="Times New Roman" w:hAnsi="Times New Roman" w:cs="Times New Roman"/>
          <w:sz w:val="28"/>
          <w:szCs w:val="28"/>
        </w:rPr>
      </w:pPr>
    </w:p>
    <w:p w14:paraId="2C6A964F" w14:textId="77777777" w:rsidR="00477DC4" w:rsidRPr="003134FE" w:rsidRDefault="00477DC4" w:rsidP="003238C7">
      <w:pPr>
        <w:spacing w:line="240" w:lineRule="auto"/>
        <w:ind w:firstLine="709"/>
        <w:contextualSpacing/>
        <w:jc w:val="both"/>
        <w:rPr>
          <w:rFonts w:ascii="Times New Roman" w:hAnsi="Times New Roman" w:cs="Times New Roman"/>
          <w:sz w:val="28"/>
          <w:szCs w:val="28"/>
        </w:rPr>
      </w:pPr>
    </w:p>
    <w:p w14:paraId="10152434" w14:textId="77777777" w:rsidR="00477DC4" w:rsidRPr="003134FE" w:rsidRDefault="00477DC4" w:rsidP="003238C7">
      <w:pPr>
        <w:spacing w:line="240" w:lineRule="auto"/>
        <w:ind w:firstLine="709"/>
        <w:contextualSpacing/>
        <w:jc w:val="both"/>
        <w:rPr>
          <w:rFonts w:ascii="Times New Roman" w:hAnsi="Times New Roman" w:cs="Times New Roman"/>
          <w:sz w:val="28"/>
          <w:szCs w:val="28"/>
        </w:rPr>
      </w:pPr>
    </w:p>
    <w:p w14:paraId="161A87A8" w14:textId="77777777" w:rsidR="00477DC4" w:rsidRPr="003134FE" w:rsidRDefault="00477DC4" w:rsidP="003238C7">
      <w:pPr>
        <w:spacing w:line="240" w:lineRule="auto"/>
        <w:ind w:firstLine="709"/>
        <w:contextualSpacing/>
        <w:jc w:val="both"/>
        <w:rPr>
          <w:rFonts w:ascii="Times New Roman" w:hAnsi="Times New Roman" w:cs="Times New Roman"/>
          <w:sz w:val="28"/>
          <w:szCs w:val="28"/>
        </w:rPr>
      </w:pPr>
    </w:p>
    <w:p w14:paraId="12D2E451" w14:textId="77777777" w:rsidR="00477DC4" w:rsidRPr="003134FE" w:rsidRDefault="00477DC4" w:rsidP="003238C7">
      <w:pPr>
        <w:spacing w:line="240" w:lineRule="auto"/>
        <w:ind w:firstLine="709"/>
        <w:contextualSpacing/>
        <w:jc w:val="both"/>
        <w:rPr>
          <w:rFonts w:ascii="Times New Roman" w:hAnsi="Times New Roman" w:cs="Times New Roman"/>
          <w:sz w:val="28"/>
          <w:szCs w:val="28"/>
        </w:rPr>
      </w:pPr>
    </w:p>
    <w:p w14:paraId="3F8DB850" w14:textId="77777777" w:rsidR="00477DC4" w:rsidRPr="003134FE" w:rsidRDefault="00477DC4" w:rsidP="003238C7">
      <w:pPr>
        <w:spacing w:line="240" w:lineRule="auto"/>
        <w:ind w:firstLine="709"/>
        <w:contextualSpacing/>
        <w:jc w:val="both"/>
        <w:rPr>
          <w:rFonts w:ascii="Times New Roman" w:hAnsi="Times New Roman" w:cs="Times New Roman"/>
          <w:sz w:val="28"/>
          <w:szCs w:val="28"/>
        </w:rPr>
      </w:pPr>
    </w:p>
    <w:p w14:paraId="3AE4BA71" w14:textId="77777777" w:rsidR="00477DC4" w:rsidRPr="003134FE" w:rsidRDefault="00477DC4" w:rsidP="003238C7">
      <w:pPr>
        <w:spacing w:line="240" w:lineRule="auto"/>
        <w:ind w:firstLine="709"/>
        <w:contextualSpacing/>
        <w:jc w:val="both"/>
        <w:rPr>
          <w:rFonts w:ascii="Times New Roman" w:hAnsi="Times New Roman" w:cs="Times New Roman"/>
          <w:sz w:val="28"/>
          <w:szCs w:val="28"/>
        </w:rPr>
      </w:pPr>
    </w:p>
    <w:p w14:paraId="73D151AC" w14:textId="77777777" w:rsidR="00477DC4" w:rsidRPr="003134FE" w:rsidRDefault="00477DC4" w:rsidP="003238C7">
      <w:pPr>
        <w:spacing w:line="240" w:lineRule="auto"/>
        <w:ind w:firstLine="709"/>
        <w:contextualSpacing/>
        <w:jc w:val="both"/>
        <w:rPr>
          <w:rFonts w:ascii="Times New Roman" w:hAnsi="Times New Roman" w:cs="Times New Roman"/>
          <w:sz w:val="28"/>
          <w:szCs w:val="28"/>
        </w:rPr>
      </w:pPr>
    </w:p>
    <w:p w14:paraId="40371E68" w14:textId="77777777" w:rsidR="00477DC4" w:rsidRPr="003134FE" w:rsidRDefault="00477DC4" w:rsidP="003238C7">
      <w:pPr>
        <w:spacing w:line="240" w:lineRule="auto"/>
        <w:ind w:firstLine="709"/>
        <w:contextualSpacing/>
        <w:jc w:val="both"/>
        <w:rPr>
          <w:rFonts w:ascii="Times New Roman" w:hAnsi="Times New Roman" w:cs="Times New Roman"/>
          <w:sz w:val="28"/>
          <w:szCs w:val="28"/>
        </w:rPr>
      </w:pPr>
    </w:p>
    <w:p w14:paraId="1D965D6A" w14:textId="77777777" w:rsidR="00477DC4" w:rsidRPr="003134FE" w:rsidRDefault="00477DC4" w:rsidP="003238C7">
      <w:pPr>
        <w:spacing w:line="240" w:lineRule="auto"/>
        <w:ind w:firstLine="709"/>
        <w:contextualSpacing/>
        <w:jc w:val="both"/>
        <w:rPr>
          <w:rFonts w:ascii="Times New Roman" w:hAnsi="Times New Roman" w:cs="Times New Roman"/>
          <w:sz w:val="28"/>
          <w:szCs w:val="28"/>
        </w:rPr>
      </w:pPr>
    </w:p>
    <w:p w14:paraId="2C8A78FC" w14:textId="77777777" w:rsidR="00477DC4" w:rsidRPr="003134FE" w:rsidRDefault="00477DC4" w:rsidP="003238C7">
      <w:pPr>
        <w:spacing w:line="240" w:lineRule="auto"/>
        <w:ind w:firstLine="709"/>
        <w:contextualSpacing/>
        <w:jc w:val="both"/>
        <w:rPr>
          <w:rFonts w:ascii="Times New Roman" w:hAnsi="Times New Roman" w:cs="Times New Roman"/>
          <w:sz w:val="28"/>
          <w:szCs w:val="28"/>
        </w:rPr>
      </w:pPr>
    </w:p>
    <w:p w14:paraId="57502E57" w14:textId="77777777" w:rsidR="00477DC4" w:rsidRPr="003134FE" w:rsidRDefault="00477DC4" w:rsidP="003238C7">
      <w:pPr>
        <w:spacing w:line="240" w:lineRule="auto"/>
        <w:ind w:firstLine="709"/>
        <w:contextualSpacing/>
        <w:jc w:val="both"/>
        <w:rPr>
          <w:rFonts w:ascii="Times New Roman" w:hAnsi="Times New Roman" w:cs="Times New Roman"/>
          <w:sz w:val="28"/>
          <w:szCs w:val="28"/>
        </w:rPr>
      </w:pPr>
    </w:p>
    <w:p w14:paraId="3A0EB4CB" w14:textId="77777777" w:rsidR="00477DC4" w:rsidRDefault="00477DC4" w:rsidP="003238C7">
      <w:pPr>
        <w:spacing w:line="240" w:lineRule="auto"/>
        <w:ind w:firstLine="709"/>
        <w:contextualSpacing/>
        <w:jc w:val="both"/>
        <w:rPr>
          <w:rFonts w:ascii="Times New Roman" w:hAnsi="Times New Roman" w:cs="Times New Roman"/>
          <w:sz w:val="28"/>
          <w:szCs w:val="28"/>
        </w:rPr>
      </w:pPr>
    </w:p>
    <w:p w14:paraId="613AACE1" w14:textId="77777777" w:rsidR="00D1498E" w:rsidRDefault="00D1498E" w:rsidP="003238C7">
      <w:pPr>
        <w:spacing w:line="240" w:lineRule="auto"/>
        <w:ind w:firstLine="709"/>
        <w:contextualSpacing/>
        <w:jc w:val="both"/>
        <w:rPr>
          <w:rFonts w:ascii="Times New Roman" w:hAnsi="Times New Roman" w:cs="Times New Roman"/>
          <w:sz w:val="28"/>
          <w:szCs w:val="28"/>
        </w:rPr>
      </w:pPr>
    </w:p>
    <w:p w14:paraId="23072B7A" w14:textId="77777777" w:rsidR="00D1498E" w:rsidRPr="003134FE" w:rsidRDefault="00D1498E" w:rsidP="003238C7">
      <w:pPr>
        <w:spacing w:line="240" w:lineRule="auto"/>
        <w:ind w:firstLine="709"/>
        <w:contextualSpacing/>
        <w:jc w:val="both"/>
        <w:rPr>
          <w:rFonts w:ascii="Times New Roman" w:hAnsi="Times New Roman" w:cs="Times New Roman"/>
          <w:sz w:val="28"/>
          <w:szCs w:val="28"/>
        </w:rPr>
      </w:pPr>
    </w:p>
    <w:p w14:paraId="651BA4D6" w14:textId="77777777" w:rsidR="00477DC4" w:rsidRPr="003134FE" w:rsidRDefault="00477DC4" w:rsidP="003238C7">
      <w:pPr>
        <w:spacing w:line="240" w:lineRule="auto"/>
        <w:ind w:firstLine="709"/>
        <w:contextualSpacing/>
        <w:jc w:val="both"/>
        <w:rPr>
          <w:rFonts w:ascii="Times New Roman" w:hAnsi="Times New Roman" w:cs="Times New Roman"/>
          <w:sz w:val="28"/>
          <w:szCs w:val="28"/>
        </w:rPr>
      </w:pPr>
    </w:p>
    <w:p w14:paraId="708F8473" w14:textId="77777777" w:rsidR="00477DC4" w:rsidRPr="003134FE" w:rsidRDefault="00477DC4" w:rsidP="003238C7">
      <w:pPr>
        <w:spacing w:line="240" w:lineRule="auto"/>
        <w:ind w:firstLine="709"/>
        <w:contextualSpacing/>
        <w:jc w:val="both"/>
        <w:rPr>
          <w:rFonts w:ascii="Times New Roman" w:hAnsi="Times New Roman" w:cs="Times New Roman"/>
          <w:sz w:val="28"/>
          <w:szCs w:val="28"/>
        </w:rPr>
      </w:pPr>
    </w:p>
    <w:p w14:paraId="4CD92065" w14:textId="77777777" w:rsidR="00477DC4" w:rsidRPr="003134FE" w:rsidRDefault="00477DC4" w:rsidP="003238C7">
      <w:pPr>
        <w:spacing w:line="240" w:lineRule="auto"/>
        <w:ind w:firstLine="709"/>
        <w:contextualSpacing/>
        <w:jc w:val="both"/>
        <w:rPr>
          <w:rFonts w:ascii="Times New Roman" w:hAnsi="Times New Roman" w:cs="Times New Roman"/>
          <w:sz w:val="28"/>
          <w:szCs w:val="28"/>
        </w:rPr>
      </w:pPr>
    </w:p>
    <w:p w14:paraId="40BC9CD5" w14:textId="77777777" w:rsidR="00E30BFF" w:rsidRPr="003134FE" w:rsidRDefault="00E30BFF" w:rsidP="003238C7">
      <w:pPr>
        <w:spacing w:line="240" w:lineRule="auto"/>
        <w:ind w:firstLine="709"/>
        <w:contextualSpacing/>
        <w:jc w:val="both"/>
        <w:rPr>
          <w:rFonts w:ascii="Times New Roman" w:hAnsi="Times New Roman" w:cs="Times New Roman"/>
          <w:sz w:val="28"/>
          <w:szCs w:val="28"/>
        </w:rPr>
      </w:pPr>
    </w:p>
    <w:p w14:paraId="1ED95E90" w14:textId="77777777" w:rsidR="001B2FC0" w:rsidRDefault="001B2FC0" w:rsidP="00E7566D">
      <w:pPr>
        <w:tabs>
          <w:tab w:val="left" w:pos="708"/>
        </w:tabs>
        <w:spacing w:after="0" w:line="240" w:lineRule="auto"/>
        <w:contextualSpacing/>
        <w:jc w:val="center"/>
        <w:rPr>
          <w:rFonts w:ascii="Times New Roman" w:eastAsia="Times New Roman" w:hAnsi="Times New Roman" w:cs="Times New Roman"/>
          <w:b/>
          <w:sz w:val="28"/>
          <w:szCs w:val="28"/>
        </w:rPr>
      </w:pPr>
      <w:r w:rsidRPr="001B2FC0">
        <w:rPr>
          <w:rFonts w:ascii="Times New Roman" w:eastAsia="Times New Roman" w:hAnsi="Times New Roman" w:cs="Times New Roman"/>
          <w:b/>
          <w:sz w:val="28"/>
          <w:szCs w:val="28"/>
        </w:rPr>
        <w:lastRenderedPageBreak/>
        <w:t>ТРЕБОВАНИЯ ФЕДЕРАЛЬНОГО ГОСУДАРСТВЕННОГО</w:t>
      </w:r>
    </w:p>
    <w:p w14:paraId="140D8339" w14:textId="77777777" w:rsidR="001B2FC0" w:rsidRPr="001B2FC0" w:rsidRDefault="001B2FC0" w:rsidP="00E7566D">
      <w:pPr>
        <w:tabs>
          <w:tab w:val="left" w:pos="708"/>
        </w:tabs>
        <w:spacing w:after="0" w:line="240" w:lineRule="auto"/>
        <w:contextualSpacing/>
        <w:jc w:val="center"/>
        <w:rPr>
          <w:rFonts w:ascii="Times New Roman" w:eastAsia="Times New Roman" w:hAnsi="Times New Roman" w:cs="Times New Roman"/>
          <w:b/>
          <w:sz w:val="28"/>
          <w:szCs w:val="28"/>
        </w:rPr>
      </w:pPr>
      <w:r w:rsidRPr="001B2FC0">
        <w:rPr>
          <w:rFonts w:ascii="Times New Roman" w:eastAsia="Times New Roman" w:hAnsi="Times New Roman" w:cs="Times New Roman"/>
          <w:b/>
          <w:sz w:val="28"/>
          <w:szCs w:val="28"/>
        </w:rPr>
        <w:t>ОБРАЗОВАТЕЛЬНОГО СТАНДАРТА ВЫСШЕГО ОБРАЗОВАНИЯ</w:t>
      </w:r>
    </w:p>
    <w:p w14:paraId="656FCB11" w14:textId="77777777" w:rsidR="001B2FC0" w:rsidRDefault="001B2FC0" w:rsidP="00E7566D">
      <w:pPr>
        <w:tabs>
          <w:tab w:val="left" w:pos="708"/>
        </w:tabs>
        <w:spacing w:after="0" w:line="240" w:lineRule="auto"/>
        <w:contextualSpacing/>
        <w:jc w:val="center"/>
        <w:rPr>
          <w:rFonts w:ascii="Times New Roman" w:eastAsia="Times New Roman" w:hAnsi="Times New Roman" w:cs="Times New Roman"/>
          <w:b/>
          <w:sz w:val="28"/>
          <w:szCs w:val="28"/>
          <w:lang w:eastAsia="ru-RU"/>
        </w:rPr>
      </w:pPr>
      <w:r w:rsidRPr="001B2FC0">
        <w:rPr>
          <w:rFonts w:ascii="Times New Roman" w:eastAsia="Times New Roman" w:hAnsi="Times New Roman" w:cs="Times New Roman"/>
          <w:b/>
          <w:sz w:val="28"/>
          <w:szCs w:val="28"/>
        </w:rPr>
        <w:t xml:space="preserve">ПО </w:t>
      </w:r>
      <w:r w:rsidRPr="001B2FC0">
        <w:rPr>
          <w:rFonts w:ascii="Times New Roman" w:eastAsia="Times New Roman" w:hAnsi="Times New Roman" w:cs="Times New Roman"/>
          <w:b/>
          <w:sz w:val="28"/>
          <w:szCs w:val="28"/>
          <w:lang w:eastAsia="ru-RU"/>
        </w:rPr>
        <w:t>ПРОГРАММЕ</w:t>
      </w:r>
    </w:p>
    <w:p w14:paraId="0CCE2F35" w14:textId="77777777" w:rsidR="001B2FC0" w:rsidRDefault="001B2FC0" w:rsidP="00E7566D">
      <w:pPr>
        <w:tabs>
          <w:tab w:val="left" w:pos="708"/>
        </w:tabs>
        <w:spacing w:after="0" w:line="240" w:lineRule="auto"/>
        <w:contextualSpacing/>
        <w:jc w:val="center"/>
        <w:rPr>
          <w:rFonts w:ascii="Times New Roman" w:eastAsia="Times New Roman" w:hAnsi="Times New Roman" w:cs="Times New Roman"/>
          <w:b/>
          <w:sz w:val="28"/>
          <w:szCs w:val="28"/>
          <w:lang w:eastAsia="ru-RU"/>
        </w:rPr>
      </w:pPr>
      <w:r w:rsidRPr="001B2FC0">
        <w:rPr>
          <w:rFonts w:ascii="Times New Roman" w:eastAsia="Times New Roman" w:hAnsi="Times New Roman" w:cs="Times New Roman"/>
          <w:b/>
          <w:sz w:val="28"/>
          <w:szCs w:val="28"/>
          <w:lang w:eastAsia="ru-RU"/>
        </w:rPr>
        <w:t>«ИТОГОВАЯ ГОСУДАРСТВЕННАЯ АТТЕСТАЦИЯ»</w:t>
      </w:r>
    </w:p>
    <w:p w14:paraId="5CF5CA89" w14:textId="77777777" w:rsidR="001B2FC0" w:rsidRPr="001B2FC0" w:rsidRDefault="001B2FC0" w:rsidP="00E7566D">
      <w:pPr>
        <w:tabs>
          <w:tab w:val="left" w:pos="708"/>
        </w:tabs>
        <w:spacing w:after="0" w:line="240" w:lineRule="auto"/>
        <w:contextualSpacing/>
        <w:jc w:val="center"/>
        <w:rPr>
          <w:rFonts w:ascii="Times New Roman" w:eastAsia="Times New Roman" w:hAnsi="Times New Roman" w:cs="Times New Roman"/>
          <w:b/>
          <w:sz w:val="28"/>
          <w:szCs w:val="28"/>
          <w:lang w:eastAsia="ru-RU"/>
        </w:rPr>
      </w:pPr>
      <w:r w:rsidRPr="001B2FC0">
        <w:rPr>
          <w:rFonts w:ascii="Times New Roman" w:eastAsia="Times New Roman" w:hAnsi="Times New Roman" w:cs="Times New Roman"/>
          <w:b/>
          <w:sz w:val="28"/>
          <w:szCs w:val="28"/>
          <w:lang w:eastAsia="ru-RU"/>
        </w:rPr>
        <w:t>(Выпускная квалификационная работа)</w:t>
      </w:r>
    </w:p>
    <w:p w14:paraId="5C67D225" w14:textId="77777777" w:rsidR="001B2FC0" w:rsidRPr="001B2FC0" w:rsidRDefault="001B2FC0" w:rsidP="003238C7">
      <w:pPr>
        <w:spacing w:after="160" w:line="240" w:lineRule="auto"/>
        <w:ind w:right="25"/>
        <w:contextualSpacing/>
        <w:jc w:val="both"/>
        <w:rPr>
          <w:rFonts w:ascii="Times New Roman" w:eastAsia="Arial" w:hAnsi="Times New Roman" w:cs="Times New Roman"/>
          <w:sz w:val="28"/>
          <w:szCs w:val="28"/>
        </w:rPr>
      </w:pPr>
    </w:p>
    <w:p w14:paraId="15F5B042" w14:textId="77777777" w:rsidR="001B2FC0" w:rsidRPr="001B2FC0" w:rsidRDefault="001B2FC0" w:rsidP="003238C7">
      <w:pPr>
        <w:spacing w:after="160" w:line="240" w:lineRule="auto"/>
        <w:ind w:right="25" w:firstLine="708"/>
        <w:contextualSpacing/>
        <w:jc w:val="both"/>
        <w:rPr>
          <w:rFonts w:ascii="Times New Roman" w:eastAsia="Arial" w:hAnsi="Times New Roman" w:cs="Times New Roman"/>
          <w:sz w:val="32"/>
          <w:szCs w:val="32"/>
        </w:rPr>
      </w:pPr>
      <w:r w:rsidRPr="001B2FC0">
        <w:rPr>
          <w:rFonts w:ascii="Times New Roman" w:eastAsia="Arial" w:hAnsi="Times New Roman" w:cs="Times New Roman"/>
          <w:sz w:val="28"/>
          <w:szCs w:val="28"/>
        </w:rPr>
        <w:t>Настоящая Программа разработана в соответствии с требованиями Федерального государственного образовательного стандарта высшего образования (</w:t>
      </w:r>
      <w:r w:rsidR="00AB7110">
        <w:rPr>
          <w:rFonts w:ascii="Times New Roman" w:eastAsia="Arial" w:hAnsi="Times New Roman" w:cs="Times New Roman"/>
          <w:sz w:val="28"/>
          <w:szCs w:val="28"/>
        </w:rPr>
        <w:t>далее ФГОС В</w:t>
      </w:r>
      <w:r w:rsidRPr="001B2FC0">
        <w:rPr>
          <w:rFonts w:ascii="Times New Roman" w:eastAsia="Arial" w:hAnsi="Times New Roman" w:cs="Times New Roman"/>
          <w:sz w:val="28"/>
          <w:szCs w:val="28"/>
        </w:rPr>
        <w:t xml:space="preserve">О) по направлению подготовки </w:t>
      </w:r>
      <w:r w:rsidRPr="001B2FC0">
        <w:rPr>
          <w:rFonts w:ascii="Times New Roman" w:eastAsia="Arial" w:hAnsi="Times New Roman" w:cs="Times New Roman"/>
          <w:b/>
          <w:sz w:val="28"/>
          <w:szCs w:val="28"/>
        </w:rPr>
        <w:t>53.05.05</w:t>
      </w:r>
      <w:r w:rsidRPr="001B2FC0">
        <w:rPr>
          <w:rFonts w:ascii="Arial" w:eastAsia="Arial" w:hAnsi="Arial" w:cs="Times New Roman"/>
          <w:b/>
          <w:sz w:val="28"/>
          <w:szCs w:val="28"/>
        </w:rPr>
        <w:t xml:space="preserve"> </w:t>
      </w:r>
      <w:r w:rsidRPr="001B2FC0">
        <w:rPr>
          <w:rFonts w:ascii="Times New Roman" w:eastAsia="Arial" w:hAnsi="Times New Roman" w:cs="Times New Roman"/>
          <w:b/>
          <w:bCs/>
          <w:color w:val="000000"/>
          <w:sz w:val="28"/>
          <w:szCs w:val="28"/>
        </w:rPr>
        <w:t>Музыковедение</w:t>
      </w:r>
      <w:r w:rsidRPr="001B2FC0">
        <w:rPr>
          <w:rFonts w:ascii="Times New Roman" w:eastAsia="Arial" w:hAnsi="Times New Roman" w:cs="Times New Roman"/>
          <w:bCs/>
          <w:color w:val="000000"/>
          <w:sz w:val="28"/>
          <w:szCs w:val="28"/>
        </w:rPr>
        <w:t xml:space="preserve"> </w:t>
      </w:r>
      <w:r w:rsidRPr="001B2FC0">
        <w:rPr>
          <w:rFonts w:ascii="Times New Roman" w:eastAsia="Arial" w:hAnsi="Times New Roman" w:cs="Times New Roman"/>
          <w:sz w:val="28"/>
          <w:szCs w:val="28"/>
        </w:rPr>
        <w:t>Квалификация (степень) «Специалист»</w:t>
      </w:r>
    </w:p>
    <w:p w14:paraId="0D778D26" w14:textId="77777777" w:rsidR="001B2FC0" w:rsidRPr="001B2FC0" w:rsidRDefault="001B2FC0" w:rsidP="003238C7">
      <w:pPr>
        <w:tabs>
          <w:tab w:val="left" w:pos="708"/>
        </w:tabs>
        <w:spacing w:after="0" w:line="240" w:lineRule="auto"/>
        <w:contextualSpacing/>
        <w:jc w:val="both"/>
        <w:rPr>
          <w:rFonts w:ascii="Times New Roman" w:eastAsia="Times New Roman" w:hAnsi="Times New Roman" w:cs="Times New Roman"/>
          <w:b/>
          <w:sz w:val="28"/>
          <w:szCs w:val="24"/>
          <w:lang w:eastAsia="ru-RU"/>
        </w:rPr>
      </w:pPr>
    </w:p>
    <w:p w14:paraId="3E6EB4FC" w14:textId="77777777" w:rsidR="001B2FC0" w:rsidRPr="001B2FC0" w:rsidRDefault="001B2FC0" w:rsidP="003238C7">
      <w:pPr>
        <w:numPr>
          <w:ilvl w:val="1"/>
          <w:numId w:val="3"/>
        </w:numPr>
        <w:spacing w:after="0" w:line="240" w:lineRule="auto"/>
        <w:contextualSpacing/>
        <w:jc w:val="both"/>
        <w:rPr>
          <w:rFonts w:ascii="Times New Roman" w:eastAsia="Arial" w:hAnsi="Times New Roman" w:cs="Times New Roman"/>
          <w:b/>
          <w:sz w:val="28"/>
          <w:szCs w:val="28"/>
        </w:rPr>
      </w:pPr>
      <w:r w:rsidRPr="001B2FC0">
        <w:rPr>
          <w:rFonts w:ascii="Times New Roman" w:eastAsia="Arial" w:hAnsi="Times New Roman" w:cs="Times New Roman"/>
          <w:b/>
          <w:sz w:val="28"/>
          <w:szCs w:val="28"/>
        </w:rPr>
        <w:t xml:space="preserve">Область профессиональной деятельности </w:t>
      </w:r>
      <w:r w:rsidRPr="001B2FC0">
        <w:rPr>
          <w:rFonts w:ascii="Times New Roman" w:eastAsia="Arial" w:hAnsi="Times New Roman" w:cs="Times New Roman"/>
          <w:b/>
          <w:color w:val="000000"/>
          <w:sz w:val="28"/>
          <w:szCs w:val="28"/>
        </w:rPr>
        <w:t>специалистов</w:t>
      </w:r>
      <w:r w:rsidRPr="001B2FC0">
        <w:rPr>
          <w:rFonts w:ascii="Times New Roman" w:eastAsia="Arial" w:hAnsi="Times New Roman" w:cs="Times New Roman"/>
          <w:b/>
          <w:sz w:val="28"/>
          <w:szCs w:val="28"/>
        </w:rPr>
        <w:t>.</w:t>
      </w:r>
    </w:p>
    <w:p w14:paraId="3821FAA5" w14:textId="77777777" w:rsidR="001B2FC0" w:rsidRPr="001B2FC0" w:rsidRDefault="001B2FC0" w:rsidP="003238C7">
      <w:pPr>
        <w:widowControl w:val="0"/>
        <w:tabs>
          <w:tab w:val="left" w:pos="0"/>
        </w:tabs>
        <w:spacing w:after="0" w:line="240" w:lineRule="auto"/>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1B2FC0">
        <w:rPr>
          <w:rFonts w:ascii="Times New Roman" w:eastAsia="Arial" w:hAnsi="Times New Roman" w:cs="Times New Roman"/>
          <w:sz w:val="28"/>
          <w:szCs w:val="28"/>
        </w:rPr>
        <w:t>Область профессиональной деятельности специалистов включает:</w:t>
      </w:r>
    </w:p>
    <w:p w14:paraId="0A995048" w14:textId="77777777" w:rsidR="001B2FC0" w:rsidRPr="001B2FC0" w:rsidRDefault="001B2FC0" w:rsidP="003238C7">
      <w:pPr>
        <w:spacing w:after="0" w:line="240" w:lineRule="auto"/>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ab/>
        <w:t xml:space="preserve">– </w:t>
      </w:r>
      <w:r w:rsidRPr="001B2FC0">
        <w:rPr>
          <w:rFonts w:ascii="Times New Roman" w:eastAsia="Arial" w:hAnsi="Times New Roman" w:cs="Times New Roman"/>
          <w:sz w:val="28"/>
          <w:szCs w:val="28"/>
        </w:rPr>
        <w:t>научно-исследовательскую работу</w:t>
      </w:r>
      <w:r w:rsidRPr="001B2FC0">
        <w:rPr>
          <w:rFonts w:ascii="Times New Roman" w:eastAsia="Arial" w:hAnsi="Times New Roman" w:cs="Times New Roman"/>
          <w:sz w:val="28"/>
          <w:szCs w:val="28"/>
        </w:rPr>
        <w:tab/>
        <w:t>в научно-исследовательских институтах, высших учебных заведениях, музеях, библиотеках, архивах, музыкальных обществах, информационных центрах и агентствах;</w:t>
      </w:r>
    </w:p>
    <w:p w14:paraId="36A98072" w14:textId="77777777" w:rsidR="001B2FC0" w:rsidRPr="001B2FC0" w:rsidRDefault="001B2FC0" w:rsidP="003238C7">
      <w:pPr>
        <w:spacing w:after="0" w:line="240" w:lineRule="auto"/>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ab/>
        <w:t xml:space="preserve">– </w:t>
      </w:r>
      <w:r w:rsidRPr="001B2FC0">
        <w:rPr>
          <w:rFonts w:ascii="Times New Roman" w:eastAsia="Arial" w:hAnsi="Times New Roman" w:cs="Times New Roman"/>
          <w:sz w:val="28"/>
          <w:szCs w:val="28"/>
        </w:rPr>
        <w:t>преподавание всего комплекса</w:t>
      </w:r>
      <w:r w:rsidRPr="001B2FC0">
        <w:rPr>
          <w:rFonts w:ascii="Times New Roman" w:eastAsia="Arial" w:hAnsi="Times New Roman" w:cs="Times New Roman"/>
          <w:sz w:val="28"/>
          <w:szCs w:val="28"/>
        </w:rPr>
        <w:tab/>
        <w:t>музыкально-исторических и музыкально-теоретических дисциплин, а также смежных с музыкознанием специализаций в образовательных учреждениях среднего и высшего профессионального образования и учреждениях дополнительного образования, в том числе дополнительного образования детей;</w:t>
      </w:r>
    </w:p>
    <w:p w14:paraId="1FB16849" w14:textId="77777777" w:rsidR="001B2FC0" w:rsidRPr="001B2FC0" w:rsidRDefault="001B2FC0" w:rsidP="003238C7">
      <w:pPr>
        <w:spacing w:after="0" w:line="240" w:lineRule="auto"/>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ab/>
        <w:t xml:space="preserve">– </w:t>
      </w:r>
      <w:r w:rsidRPr="001B2FC0">
        <w:rPr>
          <w:rFonts w:ascii="Times New Roman" w:eastAsia="Arial" w:hAnsi="Times New Roman" w:cs="Times New Roman"/>
          <w:sz w:val="28"/>
          <w:szCs w:val="28"/>
        </w:rPr>
        <w:t>лекторскую, журналистскую, редакторскую и критическую деятельность в средствах массовой информации и учреждениях культуры (концертных организациях, агентствах, творческих союзах, издательствах и иных организациях);</w:t>
      </w:r>
    </w:p>
    <w:p w14:paraId="73FA8E4F" w14:textId="77777777" w:rsidR="001B2FC0" w:rsidRPr="001B2FC0" w:rsidRDefault="001B2FC0" w:rsidP="003238C7">
      <w:pPr>
        <w:spacing w:after="0" w:line="240" w:lineRule="auto"/>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ab/>
        <w:t xml:space="preserve">– </w:t>
      </w:r>
      <w:r w:rsidRPr="001B2FC0">
        <w:rPr>
          <w:rFonts w:ascii="Times New Roman" w:eastAsia="Arial" w:hAnsi="Times New Roman" w:cs="Times New Roman"/>
          <w:sz w:val="28"/>
          <w:szCs w:val="28"/>
        </w:rPr>
        <w:t>культурно-просветительскую деятельность в области культуры и музыкального искусства;</w:t>
      </w:r>
    </w:p>
    <w:p w14:paraId="6E326C13" w14:textId="77777777" w:rsidR="001B2FC0" w:rsidRPr="001B2FC0" w:rsidRDefault="001B2FC0" w:rsidP="003238C7">
      <w:pPr>
        <w:spacing w:after="0" w:line="240" w:lineRule="auto"/>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ab/>
        <w:t xml:space="preserve">– </w:t>
      </w:r>
      <w:r w:rsidRPr="001B2FC0">
        <w:rPr>
          <w:rFonts w:ascii="Times New Roman" w:eastAsia="Arial" w:hAnsi="Times New Roman" w:cs="Times New Roman"/>
          <w:sz w:val="28"/>
          <w:szCs w:val="28"/>
        </w:rPr>
        <w:t>творческую и организационную</w:t>
      </w:r>
      <w:r w:rsidRPr="001B2FC0">
        <w:rPr>
          <w:rFonts w:ascii="Times New Roman" w:eastAsia="Arial" w:hAnsi="Times New Roman" w:cs="Times New Roman"/>
          <w:sz w:val="28"/>
          <w:szCs w:val="28"/>
        </w:rPr>
        <w:tab/>
        <w:t>деятельность, менеджерскую деятельность в области музыкально-исполнительского и музыкально</w:t>
      </w:r>
      <w:r w:rsidRPr="001B2FC0">
        <w:rPr>
          <w:rFonts w:ascii="Times New Roman" w:eastAsia="Arial" w:hAnsi="Times New Roman" w:cs="Times New Roman"/>
          <w:sz w:val="28"/>
          <w:szCs w:val="28"/>
        </w:rPr>
        <w:softHyphen/>
        <w:t>-театрального искусства, работу в органах управления культуры.</w:t>
      </w:r>
    </w:p>
    <w:p w14:paraId="1F690D04" w14:textId="77777777" w:rsidR="001B2FC0" w:rsidRPr="001B2FC0" w:rsidRDefault="001B2FC0" w:rsidP="003238C7">
      <w:pPr>
        <w:widowControl w:val="0"/>
        <w:spacing w:after="0" w:line="240" w:lineRule="auto"/>
        <w:ind w:left="720"/>
        <w:contextualSpacing/>
        <w:jc w:val="both"/>
        <w:rPr>
          <w:rFonts w:ascii="Arial" w:eastAsia="Arial" w:hAnsi="Arial" w:cs="Times New Roman"/>
          <w:b/>
          <w:bCs/>
          <w:sz w:val="28"/>
          <w:szCs w:val="28"/>
        </w:rPr>
      </w:pPr>
    </w:p>
    <w:p w14:paraId="1C250C86" w14:textId="77777777" w:rsidR="001B2FC0" w:rsidRPr="001B2FC0" w:rsidRDefault="001B2FC0" w:rsidP="003238C7">
      <w:pPr>
        <w:numPr>
          <w:ilvl w:val="1"/>
          <w:numId w:val="3"/>
        </w:numPr>
        <w:spacing w:after="0" w:line="240" w:lineRule="auto"/>
        <w:contextualSpacing/>
        <w:jc w:val="both"/>
        <w:rPr>
          <w:rFonts w:ascii="Times New Roman" w:eastAsia="Arial" w:hAnsi="Times New Roman" w:cs="Times New Roman"/>
          <w:b/>
          <w:bCs/>
          <w:sz w:val="28"/>
          <w:szCs w:val="28"/>
        </w:rPr>
      </w:pPr>
      <w:r w:rsidRPr="001B2FC0">
        <w:rPr>
          <w:rFonts w:ascii="Times New Roman" w:eastAsia="Arial" w:hAnsi="Times New Roman" w:cs="Times New Roman"/>
          <w:b/>
          <w:bCs/>
          <w:sz w:val="28"/>
          <w:szCs w:val="28"/>
        </w:rPr>
        <w:t>Объекты профессиональной деятельности специалистов.</w:t>
      </w:r>
    </w:p>
    <w:p w14:paraId="545E41C0" w14:textId="77777777" w:rsidR="001B2FC0" w:rsidRPr="001B2FC0" w:rsidRDefault="001B2FC0" w:rsidP="003238C7">
      <w:pPr>
        <w:spacing w:after="0" w:line="240" w:lineRule="auto"/>
        <w:ind w:firstLine="708"/>
        <w:contextualSpacing/>
        <w:jc w:val="both"/>
        <w:rPr>
          <w:rFonts w:ascii="Times New Roman" w:eastAsia="Arial" w:hAnsi="Times New Roman" w:cs="Times New Roman"/>
          <w:sz w:val="28"/>
          <w:szCs w:val="28"/>
        </w:rPr>
      </w:pPr>
      <w:r w:rsidRPr="001B2FC0">
        <w:rPr>
          <w:rFonts w:ascii="Times New Roman" w:eastAsia="Arial" w:hAnsi="Times New Roman" w:cs="Times New Roman"/>
          <w:sz w:val="28"/>
          <w:szCs w:val="28"/>
        </w:rPr>
        <w:t>Объектом профессиональной деятельности специалистов являются: исторические процессы в развитии музыкальной культуры и искусства;</w:t>
      </w:r>
    </w:p>
    <w:p w14:paraId="3F0D511F" w14:textId="77777777" w:rsidR="001B2FC0" w:rsidRPr="00AB7110" w:rsidRDefault="001B2FC0" w:rsidP="003238C7">
      <w:pPr>
        <w:spacing w:after="0" w:line="240" w:lineRule="auto"/>
        <w:contextualSpacing/>
        <w:jc w:val="both"/>
        <w:rPr>
          <w:rFonts w:ascii="Times New Roman" w:eastAsia="Arial" w:hAnsi="Times New Roman" w:cs="Times New Roman"/>
          <w:sz w:val="28"/>
          <w:szCs w:val="28"/>
        </w:rPr>
      </w:pPr>
      <w:r w:rsidRPr="001B2FC0">
        <w:rPr>
          <w:rFonts w:ascii="Times New Roman" w:eastAsia="Arial" w:hAnsi="Times New Roman" w:cs="Times New Roman"/>
          <w:sz w:val="28"/>
          <w:szCs w:val="28"/>
        </w:rPr>
        <w:t>музыкально-исторические и музыкально-теоретические концепции; социально-культурная среда; авторы-создатели произведений искусства; творческие коллективы; исполнители; музыкальные произведения в различных формах существования; учреждения культуры (театры, библиотеки, музеи, архивы, издательства, редакции газет и журналов); деятели различных учреждений искусства и культуры; средства массовой информации; различные категории обучающихся по программам среднего, высшего и дополнительного профессионального образования; образовательные учреждения среднего и высшего профессионального образования и учреждения дополнительного образования, в том числе дополнительного образования детей.</w:t>
      </w:r>
    </w:p>
    <w:p w14:paraId="7CEDDB17" w14:textId="77777777" w:rsidR="001B2FC0" w:rsidRDefault="001B2FC0" w:rsidP="003238C7">
      <w:pPr>
        <w:spacing w:after="0" w:line="240" w:lineRule="auto"/>
        <w:ind w:firstLine="708"/>
        <w:contextualSpacing/>
        <w:jc w:val="both"/>
        <w:rPr>
          <w:rFonts w:ascii="Times New Roman" w:eastAsia="Arial" w:hAnsi="Times New Roman" w:cs="Times New Roman"/>
          <w:b/>
          <w:bCs/>
          <w:sz w:val="28"/>
          <w:szCs w:val="28"/>
        </w:rPr>
      </w:pPr>
      <w:r w:rsidRPr="001B2FC0">
        <w:rPr>
          <w:rFonts w:ascii="Times New Roman" w:eastAsia="Arial" w:hAnsi="Times New Roman" w:cs="Times New Roman"/>
          <w:b/>
          <w:bCs/>
          <w:sz w:val="28"/>
          <w:szCs w:val="28"/>
        </w:rPr>
        <w:lastRenderedPageBreak/>
        <w:t xml:space="preserve">1.3. Виды и задачи профессиональной деятельности </w:t>
      </w:r>
    </w:p>
    <w:p w14:paraId="4BFAF079" w14:textId="77777777" w:rsidR="001B2FC0" w:rsidRPr="001B2FC0" w:rsidRDefault="001B2FC0" w:rsidP="003238C7">
      <w:pPr>
        <w:spacing w:after="0" w:line="240" w:lineRule="auto"/>
        <w:ind w:firstLine="708"/>
        <w:contextualSpacing/>
        <w:jc w:val="both"/>
        <w:rPr>
          <w:rFonts w:ascii="Times New Roman" w:eastAsia="Arial" w:hAnsi="Times New Roman" w:cs="Times New Roman"/>
          <w:sz w:val="28"/>
          <w:szCs w:val="28"/>
        </w:rPr>
      </w:pPr>
      <w:r w:rsidRPr="001B2FC0">
        <w:rPr>
          <w:rFonts w:ascii="Times New Roman" w:eastAsia="Arial" w:hAnsi="Times New Roman" w:cs="Times New Roman"/>
          <w:b/>
          <w:bCs/>
          <w:sz w:val="28"/>
          <w:szCs w:val="28"/>
        </w:rPr>
        <w:t>специалистов.</w:t>
      </w:r>
    </w:p>
    <w:p w14:paraId="74E83A2E" w14:textId="77777777" w:rsidR="001B2FC0" w:rsidRPr="001B2FC0" w:rsidRDefault="001B2FC0" w:rsidP="003238C7">
      <w:pPr>
        <w:spacing w:after="0" w:line="240" w:lineRule="auto"/>
        <w:ind w:firstLine="708"/>
        <w:contextualSpacing/>
        <w:jc w:val="both"/>
        <w:rPr>
          <w:rFonts w:ascii="Times New Roman" w:eastAsia="Arial" w:hAnsi="Times New Roman" w:cs="Times New Roman"/>
          <w:sz w:val="28"/>
          <w:szCs w:val="28"/>
        </w:rPr>
      </w:pPr>
      <w:r w:rsidRPr="001B2FC0">
        <w:rPr>
          <w:rFonts w:ascii="Times New Roman" w:eastAsia="Arial" w:hAnsi="Times New Roman" w:cs="Times New Roman"/>
          <w:sz w:val="28"/>
          <w:szCs w:val="28"/>
        </w:rPr>
        <w:t xml:space="preserve">Специалист по направлению подготовки (специальности) </w:t>
      </w:r>
      <w:r w:rsidRPr="001B2FC0">
        <w:rPr>
          <w:rFonts w:ascii="Times New Roman" w:eastAsia="Arial" w:hAnsi="Times New Roman" w:cs="Times New Roman"/>
          <w:b/>
          <w:sz w:val="28"/>
          <w:szCs w:val="28"/>
        </w:rPr>
        <w:t>53.05.05</w:t>
      </w:r>
      <w:r w:rsidRPr="001B2FC0">
        <w:rPr>
          <w:rFonts w:ascii="Arial" w:eastAsia="Arial" w:hAnsi="Arial" w:cs="Times New Roman"/>
          <w:b/>
        </w:rPr>
        <w:t xml:space="preserve">  </w:t>
      </w:r>
      <w:r w:rsidRPr="001B2FC0">
        <w:rPr>
          <w:rFonts w:ascii="Times New Roman" w:eastAsia="Arial" w:hAnsi="Times New Roman" w:cs="Times New Roman"/>
          <w:bCs/>
          <w:color w:val="000000"/>
          <w:sz w:val="32"/>
          <w:szCs w:val="32"/>
        </w:rPr>
        <w:t xml:space="preserve"> </w:t>
      </w:r>
      <w:r w:rsidRPr="001B2FC0">
        <w:rPr>
          <w:rFonts w:ascii="Times New Roman" w:eastAsia="Arial" w:hAnsi="Times New Roman" w:cs="Times New Roman"/>
          <w:b/>
          <w:sz w:val="28"/>
          <w:szCs w:val="28"/>
        </w:rPr>
        <w:t xml:space="preserve"> Музыковедение</w:t>
      </w:r>
      <w:r w:rsidRPr="001B2FC0">
        <w:rPr>
          <w:rFonts w:ascii="Times New Roman" w:eastAsia="Arial" w:hAnsi="Times New Roman" w:cs="Times New Roman"/>
          <w:sz w:val="28"/>
          <w:szCs w:val="28"/>
        </w:rPr>
        <w:t xml:space="preserve"> должен решать следующие профессиональные задачи в соответствии с видами профессиональной деятельности:</w:t>
      </w:r>
    </w:p>
    <w:p w14:paraId="0C0CE9F4" w14:textId="77777777" w:rsidR="001B2FC0" w:rsidRPr="001B2FC0" w:rsidRDefault="001B2FC0" w:rsidP="003238C7">
      <w:pPr>
        <w:spacing w:after="0" w:line="240" w:lineRule="auto"/>
        <w:ind w:firstLine="708"/>
        <w:contextualSpacing/>
        <w:jc w:val="both"/>
        <w:rPr>
          <w:rFonts w:ascii="Times New Roman" w:eastAsia="Arial" w:hAnsi="Times New Roman" w:cs="Times New Roman"/>
          <w:i/>
          <w:sz w:val="28"/>
          <w:szCs w:val="28"/>
        </w:rPr>
      </w:pPr>
      <w:r w:rsidRPr="001B2FC0">
        <w:rPr>
          <w:rFonts w:ascii="Times New Roman" w:eastAsia="Arial" w:hAnsi="Times New Roman" w:cs="Times New Roman"/>
          <w:i/>
          <w:sz w:val="28"/>
          <w:szCs w:val="28"/>
        </w:rPr>
        <w:t>в области научно-исследовательской деятельности:</w:t>
      </w:r>
    </w:p>
    <w:p w14:paraId="6677F733" w14:textId="77777777" w:rsidR="001B2FC0" w:rsidRPr="001B2FC0" w:rsidRDefault="001B2FC0" w:rsidP="003238C7">
      <w:pPr>
        <w:spacing w:after="0" w:line="240" w:lineRule="auto"/>
        <w:contextualSpacing/>
        <w:jc w:val="both"/>
        <w:rPr>
          <w:rFonts w:ascii="Times New Roman" w:eastAsia="Arial" w:hAnsi="Times New Roman" w:cs="Times New Roman"/>
          <w:sz w:val="28"/>
          <w:szCs w:val="28"/>
        </w:rPr>
      </w:pPr>
      <w:r w:rsidRPr="001B2FC0">
        <w:rPr>
          <w:rFonts w:ascii="Times New Roman" w:eastAsia="Arial" w:hAnsi="Times New Roman" w:cs="Times New Roman"/>
          <w:sz w:val="28"/>
          <w:szCs w:val="28"/>
        </w:rPr>
        <w:t>выполнение работы, научных исследований (как в составе исследовательской группы, так и самостоятельно), осуществление авторской деятельности в коллективных сборниках и монографиях, исследование музыкально-исторических процессов профессиональной и народной музыки, разработки в области социологии музыки, исследование музыкально-теоретических концепций, изучение музыкальных произведений, руководство исследовательскими проектами, осуществление критической деятельности;</w:t>
      </w:r>
    </w:p>
    <w:p w14:paraId="23535D42" w14:textId="77777777" w:rsidR="001B2FC0" w:rsidRPr="001B2FC0" w:rsidRDefault="001B2FC0" w:rsidP="003238C7">
      <w:pPr>
        <w:spacing w:after="0" w:line="240" w:lineRule="auto"/>
        <w:ind w:firstLine="708"/>
        <w:contextualSpacing/>
        <w:jc w:val="both"/>
        <w:rPr>
          <w:rFonts w:ascii="Times New Roman" w:eastAsia="Arial" w:hAnsi="Times New Roman" w:cs="Times New Roman"/>
          <w:i/>
          <w:sz w:val="28"/>
          <w:szCs w:val="28"/>
        </w:rPr>
      </w:pPr>
      <w:r w:rsidRPr="001B2FC0">
        <w:rPr>
          <w:rFonts w:ascii="Times New Roman" w:eastAsia="Arial" w:hAnsi="Times New Roman" w:cs="Times New Roman"/>
          <w:i/>
          <w:sz w:val="28"/>
          <w:szCs w:val="28"/>
        </w:rPr>
        <w:t>в области педагогической деятельности:</w:t>
      </w:r>
    </w:p>
    <w:p w14:paraId="502D7EDF" w14:textId="77777777" w:rsidR="001B2FC0" w:rsidRPr="001B2FC0" w:rsidRDefault="001B2FC0" w:rsidP="003238C7">
      <w:pPr>
        <w:spacing w:after="0" w:line="240" w:lineRule="auto"/>
        <w:contextualSpacing/>
        <w:jc w:val="both"/>
        <w:rPr>
          <w:rFonts w:ascii="Times New Roman" w:eastAsia="Arial" w:hAnsi="Times New Roman" w:cs="Times New Roman"/>
          <w:sz w:val="28"/>
          <w:szCs w:val="28"/>
        </w:rPr>
      </w:pPr>
      <w:r w:rsidRPr="001B2FC0">
        <w:rPr>
          <w:rFonts w:ascii="Times New Roman" w:eastAsia="Arial" w:hAnsi="Times New Roman" w:cs="Times New Roman"/>
          <w:sz w:val="28"/>
          <w:szCs w:val="28"/>
        </w:rPr>
        <w:t>преподавание музыкально-исторических и музыкально-теоретических дисциплин;</w:t>
      </w:r>
    </w:p>
    <w:p w14:paraId="7C691F4E" w14:textId="77777777" w:rsidR="001B2FC0" w:rsidRPr="001B2FC0" w:rsidRDefault="001B2FC0" w:rsidP="003238C7">
      <w:pPr>
        <w:spacing w:after="0" w:line="240" w:lineRule="auto"/>
        <w:contextualSpacing/>
        <w:jc w:val="both"/>
        <w:rPr>
          <w:rFonts w:ascii="Times New Roman" w:eastAsia="Arial" w:hAnsi="Times New Roman" w:cs="Times New Roman"/>
          <w:sz w:val="28"/>
          <w:szCs w:val="28"/>
        </w:rPr>
      </w:pPr>
      <w:r w:rsidRPr="001B2FC0">
        <w:rPr>
          <w:rFonts w:ascii="Times New Roman" w:eastAsia="Arial" w:hAnsi="Times New Roman" w:cs="Times New Roman"/>
          <w:sz w:val="28"/>
          <w:szCs w:val="28"/>
        </w:rPr>
        <w:t>подготовка учебно-методических комплексов по преподаваемым дисциплинам;</w:t>
      </w:r>
    </w:p>
    <w:p w14:paraId="67E2DB8F" w14:textId="77777777" w:rsidR="001B2FC0" w:rsidRPr="001B2FC0" w:rsidRDefault="001B2FC0" w:rsidP="003238C7">
      <w:pPr>
        <w:spacing w:after="0" w:line="240" w:lineRule="auto"/>
        <w:contextualSpacing/>
        <w:jc w:val="both"/>
        <w:rPr>
          <w:rFonts w:ascii="Times New Roman" w:eastAsia="Arial" w:hAnsi="Times New Roman" w:cs="Times New Roman"/>
          <w:sz w:val="28"/>
          <w:szCs w:val="28"/>
        </w:rPr>
      </w:pPr>
      <w:r w:rsidRPr="001B2FC0">
        <w:rPr>
          <w:rFonts w:ascii="Times New Roman" w:eastAsia="Arial" w:hAnsi="Times New Roman" w:cs="Times New Roman"/>
          <w:sz w:val="28"/>
          <w:szCs w:val="28"/>
        </w:rPr>
        <w:t>выполнение методической работы, осуществление контрольных мероприятий, направленных на оценку результатов художественно</w:t>
      </w:r>
      <w:r w:rsidRPr="001B2FC0">
        <w:rPr>
          <w:rFonts w:ascii="Times New Roman" w:eastAsia="Arial" w:hAnsi="Times New Roman" w:cs="Times New Roman"/>
          <w:sz w:val="28"/>
          <w:szCs w:val="28"/>
        </w:rPr>
        <w:softHyphen/>
        <w:t>-педагогического процесса;</w:t>
      </w:r>
    </w:p>
    <w:p w14:paraId="050DF045" w14:textId="77777777" w:rsidR="001B2FC0" w:rsidRPr="001B2FC0" w:rsidRDefault="001B2FC0" w:rsidP="003238C7">
      <w:pPr>
        <w:spacing w:after="0" w:line="240" w:lineRule="auto"/>
        <w:ind w:firstLine="708"/>
        <w:contextualSpacing/>
        <w:jc w:val="both"/>
        <w:rPr>
          <w:rFonts w:ascii="Times New Roman" w:eastAsia="Arial" w:hAnsi="Times New Roman" w:cs="Times New Roman"/>
          <w:i/>
          <w:sz w:val="28"/>
          <w:szCs w:val="28"/>
        </w:rPr>
      </w:pPr>
      <w:r w:rsidRPr="001B2FC0">
        <w:rPr>
          <w:rFonts w:ascii="Times New Roman" w:eastAsia="Arial" w:hAnsi="Times New Roman" w:cs="Times New Roman"/>
          <w:i/>
          <w:sz w:val="28"/>
          <w:szCs w:val="28"/>
        </w:rPr>
        <w:t>в области творческой деятельности:</w:t>
      </w:r>
    </w:p>
    <w:p w14:paraId="02C72917" w14:textId="77777777" w:rsidR="001B2FC0" w:rsidRPr="001B2FC0" w:rsidRDefault="001B2FC0" w:rsidP="003238C7">
      <w:pPr>
        <w:spacing w:after="0" w:line="240" w:lineRule="auto"/>
        <w:contextualSpacing/>
        <w:jc w:val="both"/>
        <w:rPr>
          <w:rFonts w:ascii="Times New Roman" w:eastAsia="Arial" w:hAnsi="Times New Roman" w:cs="Times New Roman"/>
          <w:sz w:val="28"/>
          <w:szCs w:val="28"/>
        </w:rPr>
      </w:pPr>
      <w:r w:rsidRPr="001B2FC0">
        <w:rPr>
          <w:rFonts w:ascii="Times New Roman" w:eastAsia="Arial" w:hAnsi="Times New Roman" w:cs="Times New Roman"/>
          <w:sz w:val="28"/>
          <w:szCs w:val="28"/>
        </w:rPr>
        <w:t>овладение исполнительскими навыками в сфере изучаемых традиционных музыкальных культур разных регионов и эпох, реконструирование и практическое освоение малоизвестных исторических стилей;</w:t>
      </w:r>
    </w:p>
    <w:p w14:paraId="2D7FF64D" w14:textId="77777777" w:rsidR="001B2FC0" w:rsidRPr="001B2FC0" w:rsidRDefault="001B2FC0" w:rsidP="003238C7">
      <w:pPr>
        <w:spacing w:after="0" w:line="240" w:lineRule="auto"/>
        <w:contextualSpacing/>
        <w:jc w:val="both"/>
        <w:rPr>
          <w:rFonts w:ascii="Times New Roman" w:eastAsia="Arial" w:hAnsi="Times New Roman" w:cs="Times New Roman"/>
          <w:sz w:val="28"/>
          <w:szCs w:val="28"/>
        </w:rPr>
      </w:pPr>
      <w:r w:rsidRPr="001B2FC0">
        <w:rPr>
          <w:rFonts w:ascii="Times New Roman" w:eastAsia="Arial" w:hAnsi="Times New Roman" w:cs="Times New Roman"/>
          <w:sz w:val="28"/>
          <w:szCs w:val="28"/>
        </w:rPr>
        <w:t>художественное руководство различными творческими коллективами и составление концертных программ;</w:t>
      </w:r>
    </w:p>
    <w:p w14:paraId="2118C27E" w14:textId="77777777" w:rsidR="00AB7110" w:rsidRDefault="001B2FC0" w:rsidP="003238C7">
      <w:pPr>
        <w:spacing w:after="0" w:line="240" w:lineRule="auto"/>
        <w:ind w:firstLine="708"/>
        <w:contextualSpacing/>
        <w:jc w:val="both"/>
        <w:rPr>
          <w:rFonts w:ascii="Times New Roman" w:eastAsia="Arial" w:hAnsi="Times New Roman" w:cs="Times New Roman"/>
          <w:i/>
          <w:sz w:val="28"/>
          <w:szCs w:val="28"/>
        </w:rPr>
      </w:pPr>
      <w:r w:rsidRPr="001B2FC0">
        <w:rPr>
          <w:rFonts w:ascii="Times New Roman" w:eastAsia="Arial" w:hAnsi="Times New Roman" w:cs="Times New Roman"/>
          <w:i/>
          <w:sz w:val="28"/>
          <w:szCs w:val="28"/>
        </w:rPr>
        <w:t>в области культурно-просветительской, музыкально</w:t>
      </w:r>
      <w:r w:rsidRPr="001B2FC0">
        <w:rPr>
          <w:rFonts w:ascii="Times New Roman" w:eastAsia="Arial" w:hAnsi="Times New Roman" w:cs="Times New Roman"/>
          <w:i/>
          <w:sz w:val="28"/>
          <w:szCs w:val="28"/>
        </w:rPr>
        <w:softHyphen/>
        <w:t>-журналист</w:t>
      </w:r>
      <w:r w:rsidR="00580764">
        <w:rPr>
          <w:rFonts w:ascii="Times New Roman" w:eastAsia="Arial" w:hAnsi="Times New Roman" w:cs="Times New Roman"/>
          <w:i/>
          <w:sz w:val="28"/>
          <w:szCs w:val="28"/>
        </w:rPr>
        <w:t>-</w:t>
      </w:r>
    </w:p>
    <w:p w14:paraId="4DEA1013" w14:textId="77777777" w:rsidR="001B2FC0" w:rsidRPr="001B2FC0" w:rsidRDefault="001B2FC0" w:rsidP="003238C7">
      <w:pPr>
        <w:spacing w:after="0" w:line="240" w:lineRule="auto"/>
        <w:contextualSpacing/>
        <w:jc w:val="both"/>
        <w:rPr>
          <w:rFonts w:ascii="Times New Roman" w:eastAsia="Arial" w:hAnsi="Times New Roman" w:cs="Times New Roman"/>
          <w:i/>
          <w:sz w:val="28"/>
          <w:szCs w:val="28"/>
        </w:rPr>
      </w:pPr>
      <w:proofErr w:type="spellStart"/>
      <w:r w:rsidRPr="001B2FC0">
        <w:rPr>
          <w:rFonts w:ascii="Times New Roman" w:eastAsia="Arial" w:hAnsi="Times New Roman" w:cs="Times New Roman"/>
          <w:i/>
          <w:sz w:val="28"/>
          <w:szCs w:val="28"/>
        </w:rPr>
        <w:t>ской</w:t>
      </w:r>
      <w:proofErr w:type="spellEnd"/>
      <w:r w:rsidRPr="001B2FC0">
        <w:rPr>
          <w:rFonts w:ascii="Times New Roman" w:eastAsia="Arial" w:hAnsi="Times New Roman" w:cs="Times New Roman"/>
          <w:i/>
          <w:sz w:val="28"/>
          <w:szCs w:val="28"/>
        </w:rPr>
        <w:t xml:space="preserve"> и</w:t>
      </w:r>
      <w:r w:rsidRPr="001B2FC0">
        <w:rPr>
          <w:rFonts w:ascii="Times New Roman" w:eastAsia="Arial" w:hAnsi="Times New Roman" w:cs="Times New Roman"/>
          <w:sz w:val="28"/>
          <w:szCs w:val="28"/>
        </w:rPr>
        <w:t xml:space="preserve"> </w:t>
      </w:r>
      <w:r w:rsidRPr="001B2FC0">
        <w:rPr>
          <w:rFonts w:ascii="Times New Roman" w:eastAsia="Arial" w:hAnsi="Times New Roman" w:cs="Times New Roman"/>
          <w:i/>
          <w:sz w:val="28"/>
          <w:szCs w:val="28"/>
        </w:rPr>
        <w:t>редакторской деятельности:</w:t>
      </w:r>
    </w:p>
    <w:p w14:paraId="27777A80" w14:textId="77777777" w:rsidR="001B2FC0" w:rsidRPr="001B2FC0" w:rsidRDefault="001B2FC0" w:rsidP="003238C7">
      <w:pPr>
        <w:spacing w:after="0" w:line="240" w:lineRule="auto"/>
        <w:contextualSpacing/>
        <w:jc w:val="both"/>
        <w:rPr>
          <w:rFonts w:ascii="Times New Roman" w:eastAsia="Arial" w:hAnsi="Times New Roman" w:cs="Times New Roman"/>
          <w:sz w:val="28"/>
          <w:szCs w:val="28"/>
        </w:rPr>
      </w:pPr>
      <w:r w:rsidRPr="001B2FC0">
        <w:rPr>
          <w:rFonts w:ascii="Times New Roman" w:eastAsia="Arial" w:hAnsi="Times New Roman" w:cs="Times New Roman"/>
          <w:sz w:val="28"/>
          <w:szCs w:val="28"/>
        </w:rPr>
        <w:t>организация работы, связанной с пропагандой достижений в области музыкального искусства и культуры (в том числе с использованием возможностей радио, телевидения, интернета, периодических изданий); участие в проведении пресс-конференций и других акций; выступление с лекциями, комментариями в лекциях-концертах; осуществление консультаций при подготовке творческих проектов в области музыкального искусства и культуры; готовность к работе в разнообразных средствах массовой информации, информационно-рекламных службах, структурах связи с общественностью; осуществление редакционной работы в издательствах, в редакциях периодических изданий искусств, на радио и телевидении, а также в отделах культуры и искусства изданий общего профиля; организация и участие в издательской деятельности и организациях отрасли культуры и искусства, подготовка авторских материалов, предназначенных для публикации или выхода в эфир в соответствии с требованиями, принятыми в средствах массовой информации; осуществление критической деятельности в форме статей в периодических изданиях;</w:t>
      </w:r>
    </w:p>
    <w:p w14:paraId="2DA352EC" w14:textId="77777777" w:rsidR="001B2FC0" w:rsidRPr="001B2FC0" w:rsidRDefault="001B2FC0" w:rsidP="003238C7">
      <w:pPr>
        <w:spacing w:after="0" w:line="240" w:lineRule="auto"/>
        <w:ind w:firstLine="708"/>
        <w:contextualSpacing/>
        <w:jc w:val="both"/>
        <w:rPr>
          <w:rFonts w:ascii="Times New Roman" w:eastAsia="Arial" w:hAnsi="Times New Roman" w:cs="Times New Roman"/>
          <w:i/>
          <w:sz w:val="28"/>
          <w:szCs w:val="28"/>
        </w:rPr>
      </w:pPr>
      <w:r w:rsidRPr="001B2FC0">
        <w:rPr>
          <w:rFonts w:ascii="Times New Roman" w:eastAsia="Arial" w:hAnsi="Times New Roman" w:cs="Times New Roman"/>
          <w:i/>
          <w:sz w:val="28"/>
          <w:szCs w:val="28"/>
        </w:rPr>
        <w:lastRenderedPageBreak/>
        <w:t>в области организационно-управленческой (менеджерской) деятельности:</w:t>
      </w:r>
    </w:p>
    <w:p w14:paraId="6DB0FA14" w14:textId="77777777" w:rsidR="001B2FC0" w:rsidRPr="001B2FC0" w:rsidRDefault="001B2FC0" w:rsidP="003238C7">
      <w:pPr>
        <w:spacing w:after="0" w:line="240" w:lineRule="auto"/>
        <w:contextualSpacing/>
        <w:jc w:val="both"/>
        <w:rPr>
          <w:rFonts w:ascii="Times New Roman" w:eastAsia="Arial" w:hAnsi="Times New Roman" w:cs="Times New Roman"/>
          <w:sz w:val="28"/>
          <w:szCs w:val="28"/>
        </w:rPr>
      </w:pPr>
      <w:r w:rsidRPr="001B2FC0">
        <w:rPr>
          <w:rFonts w:ascii="Times New Roman" w:eastAsia="Arial" w:hAnsi="Times New Roman" w:cs="Times New Roman"/>
          <w:sz w:val="28"/>
          <w:szCs w:val="28"/>
        </w:rPr>
        <w:t>осуществление функций специалиста, референта, консультанта, руководителя структурных подразделений в государственных (муниципальных) органах управления культурой, в организациях сферы культуры и искусства (театры, филармонии, концертные организации), в творческих союзах и обществах; руководство подразделениями,</w:t>
      </w:r>
      <w:r w:rsidR="00580764">
        <w:rPr>
          <w:rFonts w:ascii="Times New Roman" w:eastAsia="Arial" w:hAnsi="Times New Roman" w:cs="Times New Roman"/>
          <w:sz w:val="28"/>
          <w:szCs w:val="28"/>
        </w:rPr>
        <w:t xml:space="preserve"> </w:t>
      </w:r>
      <w:r w:rsidRPr="001B2FC0">
        <w:rPr>
          <w:rFonts w:ascii="Times New Roman" w:eastAsia="Arial" w:hAnsi="Times New Roman" w:cs="Times New Roman"/>
          <w:sz w:val="28"/>
          <w:szCs w:val="28"/>
        </w:rPr>
        <w:t>осуществляющими в организациях культуры и искусства связь со средствами массовой информации; работа с авторами разного профиля; рассмотрение авторских заявок и вынесение по ним заключений, подготовка авторских договоров, ведение их учета, контроль за выполнением договорных обязательств; участие в работе по организации творческих проектов (концертов, фестивалей, конкурсов, мастер-классов, юбилейных мероприятий).</w:t>
      </w:r>
    </w:p>
    <w:p w14:paraId="3976C302" w14:textId="77777777" w:rsidR="001B2FC0" w:rsidRPr="001B2FC0" w:rsidRDefault="001B2FC0" w:rsidP="003238C7">
      <w:pPr>
        <w:spacing w:after="0" w:line="240" w:lineRule="auto"/>
        <w:ind w:firstLine="708"/>
        <w:contextualSpacing/>
        <w:jc w:val="both"/>
        <w:rPr>
          <w:rFonts w:ascii="Times New Roman" w:eastAsia="Arial" w:hAnsi="Times New Roman" w:cs="Times New Roman"/>
          <w:sz w:val="28"/>
          <w:szCs w:val="28"/>
        </w:rPr>
      </w:pPr>
    </w:p>
    <w:p w14:paraId="1C23F361" w14:textId="77777777" w:rsidR="001B2FC0" w:rsidRPr="001B2FC0" w:rsidRDefault="001B2FC0" w:rsidP="003238C7">
      <w:pPr>
        <w:spacing w:after="0" w:line="240" w:lineRule="auto"/>
        <w:contextualSpacing/>
        <w:jc w:val="center"/>
        <w:rPr>
          <w:rFonts w:ascii="Times New Roman" w:eastAsia="Arial" w:hAnsi="Times New Roman" w:cs="Times New Roman"/>
          <w:b/>
          <w:sz w:val="28"/>
          <w:szCs w:val="28"/>
        </w:rPr>
      </w:pPr>
      <w:r w:rsidRPr="001B2FC0">
        <w:rPr>
          <w:rFonts w:ascii="Times New Roman" w:eastAsia="MS Mincho" w:hAnsi="Times New Roman" w:cs="Times New Roman"/>
          <w:b/>
          <w:sz w:val="28"/>
          <w:szCs w:val="28"/>
        </w:rPr>
        <w:t>«</w:t>
      </w:r>
      <w:r w:rsidRPr="001B2FC0">
        <w:rPr>
          <w:rFonts w:ascii="Times New Roman" w:eastAsia="Arial" w:hAnsi="Times New Roman" w:cs="Times New Roman"/>
          <w:b/>
          <w:sz w:val="28"/>
          <w:szCs w:val="28"/>
        </w:rPr>
        <w:t>ИТОГОВАЯ ГОСУДАРСТВЕННАЯ АТТЕСТАЦИЯ»</w:t>
      </w:r>
    </w:p>
    <w:p w14:paraId="2A3C86F0" w14:textId="77777777" w:rsidR="001B2FC0" w:rsidRPr="001B2FC0" w:rsidRDefault="001B2FC0" w:rsidP="003238C7">
      <w:pPr>
        <w:spacing w:after="0" w:line="240" w:lineRule="auto"/>
        <w:contextualSpacing/>
        <w:jc w:val="center"/>
        <w:rPr>
          <w:rFonts w:ascii="Times New Roman" w:eastAsia="Arial" w:hAnsi="Times New Roman" w:cs="Times New Roman"/>
          <w:b/>
          <w:sz w:val="28"/>
          <w:szCs w:val="28"/>
        </w:rPr>
      </w:pPr>
      <w:r w:rsidRPr="001B2FC0">
        <w:rPr>
          <w:rFonts w:ascii="Times New Roman" w:eastAsia="Arial" w:hAnsi="Times New Roman" w:cs="Times New Roman"/>
          <w:b/>
          <w:sz w:val="28"/>
          <w:szCs w:val="28"/>
        </w:rPr>
        <w:t>(Выпускная квалификационная работа»)</w:t>
      </w:r>
    </w:p>
    <w:p w14:paraId="6F116F97" w14:textId="77777777" w:rsidR="001B2FC0" w:rsidRPr="001B2FC0" w:rsidRDefault="001B2FC0" w:rsidP="003238C7">
      <w:pPr>
        <w:spacing w:after="0" w:line="240" w:lineRule="auto"/>
        <w:contextualSpacing/>
        <w:jc w:val="both"/>
        <w:rPr>
          <w:rFonts w:ascii="Times New Roman" w:eastAsia="Arial" w:hAnsi="Times New Roman" w:cs="Times New Roman"/>
          <w:b/>
          <w:sz w:val="28"/>
          <w:szCs w:val="28"/>
        </w:rPr>
      </w:pPr>
    </w:p>
    <w:p w14:paraId="0AF2DBDC" w14:textId="77777777" w:rsidR="001B2FC0" w:rsidRPr="001B2FC0" w:rsidRDefault="001B2FC0" w:rsidP="003238C7">
      <w:pPr>
        <w:spacing w:after="0" w:line="240" w:lineRule="auto"/>
        <w:ind w:firstLine="708"/>
        <w:contextualSpacing/>
        <w:jc w:val="both"/>
        <w:rPr>
          <w:rFonts w:ascii="Times New Roman" w:eastAsia="Arial" w:hAnsi="Times New Roman" w:cs="Times New Roman"/>
          <w:sz w:val="28"/>
          <w:szCs w:val="28"/>
        </w:rPr>
      </w:pPr>
      <w:r w:rsidRPr="001B2FC0">
        <w:rPr>
          <w:rFonts w:ascii="Times New Roman" w:eastAsia="Arial" w:hAnsi="Times New Roman" w:cs="Times New Roman"/>
          <w:sz w:val="28"/>
          <w:szCs w:val="28"/>
        </w:rPr>
        <w:t>Итоговая государственная аттестация состоит из двух государственных аттестационных испытаний: государственного экзамена и защиты квалификационной (дипломной) работы. Аттестационные испытания, входящие в состав</w:t>
      </w:r>
      <w:r w:rsidR="00580764">
        <w:rPr>
          <w:rFonts w:ascii="Times New Roman" w:eastAsia="Arial" w:hAnsi="Times New Roman" w:cs="Times New Roman"/>
          <w:sz w:val="28"/>
          <w:szCs w:val="28"/>
        </w:rPr>
        <w:t xml:space="preserve"> Государственной итоговой аттестации (ГИА)</w:t>
      </w:r>
      <w:r w:rsidRPr="001B2FC0">
        <w:rPr>
          <w:rFonts w:ascii="Times New Roman" w:eastAsia="Arial" w:hAnsi="Times New Roman" w:cs="Times New Roman"/>
          <w:sz w:val="28"/>
          <w:szCs w:val="28"/>
        </w:rPr>
        <w:t xml:space="preserve"> выпускника, должны полностью соответствовать основной образовательной программе, которую он освоил за время обучения.</w:t>
      </w:r>
    </w:p>
    <w:p w14:paraId="21E93EE5" w14:textId="77777777" w:rsidR="001B2FC0" w:rsidRPr="001B2FC0" w:rsidRDefault="001B2FC0" w:rsidP="003238C7">
      <w:pPr>
        <w:autoSpaceDE w:val="0"/>
        <w:autoSpaceDN w:val="0"/>
        <w:adjustRightInd w:val="0"/>
        <w:spacing w:after="0" w:line="240" w:lineRule="auto"/>
        <w:ind w:firstLine="708"/>
        <w:contextualSpacing/>
        <w:jc w:val="both"/>
        <w:rPr>
          <w:rFonts w:ascii="Times New Roman" w:eastAsia="Arial" w:hAnsi="Times New Roman" w:cs="Times New Roman"/>
          <w:color w:val="000000"/>
          <w:sz w:val="28"/>
          <w:szCs w:val="28"/>
        </w:rPr>
      </w:pPr>
      <w:r w:rsidRPr="001B2FC0">
        <w:rPr>
          <w:rFonts w:ascii="Times New Roman" w:eastAsia="Arial" w:hAnsi="Times New Roman" w:cs="Times New Roman"/>
          <w:color w:val="000000"/>
          <w:sz w:val="28"/>
          <w:szCs w:val="28"/>
        </w:rPr>
        <w:t xml:space="preserve">Дипломная работа представляет собой теоретическое исследование, посвященное актуальным вопросам музыковедения и призвана продемонстрировать уровень теоретической подготовки выпускника в области современного музыкознания. Государственный экзамен проходит в форме ответов на вопросы. Тематика обсуждаемых вопросов ограничена сферой методик преподавания профессиональных дисциплин. </w:t>
      </w:r>
    </w:p>
    <w:p w14:paraId="0C1EA4F8" w14:textId="77777777" w:rsidR="001B2FC0" w:rsidRPr="001B2FC0" w:rsidRDefault="001B2FC0" w:rsidP="003238C7">
      <w:pPr>
        <w:autoSpaceDE w:val="0"/>
        <w:autoSpaceDN w:val="0"/>
        <w:adjustRightInd w:val="0"/>
        <w:spacing w:after="0" w:line="240" w:lineRule="auto"/>
        <w:ind w:firstLine="708"/>
        <w:contextualSpacing/>
        <w:jc w:val="both"/>
        <w:rPr>
          <w:rFonts w:ascii="Times New Roman" w:eastAsia="Arial" w:hAnsi="Times New Roman" w:cs="Times New Roman"/>
          <w:color w:val="000000"/>
          <w:sz w:val="28"/>
          <w:szCs w:val="28"/>
        </w:rPr>
      </w:pPr>
      <w:r w:rsidRPr="001B2FC0">
        <w:rPr>
          <w:rFonts w:ascii="Times New Roman" w:eastAsia="Arial" w:hAnsi="Times New Roman" w:cs="Times New Roman"/>
          <w:color w:val="000000"/>
          <w:sz w:val="28"/>
          <w:szCs w:val="28"/>
        </w:rPr>
        <w:t>Темы дипломных работ обсуждаются на выпускающих кафедрах факультета и утверждаются Ученым советом не поздне</w:t>
      </w:r>
      <w:r w:rsidR="00580764">
        <w:rPr>
          <w:rFonts w:ascii="Times New Roman" w:eastAsia="Arial" w:hAnsi="Times New Roman" w:cs="Times New Roman"/>
          <w:color w:val="000000"/>
          <w:sz w:val="28"/>
          <w:szCs w:val="28"/>
        </w:rPr>
        <w:t>е, чем за 4 месяца до начала ГИА</w:t>
      </w:r>
      <w:r w:rsidRPr="001B2FC0">
        <w:rPr>
          <w:rFonts w:ascii="Times New Roman" w:eastAsia="Arial" w:hAnsi="Times New Roman" w:cs="Times New Roman"/>
          <w:color w:val="000000"/>
          <w:sz w:val="28"/>
          <w:szCs w:val="28"/>
        </w:rPr>
        <w:t xml:space="preserve">. </w:t>
      </w:r>
    </w:p>
    <w:p w14:paraId="0EAB8667" w14:textId="77777777" w:rsidR="00E30BFF" w:rsidRPr="003238C7" w:rsidRDefault="001B2FC0" w:rsidP="003238C7">
      <w:pPr>
        <w:autoSpaceDE w:val="0"/>
        <w:autoSpaceDN w:val="0"/>
        <w:adjustRightInd w:val="0"/>
        <w:spacing w:after="0" w:line="240" w:lineRule="auto"/>
        <w:ind w:firstLine="708"/>
        <w:contextualSpacing/>
        <w:jc w:val="both"/>
        <w:rPr>
          <w:rFonts w:ascii="Times New Roman" w:eastAsia="Arial" w:hAnsi="Times New Roman" w:cs="Times New Roman"/>
          <w:color w:val="000000"/>
          <w:sz w:val="28"/>
          <w:szCs w:val="28"/>
        </w:rPr>
      </w:pPr>
      <w:r w:rsidRPr="001B2FC0">
        <w:rPr>
          <w:rFonts w:ascii="Times New Roman" w:eastAsia="Arial" w:hAnsi="Times New Roman" w:cs="Times New Roman"/>
          <w:color w:val="000000"/>
          <w:sz w:val="28"/>
          <w:szCs w:val="28"/>
        </w:rPr>
        <w:t>Государственный экзамен является обязательным, для его проведения назначается Государственная аттестационная комиссия (ГАК) из числа профессорско-преподавательского состава факультета, которая утверждается приказом ректора. Для ведения Государственного экзамена приглашается Председатель ГАК, являющимся авторитетным профессионалом в области музыковедения, не работающий в</w:t>
      </w:r>
      <w:r w:rsidR="00580764">
        <w:rPr>
          <w:rFonts w:ascii="Times New Roman" w:eastAsia="Arial" w:hAnsi="Times New Roman" w:cs="Times New Roman"/>
          <w:color w:val="000000"/>
          <w:sz w:val="28"/>
          <w:szCs w:val="28"/>
        </w:rPr>
        <w:t xml:space="preserve"> данном ВГБОУ ВО. </w:t>
      </w:r>
      <w:r w:rsidRPr="001B2FC0">
        <w:rPr>
          <w:rFonts w:ascii="Times New Roman" w:eastAsia="Arial" w:hAnsi="Times New Roman" w:cs="Times New Roman"/>
          <w:color w:val="000000"/>
          <w:sz w:val="28"/>
          <w:szCs w:val="28"/>
        </w:rPr>
        <w:t>Кандидатура Председателя утверждается учредителем</w:t>
      </w:r>
      <w:r w:rsidR="00580764">
        <w:rPr>
          <w:rFonts w:ascii="Times New Roman" w:eastAsia="Arial" w:hAnsi="Times New Roman" w:cs="Times New Roman"/>
          <w:color w:val="000000"/>
          <w:sz w:val="28"/>
          <w:szCs w:val="28"/>
        </w:rPr>
        <w:t xml:space="preserve"> ВГБОУ ВО</w:t>
      </w:r>
      <w:r w:rsidRPr="001B2FC0">
        <w:rPr>
          <w:rFonts w:ascii="Times New Roman" w:eastAsia="Arial" w:hAnsi="Times New Roman" w:cs="Times New Roman"/>
          <w:color w:val="000000"/>
          <w:sz w:val="28"/>
          <w:szCs w:val="28"/>
        </w:rPr>
        <w:t xml:space="preserve">. </w:t>
      </w:r>
    </w:p>
    <w:p w14:paraId="654FDBC2" w14:textId="77777777" w:rsidR="00E30BFF" w:rsidRPr="003134FE" w:rsidRDefault="00E30BFF" w:rsidP="003238C7">
      <w:pPr>
        <w:spacing w:line="240" w:lineRule="auto"/>
        <w:ind w:firstLine="709"/>
        <w:contextualSpacing/>
        <w:jc w:val="both"/>
        <w:rPr>
          <w:rFonts w:ascii="Times New Roman" w:hAnsi="Times New Roman" w:cs="Times New Roman"/>
          <w:sz w:val="28"/>
          <w:szCs w:val="28"/>
        </w:rPr>
      </w:pPr>
    </w:p>
    <w:p w14:paraId="43AE801C" w14:textId="77777777" w:rsidR="00E30BFF" w:rsidRDefault="00E30BFF" w:rsidP="003238C7">
      <w:pPr>
        <w:spacing w:line="240" w:lineRule="auto"/>
        <w:ind w:firstLine="709"/>
        <w:contextualSpacing/>
        <w:jc w:val="both"/>
        <w:rPr>
          <w:rFonts w:ascii="Times New Roman" w:hAnsi="Times New Roman" w:cs="Times New Roman"/>
          <w:sz w:val="28"/>
          <w:szCs w:val="28"/>
        </w:rPr>
      </w:pPr>
    </w:p>
    <w:p w14:paraId="18759BD3" w14:textId="77777777" w:rsidR="003238C7" w:rsidRDefault="003238C7" w:rsidP="003238C7">
      <w:pPr>
        <w:spacing w:line="240" w:lineRule="auto"/>
        <w:ind w:firstLine="709"/>
        <w:contextualSpacing/>
        <w:jc w:val="both"/>
        <w:rPr>
          <w:rFonts w:ascii="Times New Roman" w:hAnsi="Times New Roman" w:cs="Times New Roman"/>
          <w:sz w:val="28"/>
          <w:szCs w:val="28"/>
        </w:rPr>
      </w:pPr>
    </w:p>
    <w:p w14:paraId="72E7A579" w14:textId="77777777" w:rsidR="003238C7" w:rsidRDefault="003238C7" w:rsidP="003238C7">
      <w:pPr>
        <w:spacing w:line="240" w:lineRule="auto"/>
        <w:ind w:firstLine="709"/>
        <w:contextualSpacing/>
        <w:jc w:val="both"/>
        <w:rPr>
          <w:rFonts w:ascii="Times New Roman" w:hAnsi="Times New Roman" w:cs="Times New Roman"/>
          <w:sz w:val="28"/>
          <w:szCs w:val="28"/>
        </w:rPr>
      </w:pPr>
    </w:p>
    <w:p w14:paraId="3BC3F929" w14:textId="77777777" w:rsidR="00E7566D" w:rsidRDefault="00E7566D" w:rsidP="003238C7">
      <w:pPr>
        <w:spacing w:line="240" w:lineRule="auto"/>
        <w:ind w:firstLine="709"/>
        <w:contextualSpacing/>
        <w:jc w:val="both"/>
        <w:rPr>
          <w:rFonts w:ascii="Times New Roman" w:hAnsi="Times New Roman" w:cs="Times New Roman"/>
          <w:sz w:val="28"/>
          <w:szCs w:val="28"/>
        </w:rPr>
      </w:pPr>
    </w:p>
    <w:p w14:paraId="683A6A71" w14:textId="77777777" w:rsidR="003238C7" w:rsidRPr="003134FE" w:rsidRDefault="003238C7" w:rsidP="003238C7">
      <w:pPr>
        <w:spacing w:line="240" w:lineRule="auto"/>
        <w:ind w:firstLine="709"/>
        <w:contextualSpacing/>
        <w:jc w:val="both"/>
        <w:rPr>
          <w:rFonts w:ascii="Times New Roman" w:hAnsi="Times New Roman" w:cs="Times New Roman"/>
          <w:sz w:val="28"/>
          <w:szCs w:val="28"/>
        </w:rPr>
      </w:pPr>
    </w:p>
    <w:p w14:paraId="24125502" w14:textId="77777777" w:rsidR="001872BB" w:rsidRDefault="001872BB" w:rsidP="003238C7">
      <w:pPr>
        <w:numPr>
          <w:ilvl w:val="0"/>
          <w:numId w:val="6"/>
        </w:numPr>
        <w:spacing w:after="0" w:line="240" w:lineRule="auto"/>
        <w:contextualSpacing/>
        <w:jc w:val="both"/>
        <w:rPr>
          <w:rFonts w:ascii="Times New Roman" w:eastAsia="Arial" w:hAnsi="Times New Roman" w:cs="Times New Roman"/>
          <w:b/>
          <w:bCs/>
          <w:sz w:val="28"/>
          <w:szCs w:val="28"/>
        </w:rPr>
      </w:pPr>
      <w:r w:rsidRPr="001872BB">
        <w:rPr>
          <w:rFonts w:ascii="Times New Roman" w:eastAsia="Arial" w:hAnsi="Times New Roman" w:cs="Times New Roman"/>
          <w:b/>
          <w:bCs/>
          <w:sz w:val="28"/>
          <w:szCs w:val="28"/>
        </w:rPr>
        <w:lastRenderedPageBreak/>
        <w:t xml:space="preserve">Цели и задачи </w:t>
      </w:r>
      <w:r w:rsidR="00E7566D">
        <w:rPr>
          <w:rFonts w:ascii="Times New Roman" w:eastAsia="Arial" w:hAnsi="Times New Roman" w:cs="Times New Roman"/>
          <w:b/>
          <w:bCs/>
          <w:sz w:val="28"/>
          <w:szCs w:val="28"/>
        </w:rPr>
        <w:t xml:space="preserve">Государственной </w:t>
      </w:r>
      <w:r w:rsidRPr="001872BB">
        <w:rPr>
          <w:rFonts w:ascii="Times New Roman" w:eastAsia="Arial" w:hAnsi="Times New Roman" w:cs="Times New Roman"/>
          <w:b/>
          <w:bCs/>
          <w:sz w:val="28"/>
          <w:szCs w:val="28"/>
        </w:rPr>
        <w:t>итоговой аттестации</w:t>
      </w:r>
    </w:p>
    <w:p w14:paraId="6E53ED0A" w14:textId="77777777" w:rsidR="00E7566D" w:rsidRPr="001872BB" w:rsidRDefault="00E7566D" w:rsidP="00E7566D">
      <w:pPr>
        <w:spacing w:after="0" w:line="240" w:lineRule="auto"/>
        <w:ind w:left="1440"/>
        <w:contextualSpacing/>
        <w:jc w:val="both"/>
        <w:rPr>
          <w:rFonts w:ascii="Times New Roman" w:eastAsia="Arial" w:hAnsi="Times New Roman" w:cs="Times New Roman"/>
          <w:b/>
          <w:bCs/>
          <w:sz w:val="28"/>
          <w:szCs w:val="28"/>
        </w:rPr>
      </w:pPr>
    </w:p>
    <w:p w14:paraId="24B98522" w14:textId="77777777" w:rsidR="003238C7" w:rsidRDefault="003238C7" w:rsidP="003238C7">
      <w:pPr>
        <w:spacing w:line="240" w:lineRule="auto"/>
        <w:contextualSpacing/>
        <w:jc w:val="both"/>
        <w:rPr>
          <w:rFonts w:ascii="Times New Roman" w:hAnsi="Times New Roman" w:cs="Times New Roman"/>
          <w:sz w:val="28"/>
          <w:szCs w:val="28"/>
        </w:rPr>
      </w:pPr>
      <w:r w:rsidRPr="00E7566D">
        <w:rPr>
          <w:rFonts w:ascii="Times New Roman" w:hAnsi="Times New Roman" w:cs="Times New Roman"/>
          <w:b/>
          <w:sz w:val="28"/>
          <w:szCs w:val="28"/>
        </w:rPr>
        <w:tab/>
      </w:r>
      <w:r w:rsidRPr="003238C7">
        <w:rPr>
          <w:rFonts w:ascii="Times New Roman" w:hAnsi="Times New Roman" w:cs="Times New Roman"/>
          <w:b/>
          <w:sz w:val="28"/>
          <w:szCs w:val="28"/>
        </w:rPr>
        <w:t xml:space="preserve">Целью </w:t>
      </w:r>
      <w:r w:rsidRPr="003238C7">
        <w:rPr>
          <w:rFonts w:ascii="Times New Roman" w:hAnsi="Times New Roman" w:cs="Times New Roman"/>
          <w:sz w:val="28"/>
          <w:szCs w:val="28"/>
        </w:rPr>
        <w:t xml:space="preserve">проведения </w:t>
      </w:r>
      <w:r>
        <w:rPr>
          <w:rFonts w:ascii="Times New Roman" w:hAnsi="Times New Roman" w:cs="Times New Roman"/>
          <w:sz w:val="28"/>
          <w:szCs w:val="28"/>
        </w:rPr>
        <w:t>Государственной итоговой аттестации (Г</w:t>
      </w:r>
      <w:r w:rsidRPr="003238C7">
        <w:rPr>
          <w:rFonts w:ascii="Times New Roman" w:hAnsi="Times New Roman" w:cs="Times New Roman"/>
          <w:sz w:val="28"/>
          <w:szCs w:val="28"/>
        </w:rPr>
        <w:t>ИА</w:t>
      </w:r>
      <w:r>
        <w:rPr>
          <w:rFonts w:ascii="Times New Roman" w:hAnsi="Times New Roman" w:cs="Times New Roman"/>
          <w:sz w:val="28"/>
          <w:szCs w:val="28"/>
        </w:rPr>
        <w:t>)</w:t>
      </w:r>
      <w:r w:rsidRPr="003238C7">
        <w:rPr>
          <w:rFonts w:ascii="Times New Roman" w:hAnsi="Times New Roman" w:cs="Times New Roman"/>
          <w:sz w:val="28"/>
          <w:szCs w:val="28"/>
        </w:rPr>
        <w:t xml:space="preserve"> является определение соответствия результатов освоения обучающимися образовательных программ согласно требовани</w:t>
      </w:r>
      <w:r>
        <w:rPr>
          <w:rFonts w:ascii="Times New Roman" w:hAnsi="Times New Roman" w:cs="Times New Roman"/>
          <w:sz w:val="28"/>
          <w:szCs w:val="28"/>
        </w:rPr>
        <w:t>ям ФГОС ВО и</w:t>
      </w:r>
      <w:r w:rsidRPr="003238C7">
        <w:rPr>
          <w:rFonts w:ascii="Times New Roman" w:hAnsi="Times New Roman" w:cs="Times New Roman"/>
          <w:sz w:val="28"/>
          <w:szCs w:val="28"/>
        </w:rPr>
        <w:t xml:space="preserve"> </w:t>
      </w:r>
      <w:r w:rsidR="001872BB" w:rsidRPr="001872BB">
        <w:rPr>
          <w:rFonts w:ascii="Times New Roman" w:eastAsia="Arial" w:hAnsi="Times New Roman" w:cs="Times New Roman"/>
          <w:sz w:val="28"/>
          <w:szCs w:val="28"/>
        </w:rPr>
        <w:t xml:space="preserve">установление соответствия уровня профессиональной подготовки выпускников требованиям ФГОС ВО. </w:t>
      </w:r>
    </w:p>
    <w:p w14:paraId="7C351D6C" w14:textId="77777777" w:rsidR="001872BB" w:rsidRPr="001872BB" w:rsidRDefault="003238C7" w:rsidP="003238C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872BB" w:rsidRPr="001872BB">
        <w:rPr>
          <w:rFonts w:ascii="Times New Roman" w:eastAsia="Arial" w:hAnsi="Times New Roman" w:cs="Times New Roman"/>
          <w:sz w:val="28"/>
          <w:szCs w:val="28"/>
        </w:rPr>
        <w:t>Целью написания и защиты</w:t>
      </w:r>
      <w:r>
        <w:rPr>
          <w:rFonts w:ascii="Times New Roman" w:eastAsia="Arial" w:hAnsi="Times New Roman" w:cs="Times New Roman"/>
          <w:sz w:val="28"/>
          <w:szCs w:val="28"/>
        </w:rPr>
        <w:t xml:space="preserve"> Выпускной квалификационной работы </w:t>
      </w:r>
      <w:r w:rsidR="001872BB" w:rsidRPr="001872BB">
        <w:rPr>
          <w:rFonts w:ascii="Times New Roman" w:eastAsia="Arial" w:hAnsi="Times New Roman" w:cs="Times New Roman"/>
          <w:sz w:val="28"/>
          <w:szCs w:val="28"/>
        </w:rPr>
        <w:t xml:space="preserve"> </w:t>
      </w:r>
      <w:r>
        <w:rPr>
          <w:rFonts w:ascii="Times New Roman" w:eastAsia="Arial" w:hAnsi="Times New Roman" w:cs="Times New Roman"/>
          <w:sz w:val="28"/>
          <w:szCs w:val="28"/>
        </w:rPr>
        <w:t>(</w:t>
      </w:r>
      <w:r w:rsidR="001872BB" w:rsidRPr="001872BB">
        <w:rPr>
          <w:rFonts w:ascii="Times New Roman" w:eastAsia="Arial" w:hAnsi="Times New Roman" w:cs="Times New Roman"/>
          <w:sz w:val="28"/>
          <w:szCs w:val="28"/>
        </w:rPr>
        <w:t>ВКР</w:t>
      </w:r>
      <w:r>
        <w:rPr>
          <w:rFonts w:ascii="Times New Roman" w:eastAsia="Arial" w:hAnsi="Times New Roman" w:cs="Times New Roman"/>
          <w:sz w:val="28"/>
          <w:szCs w:val="28"/>
        </w:rPr>
        <w:t>)</w:t>
      </w:r>
      <w:r w:rsidR="001872BB" w:rsidRPr="001872BB">
        <w:rPr>
          <w:rFonts w:ascii="Times New Roman" w:eastAsia="Arial" w:hAnsi="Times New Roman" w:cs="Times New Roman"/>
          <w:sz w:val="28"/>
          <w:szCs w:val="28"/>
        </w:rPr>
        <w:t xml:space="preserve"> является творческое изучение и самостоятельное решение проблем по избранной специальности (направлению исследования) на основе обобщения материалов специальной литературы и фактических данных согласно теме ВКР.</w:t>
      </w:r>
    </w:p>
    <w:p w14:paraId="1CB6C1A8" w14:textId="77777777" w:rsidR="001872BB" w:rsidRPr="001872BB" w:rsidRDefault="001872BB" w:rsidP="003238C7">
      <w:pPr>
        <w:spacing w:after="0" w:line="240" w:lineRule="auto"/>
        <w:ind w:firstLine="708"/>
        <w:contextualSpacing/>
        <w:jc w:val="both"/>
        <w:rPr>
          <w:rFonts w:ascii="Times New Roman" w:eastAsia="Arial" w:hAnsi="Times New Roman" w:cs="Times New Roman"/>
          <w:sz w:val="28"/>
          <w:szCs w:val="28"/>
        </w:rPr>
      </w:pPr>
      <w:r w:rsidRPr="001872BB">
        <w:rPr>
          <w:rFonts w:ascii="Times New Roman" w:eastAsia="Arial" w:hAnsi="Times New Roman" w:cs="Times New Roman"/>
          <w:sz w:val="28"/>
          <w:szCs w:val="28"/>
        </w:rPr>
        <w:t xml:space="preserve">В </w:t>
      </w:r>
      <w:r w:rsidRPr="001872BB">
        <w:rPr>
          <w:rFonts w:ascii="Times New Roman" w:eastAsia="Arial" w:hAnsi="Times New Roman" w:cs="Times New Roman"/>
          <w:b/>
          <w:sz w:val="28"/>
          <w:szCs w:val="28"/>
        </w:rPr>
        <w:t>задачи</w:t>
      </w:r>
      <w:r w:rsidRPr="001872BB">
        <w:rPr>
          <w:rFonts w:ascii="Times New Roman" w:eastAsia="Arial" w:hAnsi="Times New Roman" w:cs="Times New Roman"/>
          <w:sz w:val="28"/>
          <w:szCs w:val="28"/>
        </w:rPr>
        <w:t xml:space="preserve"> написания и защиты ВКР входит:</w:t>
      </w:r>
    </w:p>
    <w:p w14:paraId="2A30029B" w14:textId="77777777" w:rsidR="001872BB" w:rsidRPr="001872BB" w:rsidRDefault="003238C7" w:rsidP="003238C7">
      <w:pPr>
        <w:spacing w:after="0" w:line="240" w:lineRule="auto"/>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ab/>
        <w:t xml:space="preserve">– </w:t>
      </w:r>
      <w:r w:rsidR="001872BB" w:rsidRPr="001872BB">
        <w:rPr>
          <w:rFonts w:ascii="Times New Roman" w:eastAsia="Arial" w:hAnsi="Times New Roman" w:cs="Times New Roman"/>
          <w:sz w:val="28"/>
          <w:szCs w:val="28"/>
        </w:rPr>
        <w:t>развитие познавательной деятельности обучающегося, углубление его знаний, умений и навыков по избранной специальности;</w:t>
      </w:r>
    </w:p>
    <w:p w14:paraId="0EE0AD1C" w14:textId="77777777" w:rsidR="001872BB" w:rsidRPr="001872BB" w:rsidRDefault="003238C7" w:rsidP="003238C7">
      <w:pPr>
        <w:spacing w:after="0" w:line="240" w:lineRule="auto"/>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ab/>
        <w:t xml:space="preserve">– </w:t>
      </w:r>
      <w:r w:rsidR="001872BB" w:rsidRPr="001872BB">
        <w:rPr>
          <w:rFonts w:ascii="Times New Roman" w:eastAsia="Arial" w:hAnsi="Times New Roman" w:cs="Times New Roman"/>
          <w:sz w:val="28"/>
          <w:szCs w:val="28"/>
        </w:rPr>
        <w:t>накопление опыта по самостоятельному изучению, творческой переработке и осмыслению научного материала, ориентированного преимущественно на практическую деятельность;</w:t>
      </w:r>
    </w:p>
    <w:p w14:paraId="5C5DB282" w14:textId="77777777" w:rsidR="001872BB" w:rsidRPr="003238C7" w:rsidRDefault="003238C7" w:rsidP="003238C7">
      <w:pPr>
        <w:spacing w:after="0" w:line="240" w:lineRule="auto"/>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ab/>
        <w:t xml:space="preserve">– </w:t>
      </w:r>
      <w:r w:rsidR="001872BB" w:rsidRPr="001872BB">
        <w:rPr>
          <w:rFonts w:ascii="Times New Roman" w:eastAsia="Arial" w:hAnsi="Times New Roman" w:cs="Times New Roman"/>
          <w:sz w:val="28"/>
          <w:szCs w:val="28"/>
        </w:rPr>
        <w:t>контроль уровня профессиональной подготовленности (сформированности профессиональных компетенций) обучающегося.</w:t>
      </w:r>
    </w:p>
    <w:p w14:paraId="11960CEE" w14:textId="77777777" w:rsidR="003134FE" w:rsidRDefault="0036794D" w:rsidP="003238C7">
      <w:pPr>
        <w:spacing w:line="240" w:lineRule="auto"/>
        <w:ind w:firstLine="709"/>
        <w:contextualSpacing/>
        <w:jc w:val="both"/>
        <w:rPr>
          <w:rFonts w:ascii="Times New Roman" w:hAnsi="Times New Roman" w:cs="Times New Roman"/>
          <w:sz w:val="28"/>
          <w:szCs w:val="28"/>
        </w:rPr>
      </w:pPr>
      <w:r w:rsidRPr="003238C7">
        <w:rPr>
          <w:rFonts w:ascii="Times New Roman" w:hAnsi="Times New Roman" w:cs="Times New Roman"/>
          <w:sz w:val="28"/>
          <w:szCs w:val="28"/>
        </w:rPr>
        <w:t>Перечень профе</w:t>
      </w:r>
      <w:r w:rsidR="003238C7" w:rsidRPr="003238C7">
        <w:rPr>
          <w:rFonts w:ascii="Times New Roman" w:hAnsi="Times New Roman" w:cs="Times New Roman"/>
          <w:sz w:val="28"/>
          <w:szCs w:val="28"/>
        </w:rPr>
        <w:t>ссиональных компетенций програм</w:t>
      </w:r>
      <w:r w:rsidR="003238C7">
        <w:rPr>
          <w:rFonts w:ascii="Times New Roman" w:hAnsi="Times New Roman" w:cs="Times New Roman"/>
          <w:sz w:val="28"/>
          <w:szCs w:val="28"/>
        </w:rPr>
        <w:t>м</w:t>
      </w:r>
      <w:r w:rsidRPr="003238C7">
        <w:rPr>
          <w:rFonts w:ascii="Times New Roman" w:hAnsi="Times New Roman" w:cs="Times New Roman"/>
          <w:sz w:val="28"/>
          <w:szCs w:val="28"/>
        </w:rPr>
        <w:t xml:space="preserve">, сформированных Консерваторией в соответствии с направленностью </w:t>
      </w:r>
      <w:r w:rsidR="003238C7">
        <w:rPr>
          <w:rFonts w:ascii="Times New Roman" w:hAnsi="Times New Roman" w:cs="Times New Roman"/>
          <w:sz w:val="28"/>
          <w:szCs w:val="28"/>
        </w:rPr>
        <w:t xml:space="preserve">образовательных </w:t>
      </w:r>
      <w:r w:rsidRPr="003238C7">
        <w:rPr>
          <w:rFonts w:ascii="Times New Roman" w:hAnsi="Times New Roman" w:cs="Times New Roman"/>
          <w:sz w:val="28"/>
          <w:szCs w:val="28"/>
        </w:rPr>
        <w:t>про</w:t>
      </w:r>
      <w:r w:rsidR="003238C7">
        <w:rPr>
          <w:rFonts w:ascii="Times New Roman" w:hAnsi="Times New Roman" w:cs="Times New Roman"/>
          <w:sz w:val="28"/>
          <w:szCs w:val="28"/>
        </w:rPr>
        <w:t>грамм</w:t>
      </w:r>
      <w:r w:rsidRPr="003238C7">
        <w:rPr>
          <w:rFonts w:ascii="Times New Roman" w:hAnsi="Times New Roman" w:cs="Times New Roman"/>
          <w:sz w:val="28"/>
          <w:szCs w:val="28"/>
        </w:rPr>
        <w:t xml:space="preserve"> и </w:t>
      </w:r>
      <w:r w:rsidR="003238C7">
        <w:rPr>
          <w:rFonts w:ascii="Times New Roman" w:hAnsi="Times New Roman" w:cs="Times New Roman"/>
          <w:sz w:val="28"/>
          <w:szCs w:val="28"/>
        </w:rPr>
        <w:t xml:space="preserve">согласно направлению обучения специальностям, </w:t>
      </w:r>
      <w:r w:rsidRPr="003238C7">
        <w:rPr>
          <w:rFonts w:ascii="Times New Roman" w:hAnsi="Times New Roman" w:cs="Times New Roman"/>
          <w:sz w:val="28"/>
          <w:szCs w:val="28"/>
        </w:rPr>
        <w:t>утвержда</w:t>
      </w:r>
      <w:r w:rsidR="007E0F64" w:rsidRPr="003238C7">
        <w:rPr>
          <w:rFonts w:ascii="Times New Roman" w:hAnsi="Times New Roman" w:cs="Times New Roman"/>
          <w:sz w:val="28"/>
          <w:szCs w:val="28"/>
        </w:rPr>
        <w:t>е</w:t>
      </w:r>
      <w:r w:rsidR="003238C7">
        <w:rPr>
          <w:rFonts w:ascii="Times New Roman" w:hAnsi="Times New Roman" w:cs="Times New Roman"/>
          <w:sz w:val="28"/>
          <w:szCs w:val="28"/>
        </w:rPr>
        <w:t>мых</w:t>
      </w:r>
      <w:r w:rsidR="007E0F64" w:rsidRPr="003238C7">
        <w:rPr>
          <w:rFonts w:ascii="Times New Roman" w:hAnsi="Times New Roman" w:cs="Times New Roman"/>
          <w:sz w:val="28"/>
          <w:szCs w:val="28"/>
        </w:rPr>
        <w:t xml:space="preserve"> Министерством образ</w:t>
      </w:r>
      <w:r w:rsidRPr="003238C7">
        <w:rPr>
          <w:rFonts w:ascii="Times New Roman" w:hAnsi="Times New Roman" w:cs="Times New Roman"/>
          <w:sz w:val="28"/>
          <w:szCs w:val="28"/>
        </w:rPr>
        <w:t>ования и науки Российской Федера</w:t>
      </w:r>
      <w:r w:rsidR="003238C7">
        <w:rPr>
          <w:rFonts w:ascii="Times New Roman" w:hAnsi="Times New Roman" w:cs="Times New Roman"/>
          <w:sz w:val="28"/>
          <w:szCs w:val="28"/>
        </w:rPr>
        <w:t xml:space="preserve">ции. В результате выпускник должен обладать следующими </w:t>
      </w:r>
      <w:r w:rsidR="003238C7" w:rsidRPr="00FB18EE">
        <w:rPr>
          <w:rFonts w:ascii="Times New Roman" w:hAnsi="Times New Roman" w:cs="Times New Roman"/>
          <w:i/>
          <w:sz w:val="28"/>
          <w:szCs w:val="28"/>
        </w:rPr>
        <w:t>компетенциями</w:t>
      </w:r>
      <w:r w:rsidR="003238C7">
        <w:rPr>
          <w:rFonts w:ascii="Times New Roman" w:hAnsi="Times New Roman" w:cs="Times New Roman"/>
          <w:sz w:val="28"/>
          <w:szCs w:val="28"/>
        </w:rPr>
        <w:t>:</w:t>
      </w:r>
    </w:p>
    <w:p w14:paraId="447AC8EC" w14:textId="77777777" w:rsidR="003134FE" w:rsidRPr="003238C7" w:rsidRDefault="00EA3B38" w:rsidP="003238C7">
      <w:pPr>
        <w:spacing w:line="240" w:lineRule="auto"/>
        <w:ind w:firstLine="709"/>
        <w:contextualSpacing/>
        <w:jc w:val="both"/>
        <w:rPr>
          <w:rFonts w:ascii="Times New Roman" w:eastAsia="Calibri" w:hAnsi="Times New Roman" w:cs="Times New Roman"/>
          <w:sz w:val="28"/>
          <w:szCs w:val="28"/>
        </w:rPr>
      </w:pPr>
      <w:r w:rsidRPr="003238C7">
        <w:rPr>
          <w:rFonts w:ascii="Times New Roman" w:eastAsia="Calibri" w:hAnsi="Times New Roman" w:cs="Times New Roman"/>
          <w:sz w:val="28"/>
          <w:szCs w:val="28"/>
        </w:rPr>
        <w:t xml:space="preserve">– </w:t>
      </w:r>
      <w:r w:rsidR="003134FE" w:rsidRPr="003238C7">
        <w:rPr>
          <w:rFonts w:ascii="Times New Roman" w:eastAsia="Calibri" w:hAnsi="Times New Roman" w:cs="Times New Roman"/>
          <w:sz w:val="28"/>
          <w:szCs w:val="28"/>
        </w:rPr>
        <w:t>способностью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w:t>
      </w:r>
      <w:r w:rsidRPr="003238C7">
        <w:rPr>
          <w:rFonts w:ascii="Times New Roman" w:eastAsia="Calibri" w:hAnsi="Times New Roman" w:cs="Times New Roman"/>
          <w:sz w:val="28"/>
          <w:szCs w:val="28"/>
        </w:rPr>
        <w:t xml:space="preserve"> (ОК-1);     </w:t>
      </w:r>
    </w:p>
    <w:p w14:paraId="357AE3FF" w14:textId="77777777" w:rsidR="003134FE" w:rsidRPr="003238C7" w:rsidRDefault="00EA3B38" w:rsidP="003238C7">
      <w:pPr>
        <w:spacing w:line="240" w:lineRule="auto"/>
        <w:ind w:firstLine="709"/>
        <w:contextualSpacing/>
        <w:jc w:val="both"/>
        <w:rPr>
          <w:rFonts w:ascii="Times New Roman" w:eastAsia="Calibri" w:hAnsi="Times New Roman" w:cs="Times New Roman"/>
          <w:sz w:val="28"/>
          <w:szCs w:val="28"/>
        </w:rPr>
      </w:pPr>
      <w:r w:rsidRPr="003238C7">
        <w:rPr>
          <w:rFonts w:ascii="Times New Roman" w:eastAsia="Calibri" w:hAnsi="Times New Roman" w:cs="Times New Roman"/>
          <w:sz w:val="28"/>
          <w:szCs w:val="28"/>
        </w:rPr>
        <w:t xml:space="preserve">– </w:t>
      </w:r>
      <w:r w:rsidR="003134FE" w:rsidRPr="003238C7">
        <w:rPr>
          <w:rFonts w:ascii="Times New Roman" w:eastAsia="Calibri" w:hAnsi="Times New Roman" w:cs="Times New Roman"/>
          <w:sz w:val="28"/>
          <w:szCs w:val="28"/>
        </w:rPr>
        <w:t>способностью демонстрировать гражданскую позицию, интегрированность в современное общество, нацеленность на его совершенствование на принципах гуманизма и демократии</w:t>
      </w:r>
      <w:r w:rsidRPr="003238C7">
        <w:rPr>
          <w:rFonts w:ascii="Times New Roman" w:eastAsia="Calibri" w:hAnsi="Times New Roman" w:cs="Times New Roman"/>
          <w:sz w:val="28"/>
          <w:szCs w:val="28"/>
        </w:rPr>
        <w:t xml:space="preserve"> (ОК-2);     </w:t>
      </w:r>
    </w:p>
    <w:p w14:paraId="46897472" w14:textId="77777777" w:rsidR="003134FE" w:rsidRPr="003238C7" w:rsidRDefault="00EA3B38" w:rsidP="003238C7">
      <w:pPr>
        <w:spacing w:line="240" w:lineRule="auto"/>
        <w:ind w:firstLine="709"/>
        <w:contextualSpacing/>
        <w:jc w:val="both"/>
        <w:rPr>
          <w:rFonts w:ascii="Times New Roman" w:eastAsia="Calibri" w:hAnsi="Times New Roman" w:cs="Times New Roman"/>
          <w:sz w:val="28"/>
          <w:szCs w:val="28"/>
        </w:rPr>
      </w:pPr>
      <w:r w:rsidRPr="003238C7">
        <w:rPr>
          <w:rFonts w:ascii="Times New Roman" w:eastAsia="Calibri" w:hAnsi="Times New Roman" w:cs="Times New Roman"/>
          <w:sz w:val="28"/>
          <w:szCs w:val="28"/>
        </w:rPr>
        <w:t xml:space="preserve">– </w:t>
      </w:r>
      <w:r w:rsidR="003134FE" w:rsidRPr="003238C7">
        <w:rPr>
          <w:rFonts w:ascii="Times New Roman" w:eastAsia="Calibri" w:hAnsi="Times New Roman" w:cs="Times New Roman"/>
          <w:sz w:val="28"/>
          <w:szCs w:val="28"/>
        </w:rPr>
        <w:t>способностью к социальному взаимодействию на основе принятых моральных и правовых норм, проявляя уважение к историческому наследию и культурным традициям, толерантность к другой культуре</w:t>
      </w:r>
      <w:r w:rsidRPr="003238C7">
        <w:rPr>
          <w:rFonts w:ascii="Times New Roman" w:eastAsia="Calibri" w:hAnsi="Times New Roman" w:cs="Times New Roman"/>
          <w:sz w:val="28"/>
          <w:szCs w:val="28"/>
        </w:rPr>
        <w:t xml:space="preserve"> (ОК-3);     </w:t>
      </w:r>
    </w:p>
    <w:p w14:paraId="224505D8" w14:textId="77777777" w:rsidR="003134FE" w:rsidRPr="003238C7" w:rsidRDefault="00EA3B38" w:rsidP="003238C7">
      <w:pPr>
        <w:spacing w:line="240" w:lineRule="auto"/>
        <w:ind w:firstLine="709"/>
        <w:contextualSpacing/>
        <w:jc w:val="both"/>
        <w:rPr>
          <w:rFonts w:ascii="Times New Roman" w:eastAsia="Calibri" w:hAnsi="Times New Roman" w:cs="Times New Roman"/>
          <w:sz w:val="28"/>
          <w:szCs w:val="28"/>
        </w:rPr>
      </w:pPr>
      <w:r w:rsidRPr="003238C7">
        <w:rPr>
          <w:rFonts w:ascii="Times New Roman" w:eastAsia="Calibri" w:hAnsi="Times New Roman" w:cs="Times New Roman"/>
          <w:sz w:val="28"/>
          <w:szCs w:val="28"/>
        </w:rPr>
        <w:t xml:space="preserve">– </w:t>
      </w:r>
      <w:r w:rsidR="003134FE" w:rsidRPr="003238C7">
        <w:rPr>
          <w:rFonts w:ascii="Times New Roman" w:eastAsia="Calibri" w:hAnsi="Times New Roman" w:cs="Times New Roman"/>
          <w:sz w:val="28"/>
          <w:szCs w:val="28"/>
        </w:rPr>
        <w:t>владением культурой мышления, способностью к обобщению, анализу, критическому осмыслению, систематизации, прогнозированию, постановке целей и выбору путей их достижения</w:t>
      </w:r>
      <w:r w:rsidRPr="003238C7">
        <w:rPr>
          <w:rFonts w:ascii="Times New Roman" w:eastAsia="Calibri" w:hAnsi="Times New Roman" w:cs="Times New Roman"/>
          <w:sz w:val="28"/>
          <w:szCs w:val="28"/>
        </w:rPr>
        <w:t xml:space="preserve"> (ОК-4);     </w:t>
      </w:r>
    </w:p>
    <w:p w14:paraId="4CFDED6F" w14:textId="77777777" w:rsidR="003134FE" w:rsidRPr="003238C7" w:rsidRDefault="00EA3B38" w:rsidP="003238C7">
      <w:pPr>
        <w:spacing w:line="240" w:lineRule="auto"/>
        <w:ind w:firstLine="709"/>
        <w:contextualSpacing/>
        <w:jc w:val="both"/>
        <w:rPr>
          <w:rFonts w:ascii="Times New Roman" w:eastAsia="Calibri" w:hAnsi="Times New Roman" w:cs="Times New Roman"/>
          <w:sz w:val="28"/>
          <w:szCs w:val="28"/>
        </w:rPr>
      </w:pPr>
      <w:r w:rsidRPr="003238C7">
        <w:rPr>
          <w:rFonts w:ascii="Times New Roman" w:eastAsia="Calibri" w:hAnsi="Times New Roman" w:cs="Times New Roman"/>
          <w:sz w:val="28"/>
          <w:szCs w:val="28"/>
        </w:rPr>
        <w:t xml:space="preserve">– </w:t>
      </w:r>
      <w:r w:rsidR="003134FE" w:rsidRPr="003238C7">
        <w:rPr>
          <w:rFonts w:ascii="Times New Roman" w:eastAsia="Calibri" w:hAnsi="Times New Roman" w:cs="Times New Roman"/>
          <w:sz w:val="28"/>
          <w:szCs w:val="28"/>
        </w:rPr>
        <w:t>способностью к самоорганизации и самообразованию</w:t>
      </w:r>
      <w:r w:rsidRPr="003238C7">
        <w:rPr>
          <w:rFonts w:ascii="Times New Roman" w:eastAsia="Calibri" w:hAnsi="Times New Roman" w:cs="Times New Roman"/>
          <w:sz w:val="28"/>
          <w:szCs w:val="28"/>
        </w:rPr>
        <w:t xml:space="preserve"> (ОК-5);     </w:t>
      </w:r>
    </w:p>
    <w:p w14:paraId="448A9D7B" w14:textId="77777777" w:rsidR="003134FE" w:rsidRPr="003238C7" w:rsidRDefault="00EA3B38" w:rsidP="003238C7">
      <w:pPr>
        <w:spacing w:line="240" w:lineRule="auto"/>
        <w:ind w:firstLine="709"/>
        <w:contextualSpacing/>
        <w:jc w:val="both"/>
        <w:rPr>
          <w:rFonts w:ascii="Times New Roman" w:eastAsia="Calibri" w:hAnsi="Times New Roman" w:cs="Times New Roman"/>
          <w:sz w:val="28"/>
          <w:szCs w:val="28"/>
        </w:rPr>
      </w:pPr>
      <w:r w:rsidRPr="003238C7">
        <w:rPr>
          <w:rFonts w:ascii="Times New Roman" w:eastAsia="Calibri" w:hAnsi="Times New Roman" w:cs="Times New Roman"/>
          <w:sz w:val="28"/>
          <w:szCs w:val="28"/>
        </w:rPr>
        <w:t xml:space="preserve">– </w:t>
      </w:r>
      <w:r w:rsidR="003134FE" w:rsidRPr="003238C7">
        <w:rPr>
          <w:rFonts w:ascii="Times New Roman" w:eastAsia="Calibri" w:hAnsi="Times New Roman" w:cs="Times New Roman"/>
          <w:sz w:val="28"/>
          <w:szCs w:val="28"/>
        </w:rPr>
        <w:t>готовностью уважительно и бережно относиться к историческому наследию и культурным традициям, толерантно воспринимать социальные и культурные различия</w:t>
      </w:r>
      <w:r w:rsidRPr="003238C7">
        <w:rPr>
          <w:rFonts w:ascii="Times New Roman" w:eastAsia="Calibri" w:hAnsi="Times New Roman" w:cs="Times New Roman"/>
          <w:sz w:val="28"/>
          <w:szCs w:val="28"/>
        </w:rPr>
        <w:t xml:space="preserve"> (ОК-6);     </w:t>
      </w:r>
    </w:p>
    <w:p w14:paraId="14C84F94" w14:textId="77777777" w:rsidR="003134FE" w:rsidRPr="003238C7" w:rsidRDefault="003134FE" w:rsidP="003238C7">
      <w:pPr>
        <w:spacing w:line="240" w:lineRule="auto"/>
        <w:ind w:firstLine="709"/>
        <w:contextualSpacing/>
        <w:jc w:val="both"/>
        <w:rPr>
          <w:rFonts w:ascii="Times New Roman" w:eastAsia="Calibri" w:hAnsi="Times New Roman" w:cs="Times New Roman"/>
          <w:sz w:val="28"/>
          <w:szCs w:val="28"/>
        </w:rPr>
      </w:pPr>
      <w:r w:rsidRPr="003238C7">
        <w:rPr>
          <w:rFonts w:ascii="Times New Roman" w:eastAsia="Calibri" w:hAnsi="Times New Roman" w:cs="Times New Roman"/>
          <w:sz w:val="28"/>
          <w:szCs w:val="28"/>
        </w:rPr>
        <w:t xml:space="preserve"> </w:t>
      </w:r>
      <w:r w:rsidR="00EA3B38" w:rsidRPr="003238C7">
        <w:rPr>
          <w:rFonts w:ascii="Times New Roman" w:eastAsia="Calibri" w:hAnsi="Times New Roman" w:cs="Times New Roman"/>
          <w:sz w:val="28"/>
          <w:szCs w:val="28"/>
        </w:rPr>
        <w:t xml:space="preserve">– </w:t>
      </w:r>
      <w:r w:rsidRPr="003238C7">
        <w:rPr>
          <w:rFonts w:ascii="Times New Roman" w:eastAsia="Calibri" w:hAnsi="Times New Roman" w:cs="Times New Roman"/>
          <w:sz w:val="28"/>
          <w:szCs w:val="28"/>
        </w:rPr>
        <w:t>способностью выстраивать и реализовывать тактику и стратегию своего интеллектуального, культурного, нравственного, физического и профессионального саморазвития и самосовершенствования</w:t>
      </w:r>
      <w:r w:rsidR="00EA3B38" w:rsidRPr="003238C7">
        <w:rPr>
          <w:rFonts w:ascii="Times New Roman" w:eastAsia="Calibri" w:hAnsi="Times New Roman" w:cs="Times New Roman"/>
          <w:sz w:val="28"/>
          <w:szCs w:val="28"/>
        </w:rPr>
        <w:t xml:space="preserve"> (ОК-7);     </w:t>
      </w:r>
    </w:p>
    <w:p w14:paraId="63A196B6" w14:textId="77777777" w:rsidR="003134FE" w:rsidRPr="003238C7" w:rsidRDefault="00EA3B38" w:rsidP="003238C7">
      <w:pPr>
        <w:spacing w:line="240" w:lineRule="auto"/>
        <w:ind w:firstLine="709"/>
        <w:contextualSpacing/>
        <w:jc w:val="both"/>
        <w:rPr>
          <w:rFonts w:ascii="Times New Roman" w:eastAsia="Calibri" w:hAnsi="Times New Roman" w:cs="Times New Roman"/>
          <w:sz w:val="28"/>
          <w:szCs w:val="28"/>
        </w:rPr>
      </w:pPr>
      <w:r w:rsidRPr="003238C7">
        <w:rPr>
          <w:rFonts w:ascii="Times New Roman" w:eastAsia="Calibri" w:hAnsi="Times New Roman" w:cs="Times New Roman"/>
          <w:sz w:val="28"/>
          <w:szCs w:val="28"/>
        </w:rPr>
        <w:lastRenderedPageBreak/>
        <w:t xml:space="preserve">– </w:t>
      </w:r>
      <w:r w:rsidR="003134FE" w:rsidRPr="003238C7">
        <w:rPr>
          <w:rFonts w:ascii="Times New Roman" w:eastAsia="Calibri" w:hAnsi="Times New Roman" w:cs="Times New Roman"/>
          <w:sz w:val="28"/>
          <w:szCs w:val="28"/>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r w:rsidRPr="003238C7">
        <w:rPr>
          <w:rFonts w:ascii="Times New Roman" w:eastAsia="Calibri" w:hAnsi="Times New Roman" w:cs="Times New Roman"/>
          <w:sz w:val="28"/>
          <w:szCs w:val="28"/>
        </w:rPr>
        <w:t xml:space="preserve"> (ОК-8);     </w:t>
      </w:r>
    </w:p>
    <w:p w14:paraId="491FBBED" w14:textId="77777777" w:rsidR="003134FE" w:rsidRPr="003238C7" w:rsidRDefault="00EA3B38" w:rsidP="003238C7">
      <w:pPr>
        <w:spacing w:line="240" w:lineRule="auto"/>
        <w:ind w:firstLine="709"/>
        <w:contextualSpacing/>
        <w:jc w:val="both"/>
        <w:rPr>
          <w:rFonts w:ascii="Times New Roman" w:eastAsia="Calibri" w:hAnsi="Times New Roman" w:cs="Times New Roman"/>
          <w:sz w:val="28"/>
          <w:szCs w:val="28"/>
        </w:rPr>
      </w:pPr>
      <w:r w:rsidRPr="003238C7">
        <w:rPr>
          <w:rFonts w:ascii="Times New Roman" w:eastAsia="Calibri" w:hAnsi="Times New Roman" w:cs="Times New Roman"/>
          <w:sz w:val="28"/>
          <w:szCs w:val="28"/>
        </w:rPr>
        <w:t xml:space="preserve">– </w:t>
      </w:r>
      <w:r w:rsidR="003134FE" w:rsidRPr="003238C7">
        <w:rPr>
          <w:rFonts w:ascii="Times New Roman" w:eastAsia="Calibri" w:hAnsi="Times New Roman" w:cs="Times New Roman"/>
          <w:sz w:val="28"/>
          <w:szCs w:val="28"/>
        </w:rPr>
        <w:t>способностью поддерживать должный уровень физической подготовленности для обеспечения полноценной социальной и профессиональной деятельности</w:t>
      </w:r>
      <w:r w:rsidRPr="003238C7">
        <w:rPr>
          <w:rFonts w:ascii="Times New Roman" w:eastAsia="Calibri" w:hAnsi="Times New Roman" w:cs="Times New Roman"/>
          <w:sz w:val="28"/>
          <w:szCs w:val="28"/>
        </w:rPr>
        <w:t xml:space="preserve"> (ОК-9);     </w:t>
      </w:r>
    </w:p>
    <w:p w14:paraId="61795DF2" w14:textId="77777777" w:rsidR="003134FE" w:rsidRPr="003238C7" w:rsidRDefault="00EA3B38" w:rsidP="003238C7">
      <w:pPr>
        <w:spacing w:line="240" w:lineRule="auto"/>
        <w:ind w:firstLine="709"/>
        <w:contextualSpacing/>
        <w:jc w:val="both"/>
        <w:rPr>
          <w:rFonts w:ascii="Times New Roman" w:eastAsia="Calibri" w:hAnsi="Times New Roman" w:cs="Times New Roman"/>
          <w:sz w:val="28"/>
          <w:szCs w:val="28"/>
        </w:rPr>
      </w:pPr>
      <w:r w:rsidRPr="003238C7">
        <w:rPr>
          <w:rFonts w:ascii="Times New Roman" w:eastAsia="Calibri" w:hAnsi="Times New Roman" w:cs="Times New Roman"/>
          <w:sz w:val="28"/>
          <w:szCs w:val="28"/>
        </w:rPr>
        <w:t xml:space="preserve">– </w:t>
      </w:r>
      <w:r w:rsidR="003134FE" w:rsidRPr="003238C7">
        <w:rPr>
          <w:rFonts w:ascii="Times New Roman" w:eastAsia="Calibri" w:hAnsi="Times New Roman" w:cs="Times New Roman"/>
          <w:sz w:val="28"/>
          <w:szCs w:val="28"/>
        </w:rPr>
        <w:t>владением основными методами защиты производственного персонала и населения от возможных последствий аварий, катастроф, стихийных бедствий</w:t>
      </w:r>
      <w:r w:rsidRPr="003238C7">
        <w:rPr>
          <w:rFonts w:ascii="Times New Roman" w:eastAsia="Calibri" w:hAnsi="Times New Roman" w:cs="Times New Roman"/>
          <w:sz w:val="28"/>
          <w:szCs w:val="28"/>
        </w:rPr>
        <w:t xml:space="preserve"> (ОК-10);     </w:t>
      </w:r>
    </w:p>
    <w:p w14:paraId="0815E782" w14:textId="77777777" w:rsidR="003134FE" w:rsidRPr="003238C7" w:rsidRDefault="003134FE" w:rsidP="003238C7">
      <w:pPr>
        <w:spacing w:line="240" w:lineRule="auto"/>
        <w:ind w:firstLine="709"/>
        <w:contextualSpacing/>
        <w:jc w:val="both"/>
        <w:rPr>
          <w:rFonts w:ascii="Times New Roman" w:eastAsia="Calibri" w:hAnsi="Times New Roman" w:cs="Times New Roman"/>
          <w:sz w:val="28"/>
          <w:szCs w:val="28"/>
        </w:rPr>
      </w:pPr>
      <w:r w:rsidRPr="003238C7">
        <w:rPr>
          <w:rFonts w:ascii="Times New Roman" w:eastAsia="Calibri" w:hAnsi="Times New Roman" w:cs="Times New Roman"/>
          <w:sz w:val="28"/>
          <w:szCs w:val="28"/>
        </w:rPr>
        <w:t>способностью ориентироваться в базовых положениях экономической теории, применять их с учетом особенностей рыночной экономики, самостоятельно вести поиск работы на рынке труда, владением методами экономической оценки научных исследований, интеллектуального труда</w:t>
      </w:r>
      <w:r w:rsidR="00EA3B38" w:rsidRPr="003238C7">
        <w:rPr>
          <w:rFonts w:ascii="Times New Roman" w:eastAsia="Calibri" w:hAnsi="Times New Roman" w:cs="Times New Roman"/>
          <w:sz w:val="28"/>
          <w:szCs w:val="28"/>
        </w:rPr>
        <w:t xml:space="preserve"> (ОПК-1);     </w:t>
      </w:r>
    </w:p>
    <w:p w14:paraId="4B5F0A7E" w14:textId="77777777" w:rsidR="003134FE" w:rsidRPr="003238C7" w:rsidRDefault="00EA3B38" w:rsidP="003238C7">
      <w:pPr>
        <w:spacing w:line="240" w:lineRule="auto"/>
        <w:ind w:firstLine="709"/>
        <w:contextualSpacing/>
        <w:jc w:val="both"/>
        <w:rPr>
          <w:rFonts w:ascii="Times New Roman" w:eastAsia="Calibri" w:hAnsi="Times New Roman" w:cs="Times New Roman"/>
          <w:sz w:val="28"/>
          <w:szCs w:val="28"/>
        </w:rPr>
      </w:pPr>
      <w:r w:rsidRPr="003238C7">
        <w:rPr>
          <w:rFonts w:ascii="Times New Roman" w:eastAsia="Calibri" w:hAnsi="Times New Roman" w:cs="Times New Roman"/>
          <w:sz w:val="28"/>
          <w:szCs w:val="28"/>
        </w:rPr>
        <w:t xml:space="preserve">– </w:t>
      </w:r>
      <w:r w:rsidR="003134FE" w:rsidRPr="003238C7">
        <w:rPr>
          <w:rFonts w:ascii="Times New Roman" w:eastAsia="Calibri" w:hAnsi="Times New Roman" w:cs="Times New Roman"/>
          <w:sz w:val="28"/>
          <w:szCs w:val="28"/>
        </w:rPr>
        <w:t>способностью самостоятельно приобретать и использовать в практической деятельности новые знания и умения с помощью информационных технологий, в том числе в областях, непосредственно не связанных со сферой деятельности</w:t>
      </w:r>
      <w:r w:rsidRPr="003238C7">
        <w:rPr>
          <w:rFonts w:ascii="Times New Roman" w:eastAsia="Calibri" w:hAnsi="Times New Roman" w:cs="Times New Roman"/>
          <w:sz w:val="28"/>
          <w:szCs w:val="28"/>
        </w:rPr>
        <w:t xml:space="preserve"> (ОПК-2);     </w:t>
      </w:r>
    </w:p>
    <w:p w14:paraId="18225A52" w14:textId="77777777" w:rsidR="003134FE" w:rsidRPr="003238C7" w:rsidRDefault="00EA3B38" w:rsidP="003238C7">
      <w:pPr>
        <w:spacing w:line="240" w:lineRule="auto"/>
        <w:ind w:firstLine="709"/>
        <w:contextualSpacing/>
        <w:jc w:val="both"/>
        <w:rPr>
          <w:rFonts w:ascii="Times New Roman" w:eastAsia="Calibri" w:hAnsi="Times New Roman" w:cs="Times New Roman"/>
          <w:sz w:val="28"/>
          <w:szCs w:val="28"/>
        </w:rPr>
      </w:pPr>
      <w:r w:rsidRPr="003238C7">
        <w:rPr>
          <w:rFonts w:ascii="Times New Roman" w:eastAsia="Calibri" w:hAnsi="Times New Roman" w:cs="Times New Roman"/>
          <w:sz w:val="28"/>
          <w:szCs w:val="28"/>
        </w:rPr>
        <w:t xml:space="preserve">– </w:t>
      </w:r>
      <w:r w:rsidR="003134FE" w:rsidRPr="003238C7">
        <w:rPr>
          <w:rFonts w:ascii="Times New Roman" w:eastAsia="Calibri" w:hAnsi="Times New Roman" w:cs="Times New Roman"/>
          <w:sz w:val="28"/>
          <w:szCs w:val="28"/>
        </w:rPr>
        <w:t>способностью к работе в многонациональном коллективе, в качестве руководителя формировать цели и команды, принимать решения в сложной ситуации, вести обучение и оказывать помощь работникам</w:t>
      </w:r>
      <w:r w:rsidRPr="003238C7">
        <w:rPr>
          <w:rFonts w:ascii="Times New Roman" w:eastAsia="Calibri" w:hAnsi="Times New Roman" w:cs="Times New Roman"/>
          <w:sz w:val="28"/>
          <w:szCs w:val="28"/>
        </w:rPr>
        <w:t xml:space="preserve"> (ОПК-3);     </w:t>
      </w:r>
    </w:p>
    <w:p w14:paraId="78EFA765" w14:textId="77777777" w:rsidR="003134FE" w:rsidRPr="003238C7" w:rsidRDefault="00EA3B38" w:rsidP="003238C7">
      <w:pPr>
        <w:spacing w:line="240" w:lineRule="auto"/>
        <w:ind w:firstLine="709"/>
        <w:contextualSpacing/>
        <w:jc w:val="both"/>
        <w:rPr>
          <w:rFonts w:ascii="Times New Roman" w:eastAsia="Calibri" w:hAnsi="Times New Roman" w:cs="Times New Roman"/>
          <w:sz w:val="28"/>
          <w:szCs w:val="28"/>
        </w:rPr>
      </w:pPr>
      <w:r w:rsidRPr="00C81124">
        <w:rPr>
          <w:rFonts w:ascii="Times New Roman" w:eastAsia="Calibri" w:hAnsi="Times New Roman" w:cs="Times New Roman"/>
          <w:sz w:val="28"/>
          <w:szCs w:val="28"/>
        </w:rPr>
        <w:t xml:space="preserve">– </w:t>
      </w:r>
      <w:r w:rsidR="003134FE" w:rsidRPr="00C81124">
        <w:rPr>
          <w:rFonts w:ascii="Times New Roman" w:eastAsia="Calibri" w:hAnsi="Times New Roman" w:cs="Times New Roman"/>
          <w:sz w:val="28"/>
          <w:szCs w:val="28"/>
        </w:rPr>
        <w:t>способностью на научной основе организовать свой труд, самостоятельно оценивать результаты своей профессиональной деятельности, владеть навыками самостоятельной работы, в том числе в сфере проведения научных исследований</w:t>
      </w:r>
      <w:r w:rsidRPr="00C81124">
        <w:rPr>
          <w:rFonts w:ascii="Times New Roman" w:eastAsia="Calibri" w:hAnsi="Times New Roman" w:cs="Times New Roman"/>
          <w:sz w:val="28"/>
          <w:szCs w:val="28"/>
        </w:rPr>
        <w:t xml:space="preserve"> (ОПК-4);</w:t>
      </w:r>
      <w:r w:rsidRPr="003238C7">
        <w:rPr>
          <w:rFonts w:ascii="Times New Roman" w:eastAsia="Calibri" w:hAnsi="Times New Roman" w:cs="Times New Roman"/>
          <w:sz w:val="28"/>
          <w:szCs w:val="28"/>
        </w:rPr>
        <w:t xml:space="preserve">     </w:t>
      </w:r>
    </w:p>
    <w:p w14:paraId="1CF5C2F5" w14:textId="77777777" w:rsidR="003134FE" w:rsidRPr="003238C7" w:rsidRDefault="00EA3B38" w:rsidP="003238C7">
      <w:pPr>
        <w:spacing w:line="240" w:lineRule="auto"/>
        <w:ind w:firstLine="709"/>
        <w:contextualSpacing/>
        <w:jc w:val="both"/>
        <w:rPr>
          <w:rFonts w:ascii="Times New Roman" w:eastAsia="Calibri" w:hAnsi="Times New Roman" w:cs="Times New Roman"/>
          <w:sz w:val="28"/>
          <w:szCs w:val="28"/>
        </w:rPr>
      </w:pPr>
      <w:r w:rsidRPr="003238C7">
        <w:rPr>
          <w:rFonts w:ascii="Times New Roman" w:eastAsia="Calibri" w:hAnsi="Times New Roman" w:cs="Times New Roman"/>
          <w:sz w:val="28"/>
          <w:szCs w:val="28"/>
        </w:rPr>
        <w:t xml:space="preserve">– </w:t>
      </w:r>
      <w:r w:rsidR="003134FE" w:rsidRPr="003238C7">
        <w:rPr>
          <w:rFonts w:ascii="Times New Roman" w:eastAsia="Calibri" w:hAnsi="Times New Roman" w:cs="Times New Roman"/>
          <w:sz w:val="28"/>
          <w:szCs w:val="28"/>
        </w:rPr>
        <w:t>готовностью демонстрировать понимание значимости своей будущей специальности, ответственно относится к своей трудовой деятельности</w:t>
      </w:r>
      <w:r w:rsidRPr="003238C7">
        <w:rPr>
          <w:rFonts w:ascii="Times New Roman" w:eastAsia="Calibri" w:hAnsi="Times New Roman" w:cs="Times New Roman"/>
          <w:sz w:val="28"/>
          <w:szCs w:val="28"/>
        </w:rPr>
        <w:t xml:space="preserve"> (ОПК-5);     </w:t>
      </w:r>
    </w:p>
    <w:p w14:paraId="1B44EED3" w14:textId="77777777" w:rsidR="003134FE" w:rsidRPr="003238C7" w:rsidRDefault="00EA3B38" w:rsidP="003238C7">
      <w:pPr>
        <w:spacing w:line="240" w:lineRule="auto"/>
        <w:ind w:firstLine="709"/>
        <w:contextualSpacing/>
        <w:jc w:val="both"/>
        <w:rPr>
          <w:rFonts w:ascii="Times New Roman" w:eastAsia="Calibri" w:hAnsi="Times New Roman" w:cs="Times New Roman"/>
          <w:sz w:val="28"/>
          <w:szCs w:val="28"/>
        </w:rPr>
      </w:pPr>
      <w:r w:rsidRPr="003238C7">
        <w:rPr>
          <w:rFonts w:ascii="Times New Roman" w:eastAsia="Calibri" w:hAnsi="Times New Roman" w:cs="Times New Roman"/>
          <w:sz w:val="28"/>
          <w:szCs w:val="28"/>
        </w:rPr>
        <w:t xml:space="preserve">– </w:t>
      </w:r>
      <w:r w:rsidR="003134FE" w:rsidRPr="003238C7">
        <w:rPr>
          <w:rFonts w:ascii="Times New Roman" w:eastAsia="Calibri" w:hAnsi="Times New Roman" w:cs="Times New Roman"/>
          <w:sz w:val="28"/>
          <w:szCs w:val="28"/>
        </w:rPr>
        <w:t>способностью самостоятельно или в составе группы вести научный поиск, реализуя специальные средства и методы получения нового знания</w:t>
      </w:r>
      <w:r w:rsidRPr="003238C7">
        <w:rPr>
          <w:rFonts w:ascii="Times New Roman" w:eastAsia="Calibri" w:hAnsi="Times New Roman" w:cs="Times New Roman"/>
          <w:sz w:val="28"/>
          <w:szCs w:val="28"/>
        </w:rPr>
        <w:t xml:space="preserve"> (ОПК-6);     </w:t>
      </w:r>
    </w:p>
    <w:p w14:paraId="3E8AC282" w14:textId="77777777" w:rsidR="003134FE" w:rsidRPr="003238C7" w:rsidRDefault="00EA3B38" w:rsidP="003238C7">
      <w:pPr>
        <w:spacing w:line="240" w:lineRule="auto"/>
        <w:ind w:firstLine="709"/>
        <w:contextualSpacing/>
        <w:jc w:val="both"/>
        <w:rPr>
          <w:rFonts w:ascii="Times New Roman" w:eastAsia="Calibri" w:hAnsi="Times New Roman" w:cs="Times New Roman"/>
          <w:sz w:val="28"/>
          <w:szCs w:val="28"/>
        </w:rPr>
      </w:pPr>
      <w:r w:rsidRPr="003238C7">
        <w:rPr>
          <w:rFonts w:ascii="Times New Roman" w:eastAsia="Calibri" w:hAnsi="Times New Roman" w:cs="Times New Roman"/>
          <w:sz w:val="28"/>
          <w:szCs w:val="28"/>
        </w:rPr>
        <w:t xml:space="preserve">– </w:t>
      </w:r>
      <w:r w:rsidR="003134FE" w:rsidRPr="003238C7">
        <w:rPr>
          <w:rFonts w:ascii="Times New Roman" w:eastAsia="Calibri" w:hAnsi="Times New Roman" w:cs="Times New Roman"/>
          <w:sz w:val="28"/>
          <w:szCs w:val="28"/>
        </w:rPr>
        <w:t>способностью понимать сущность и значение информации в жизни современного общества, соблюдать основные требования информационной безопасности</w:t>
      </w:r>
      <w:r w:rsidRPr="003238C7">
        <w:rPr>
          <w:rFonts w:ascii="Times New Roman" w:eastAsia="Calibri" w:hAnsi="Times New Roman" w:cs="Times New Roman"/>
          <w:sz w:val="28"/>
          <w:szCs w:val="28"/>
        </w:rPr>
        <w:t xml:space="preserve"> (ОПК-7);     </w:t>
      </w:r>
    </w:p>
    <w:p w14:paraId="6C54D55B" w14:textId="77777777" w:rsidR="003134FE" w:rsidRPr="003238C7" w:rsidRDefault="00EA3B38" w:rsidP="003238C7">
      <w:pPr>
        <w:spacing w:line="240" w:lineRule="auto"/>
        <w:ind w:firstLine="709"/>
        <w:contextualSpacing/>
        <w:jc w:val="both"/>
        <w:rPr>
          <w:rFonts w:ascii="Times New Roman" w:eastAsia="Calibri" w:hAnsi="Times New Roman" w:cs="Times New Roman"/>
          <w:sz w:val="28"/>
          <w:szCs w:val="28"/>
        </w:rPr>
      </w:pPr>
      <w:r w:rsidRPr="003238C7">
        <w:rPr>
          <w:rFonts w:ascii="Times New Roman" w:eastAsia="Calibri" w:hAnsi="Times New Roman" w:cs="Times New Roman"/>
          <w:sz w:val="28"/>
          <w:szCs w:val="28"/>
        </w:rPr>
        <w:t xml:space="preserve">– </w:t>
      </w:r>
      <w:r w:rsidR="003134FE" w:rsidRPr="003238C7">
        <w:rPr>
          <w:rFonts w:ascii="Times New Roman" w:eastAsia="Calibri" w:hAnsi="Times New Roman" w:cs="Times New Roman"/>
          <w:sz w:val="28"/>
          <w:szCs w:val="28"/>
        </w:rPr>
        <w:t>владением основными методами, способами и средствами получения, хранения, переработки информации, наличием навыков работы с компьютером как средством управления информацией</w:t>
      </w:r>
      <w:r w:rsidRPr="003238C7">
        <w:rPr>
          <w:rFonts w:ascii="Times New Roman" w:eastAsia="Calibri" w:hAnsi="Times New Roman" w:cs="Times New Roman"/>
          <w:sz w:val="28"/>
          <w:szCs w:val="28"/>
        </w:rPr>
        <w:t xml:space="preserve"> (ОПК-8);     </w:t>
      </w:r>
    </w:p>
    <w:p w14:paraId="0D8A05FD" w14:textId="77777777" w:rsidR="003134FE" w:rsidRPr="003238C7" w:rsidRDefault="003134FE" w:rsidP="003238C7">
      <w:pPr>
        <w:spacing w:line="240" w:lineRule="auto"/>
        <w:ind w:firstLine="709"/>
        <w:contextualSpacing/>
        <w:jc w:val="both"/>
        <w:rPr>
          <w:rFonts w:ascii="Times New Roman" w:eastAsia="Calibri" w:hAnsi="Times New Roman" w:cs="Times New Roman"/>
          <w:sz w:val="28"/>
          <w:szCs w:val="28"/>
        </w:rPr>
      </w:pPr>
      <w:r w:rsidRPr="003238C7">
        <w:rPr>
          <w:rFonts w:ascii="Times New Roman" w:eastAsia="Calibri" w:hAnsi="Times New Roman" w:cs="Times New Roman"/>
          <w:sz w:val="28"/>
          <w:szCs w:val="28"/>
        </w:rPr>
        <w:t>способностью осмыслить закономерности развития музыкального искусства и науки в историческом контексте и в связи с другими видами искусства, способностью учитывать особенности религиозных, философских, эстетических представлений конкретного исторического периода</w:t>
      </w:r>
      <w:r w:rsidR="00EA3B38" w:rsidRPr="003238C7">
        <w:rPr>
          <w:rFonts w:ascii="Times New Roman" w:eastAsia="Calibri" w:hAnsi="Times New Roman" w:cs="Times New Roman"/>
          <w:sz w:val="28"/>
          <w:szCs w:val="28"/>
        </w:rPr>
        <w:t xml:space="preserve"> (ПК-1);</w:t>
      </w:r>
    </w:p>
    <w:p w14:paraId="03146D31" w14:textId="77777777" w:rsidR="003134FE" w:rsidRPr="00C81124" w:rsidRDefault="00EA3B38" w:rsidP="003238C7">
      <w:pPr>
        <w:spacing w:line="240" w:lineRule="auto"/>
        <w:ind w:firstLine="709"/>
        <w:contextualSpacing/>
        <w:jc w:val="both"/>
        <w:rPr>
          <w:rFonts w:ascii="Times New Roman" w:eastAsia="Calibri" w:hAnsi="Times New Roman" w:cs="Times New Roman"/>
          <w:sz w:val="28"/>
          <w:szCs w:val="28"/>
        </w:rPr>
      </w:pPr>
      <w:r w:rsidRPr="00C81124">
        <w:rPr>
          <w:rFonts w:ascii="Times New Roman" w:eastAsia="Calibri" w:hAnsi="Times New Roman" w:cs="Times New Roman"/>
          <w:sz w:val="28"/>
          <w:szCs w:val="28"/>
        </w:rPr>
        <w:lastRenderedPageBreak/>
        <w:t xml:space="preserve">– </w:t>
      </w:r>
      <w:r w:rsidR="003134FE" w:rsidRPr="00C81124">
        <w:rPr>
          <w:rFonts w:ascii="Times New Roman" w:eastAsia="Calibri" w:hAnsi="Times New Roman" w:cs="Times New Roman"/>
          <w:sz w:val="28"/>
          <w:szCs w:val="28"/>
        </w:rPr>
        <w:t>способностью собирать и интерпретировать необходимые данные для формирования суждений по соответствующим научным проблемам</w:t>
      </w:r>
      <w:r w:rsidRPr="00C81124">
        <w:rPr>
          <w:rFonts w:ascii="Times New Roman" w:eastAsia="Calibri" w:hAnsi="Times New Roman" w:cs="Times New Roman"/>
          <w:sz w:val="28"/>
          <w:szCs w:val="28"/>
        </w:rPr>
        <w:t xml:space="preserve"> (ПК-2);</w:t>
      </w:r>
    </w:p>
    <w:p w14:paraId="41AD9FB5" w14:textId="77777777" w:rsidR="003134FE" w:rsidRPr="003238C7" w:rsidRDefault="00EA3B38" w:rsidP="003238C7">
      <w:pPr>
        <w:spacing w:line="240" w:lineRule="auto"/>
        <w:ind w:firstLine="709"/>
        <w:contextualSpacing/>
        <w:jc w:val="both"/>
        <w:rPr>
          <w:rFonts w:ascii="Times New Roman" w:eastAsia="Calibri" w:hAnsi="Times New Roman" w:cs="Times New Roman"/>
          <w:sz w:val="28"/>
          <w:szCs w:val="28"/>
        </w:rPr>
      </w:pPr>
      <w:r w:rsidRPr="00C81124">
        <w:rPr>
          <w:rFonts w:ascii="Times New Roman" w:eastAsia="Calibri" w:hAnsi="Times New Roman" w:cs="Times New Roman"/>
          <w:sz w:val="28"/>
          <w:szCs w:val="28"/>
        </w:rPr>
        <w:t xml:space="preserve">– </w:t>
      </w:r>
      <w:r w:rsidR="003134FE" w:rsidRPr="00C81124">
        <w:rPr>
          <w:rFonts w:ascii="Times New Roman" w:eastAsia="Calibri" w:hAnsi="Times New Roman" w:cs="Times New Roman"/>
          <w:sz w:val="28"/>
          <w:szCs w:val="28"/>
        </w:rPr>
        <w:t>способностью ориентироваться в специальной литературе как в сфере музыкального искусства, так и науки, выполнять научно-техническую работу, научные исследования как в составе исследовательской группы, так и самостоятельно, осуществлять авторскую деятельность в коллективных сборниках и монографиях</w:t>
      </w:r>
      <w:r w:rsidRPr="00C81124">
        <w:rPr>
          <w:rFonts w:ascii="Times New Roman" w:eastAsia="Calibri" w:hAnsi="Times New Roman" w:cs="Times New Roman"/>
          <w:sz w:val="28"/>
          <w:szCs w:val="28"/>
        </w:rPr>
        <w:t xml:space="preserve"> (ПК-3);</w:t>
      </w:r>
    </w:p>
    <w:p w14:paraId="3CD4B15B" w14:textId="77777777" w:rsidR="003134FE" w:rsidRPr="003238C7" w:rsidRDefault="00EA3B38" w:rsidP="003238C7">
      <w:pPr>
        <w:spacing w:line="240" w:lineRule="auto"/>
        <w:ind w:firstLine="709"/>
        <w:contextualSpacing/>
        <w:jc w:val="both"/>
        <w:rPr>
          <w:rFonts w:ascii="Times New Roman" w:eastAsia="Calibri" w:hAnsi="Times New Roman" w:cs="Times New Roman"/>
          <w:sz w:val="28"/>
          <w:szCs w:val="28"/>
        </w:rPr>
      </w:pPr>
      <w:r w:rsidRPr="003238C7">
        <w:rPr>
          <w:rFonts w:ascii="Times New Roman" w:eastAsia="Calibri" w:hAnsi="Times New Roman" w:cs="Times New Roman"/>
          <w:sz w:val="28"/>
          <w:szCs w:val="28"/>
        </w:rPr>
        <w:t xml:space="preserve">– </w:t>
      </w:r>
      <w:r w:rsidR="003134FE" w:rsidRPr="003238C7">
        <w:rPr>
          <w:rFonts w:ascii="Times New Roman" w:eastAsia="Calibri" w:hAnsi="Times New Roman" w:cs="Times New Roman"/>
          <w:sz w:val="28"/>
          <w:szCs w:val="28"/>
        </w:rPr>
        <w:t>способностью участвовать в информационном маркетинге, осуществлять различные исследования в социально-культурной сфере, а также исследования в области музыкальной культуры, искусства и педагогики</w:t>
      </w:r>
      <w:r w:rsidRPr="003238C7">
        <w:rPr>
          <w:rFonts w:ascii="Times New Roman" w:eastAsia="Calibri" w:hAnsi="Times New Roman" w:cs="Times New Roman"/>
          <w:sz w:val="28"/>
          <w:szCs w:val="28"/>
        </w:rPr>
        <w:t xml:space="preserve"> (ПК-4);</w:t>
      </w:r>
    </w:p>
    <w:p w14:paraId="46A4CF4B" w14:textId="77777777" w:rsidR="003134FE" w:rsidRPr="003238C7" w:rsidRDefault="00EA3B38" w:rsidP="003238C7">
      <w:pPr>
        <w:spacing w:line="240" w:lineRule="auto"/>
        <w:ind w:firstLine="709"/>
        <w:contextualSpacing/>
        <w:jc w:val="both"/>
        <w:rPr>
          <w:rFonts w:ascii="Times New Roman" w:eastAsia="Calibri" w:hAnsi="Times New Roman" w:cs="Times New Roman"/>
          <w:sz w:val="28"/>
          <w:szCs w:val="28"/>
        </w:rPr>
      </w:pPr>
      <w:r w:rsidRPr="00C81124">
        <w:rPr>
          <w:rFonts w:ascii="Times New Roman" w:eastAsia="Calibri" w:hAnsi="Times New Roman" w:cs="Times New Roman"/>
          <w:sz w:val="28"/>
          <w:szCs w:val="28"/>
        </w:rPr>
        <w:t xml:space="preserve">– </w:t>
      </w:r>
      <w:r w:rsidR="003134FE" w:rsidRPr="00C81124">
        <w:rPr>
          <w:rFonts w:ascii="Times New Roman" w:eastAsia="Calibri" w:hAnsi="Times New Roman" w:cs="Times New Roman"/>
          <w:sz w:val="28"/>
          <w:szCs w:val="28"/>
        </w:rPr>
        <w:t>способностью руководить научно-исследовательской работой (как отдельными этапами, разделами, так и в целом), составлять научные тексты на иностранных языках</w:t>
      </w:r>
      <w:r w:rsidRPr="00C81124">
        <w:rPr>
          <w:rFonts w:ascii="Times New Roman" w:eastAsia="Calibri" w:hAnsi="Times New Roman" w:cs="Times New Roman"/>
          <w:sz w:val="28"/>
          <w:szCs w:val="28"/>
        </w:rPr>
        <w:t xml:space="preserve"> (ПК-5);</w:t>
      </w:r>
    </w:p>
    <w:p w14:paraId="3BB144EA" w14:textId="77777777" w:rsidR="003134FE" w:rsidRPr="003238C7" w:rsidRDefault="00EA3B38" w:rsidP="003238C7">
      <w:pPr>
        <w:spacing w:line="240" w:lineRule="auto"/>
        <w:ind w:firstLine="709"/>
        <w:contextualSpacing/>
        <w:jc w:val="both"/>
        <w:rPr>
          <w:rFonts w:ascii="Times New Roman" w:eastAsia="Calibri" w:hAnsi="Times New Roman" w:cs="Times New Roman"/>
          <w:sz w:val="28"/>
          <w:szCs w:val="28"/>
        </w:rPr>
      </w:pPr>
      <w:r w:rsidRPr="003238C7">
        <w:rPr>
          <w:rFonts w:ascii="Times New Roman" w:eastAsia="Calibri" w:hAnsi="Times New Roman" w:cs="Times New Roman"/>
          <w:sz w:val="28"/>
          <w:szCs w:val="28"/>
        </w:rPr>
        <w:t xml:space="preserve">– </w:t>
      </w:r>
      <w:r w:rsidR="003134FE" w:rsidRPr="003238C7">
        <w:rPr>
          <w:rFonts w:ascii="Times New Roman" w:eastAsia="Calibri" w:hAnsi="Times New Roman" w:cs="Times New Roman"/>
          <w:sz w:val="28"/>
          <w:szCs w:val="28"/>
        </w:rPr>
        <w:t>способностью осуществлять исследования по изучению социально-культурной среды, в том числе зрительской (</w:t>
      </w:r>
      <w:proofErr w:type="spellStart"/>
      <w:r w:rsidR="003134FE" w:rsidRPr="003238C7">
        <w:rPr>
          <w:rFonts w:ascii="Times New Roman" w:eastAsia="Calibri" w:hAnsi="Times New Roman" w:cs="Times New Roman"/>
          <w:sz w:val="28"/>
          <w:szCs w:val="28"/>
        </w:rPr>
        <w:t>слушательской</w:t>
      </w:r>
      <w:proofErr w:type="spellEnd"/>
      <w:r w:rsidR="003134FE" w:rsidRPr="003238C7">
        <w:rPr>
          <w:rFonts w:ascii="Times New Roman" w:eastAsia="Calibri" w:hAnsi="Times New Roman" w:cs="Times New Roman"/>
          <w:sz w:val="28"/>
          <w:szCs w:val="28"/>
        </w:rPr>
        <w:t>) аудитории</w:t>
      </w:r>
      <w:r w:rsidRPr="003238C7">
        <w:rPr>
          <w:rFonts w:ascii="Times New Roman" w:eastAsia="Calibri" w:hAnsi="Times New Roman" w:cs="Times New Roman"/>
          <w:sz w:val="28"/>
          <w:szCs w:val="28"/>
        </w:rPr>
        <w:t xml:space="preserve"> (ПК-6);</w:t>
      </w:r>
    </w:p>
    <w:p w14:paraId="1AADA897" w14:textId="77777777" w:rsidR="003134FE" w:rsidRPr="003238C7" w:rsidRDefault="00EA3B38" w:rsidP="003238C7">
      <w:pPr>
        <w:spacing w:line="240" w:lineRule="auto"/>
        <w:ind w:firstLine="709"/>
        <w:contextualSpacing/>
        <w:jc w:val="both"/>
        <w:rPr>
          <w:rFonts w:ascii="Times New Roman" w:eastAsia="Calibri" w:hAnsi="Times New Roman" w:cs="Times New Roman"/>
          <w:sz w:val="28"/>
          <w:szCs w:val="28"/>
        </w:rPr>
      </w:pPr>
      <w:r w:rsidRPr="003238C7">
        <w:rPr>
          <w:rFonts w:ascii="Times New Roman" w:eastAsia="Calibri" w:hAnsi="Times New Roman" w:cs="Times New Roman"/>
          <w:sz w:val="28"/>
          <w:szCs w:val="28"/>
        </w:rPr>
        <w:t xml:space="preserve">– </w:t>
      </w:r>
      <w:r w:rsidR="003134FE" w:rsidRPr="003238C7">
        <w:rPr>
          <w:rFonts w:ascii="Times New Roman" w:eastAsia="Calibri" w:hAnsi="Times New Roman" w:cs="Times New Roman"/>
          <w:sz w:val="28"/>
          <w:szCs w:val="28"/>
        </w:rPr>
        <w:t>способностью преподавать дисциплины (модули), связанные с историей и теорией музыкального искусства, культуры и педагогики</w:t>
      </w:r>
      <w:r w:rsidRPr="003238C7">
        <w:rPr>
          <w:rFonts w:ascii="Times New Roman" w:eastAsia="Calibri" w:hAnsi="Times New Roman" w:cs="Times New Roman"/>
          <w:sz w:val="28"/>
          <w:szCs w:val="28"/>
        </w:rPr>
        <w:t xml:space="preserve"> (ПК-7);</w:t>
      </w:r>
    </w:p>
    <w:p w14:paraId="13296BB2" w14:textId="77777777" w:rsidR="003134FE" w:rsidRPr="003238C7" w:rsidRDefault="00EA3B38" w:rsidP="003238C7">
      <w:pPr>
        <w:spacing w:line="240" w:lineRule="auto"/>
        <w:ind w:firstLine="709"/>
        <w:contextualSpacing/>
        <w:jc w:val="both"/>
        <w:rPr>
          <w:rFonts w:ascii="Times New Roman" w:eastAsia="Calibri" w:hAnsi="Times New Roman" w:cs="Times New Roman"/>
          <w:sz w:val="28"/>
          <w:szCs w:val="28"/>
        </w:rPr>
      </w:pPr>
      <w:r w:rsidRPr="003238C7">
        <w:rPr>
          <w:rFonts w:ascii="Times New Roman" w:eastAsia="Calibri" w:hAnsi="Times New Roman" w:cs="Times New Roman"/>
          <w:sz w:val="28"/>
          <w:szCs w:val="28"/>
        </w:rPr>
        <w:t xml:space="preserve">– </w:t>
      </w:r>
      <w:r w:rsidR="003134FE" w:rsidRPr="003238C7">
        <w:rPr>
          <w:rFonts w:ascii="Times New Roman" w:eastAsia="Calibri" w:hAnsi="Times New Roman" w:cs="Times New Roman"/>
          <w:sz w:val="28"/>
          <w:szCs w:val="28"/>
        </w:rPr>
        <w:t>способностью планировать учебный процесс, вести научно-методическую работу, разрабатывать методические материалы, анализировать различные педагогические системы и методы, формулировать собственные педагогические принципы и методы обучения</w:t>
      </w:r>
      <w:r w:rsidRPr="003238C7">
        <w:rPr>
          <w:rFonts w:ascii="Times New Roman" w:eastAsia="Calibri" w:hAnsi="Times New Roman" w:cs="Times New Roman"/>
          <w:sz w:val="28"/>
          <w:szCs w:val="28"/>
        </w:rPr>
        <w:t xml:space="preserve"> (ПК-8);</w:t>
      </w:r>
    </w:p>
    <w:p w14:paraId="3715400A" w14:textId="77777777" w:rsidR="003134FE" w:rsidRPr="003238C7" w:rsidRDefault="00EA3B38" w:rsidP="003238C7">
      <w:pPr>
        <w:spacing w:line="240" w:lineRule="auto"/>
        <w:ind w:firstLine="709"/>
        <w:contextualSpacing/>
        <w:jc w:val="both"/>
        <w:rPr>
          <w:rFonts w:ascii="Times New Roman" w:eastAsia="Calibri" w:hAnsi="Times New Roman" w:cs="Times New Roman"/>
          <w:sz w:val="28"/>
          <w:szCs w:val="28"/>
        </w:rPr>
      </w:pPr>
      <w:r w:rsidRPr="003238C7">
        <w:rPr>
          <w:rFonts w:ascii="Times New Roman" w:eastAsia="Calibri" w:hAnsi="Times New Roman" w:cs="Times New Roman"/>
          <w:sz w:val="28"/>
          <w:szCs w:val="28"/>
        </w:rPr>
        <w:t xml:space="preserve">– </w:t>
      </w:r>
      <w:r w:rsidR="003134FE" w:rsidRPr="003238C7">
        <w:rPr>
          <w:rFonts w:ascii="Times New Roman" w:eastAsia="Calibri" w:hAnsi="Times New Roman" w:cs="Times New Roman"/>
          <w:sz w:val="28"/>
          <w:szCs w:val="28"/>
        </w:rPr>
        <w:t>способностью организовывать работу, связанную со сбором, исследованием и хранением образцов старинной музыки, музыкально-фольклорного творчества, проведением творческих акций</w:t>
      </w:r>
      <w:r w:rsidRPr="003238C7">
        <w:rPr>
          <w:rFonts w:ascii="Times New Roman" w:eastAsia="Calibri" w:hAnsi="Times New Roman" w:cs="Times New Roman"/>
          <w:sz w:val="28"/>
          <w:szCs w:val="28"/>
        </w:rPr>
        <w:t xml:space="preserve"> (ПК-9);</w:t>
      </w:r>
    </w:p>
    <w:p w14:paraId="45469833" w14:textId="77777777" w:rsidR="003134FE" w:rsidRPr="003238C7" w:rsidRDefault="00EA3B38" w:rsidP="003238C7">
      <w:pPr>
        <w:spacing w:line="240" w:lineRule="auto"/>
        <w:ind w:firstLine="709"/>
        <w:contextualSpacing/>
        <w:jc w:val="both"/>
        <w:rPr>
          <w:rFonts w:ascii="Times New Roman" w:eastAsia="Calibri" w:hAnsi="Times New Roman" w:cs="Times New Roman"/>
          <w:sz w:val="28"/>
          <w:szCs w:val="28"/>
        </w:rPr>
      </w:pPr>
      <w:r w:rsidRPr="003238C7">
        <w:rPr>
          <w:rFonts w:ascii="Times New Roman" w:eastAsia="Calibri" w:hAnsi="Times New Roman" w:cs="Times New Roman"/>
          <w:sz w:val="28"/>
          <w:szCs w:val="28"/>
        </w:rPr>
        <w:t xml:space="preserve">– </w:t>
      </w:r>
      <w:r w:rsidR="003134FE" w:rsidRPr="003238C7">
        <w:rPr>
          <w:rFonts w:ascii="Times New Roman" w:eastAsia="Calibri" w:hAnsi="Times New Roman" w:cs="Times New Roman"/>
          <w:sz w:val="28"/>
          <w:szCs w:val="28"/>
        </w:rPr>
        <w:t>способностью организовывать консультации по музыкально-культурным и музыкально-историческим вопросам при создании, исполнении или постановке произведений музыкального и (или) музыкально-театрального искусства</w:t>
      </w:r>
      <w:r w:rsidRPr="003238C7">
        <w:rPr>
          <w:rFonts w:ascii="Times New Roman" w:eastAsia="Calibri" w:hAnsi="Times New Roman" w:cs="Times New Roman"/>
          <w:sz w:val="28"/>
          <w:szCs w:val="28"/>
        </w:rPr>
        <w:t xml:space="preserve"> (ПК-10);</w:t>
      </w:r>
    </w:p>
    <w:p w14:paraId="4049AAD4" w14:textId="77777777" w:rsidR="003134FE" w:rsidRPr="003238C7" w:rsidRDefault="00EA3B38" w:rsidP="003238C7">
      <w:pPr>
        <w:spacing w:line="240" w:lineRule="auto"/>
        <w:ind w:firstLine="709"/>
        <w:contextualSpacing/>
        <w:jc w:val="both"/>
        <w:rPr>
          <w:rFonts w:ascii="Times New Roman" w:eastAsia="Calibri" w:hAnsi="Times New Roman" w:cs="Times New Roman"/>
          <w:sz w:val="28"/>
          <w:szCs w:val="28"/>
        </w:rPr>
      </w:pPr>
      <w:r w:rsidRPr="003238C7">
        <w:rPr>
          <w:rFonts w:ascii="Times New Roman" w:eastAsia="Calibri" w:hAnsi="Times New Roman" w:cs="Times New Roman"/>
          <w:sz w:val="28"/>
          <w:szCs w:val="28"/>
        </w:rPr>
        <w:t xml:space="preserve">– </w:t>
      </w:r>
      <w:r w:rsidR="003134FE" w:rsidRPr="003238C7">
        <w:rPr>
          <w:rFonts w:ascii="Times New Roman" w:eastAsia="Calibri" w:hAnsi="Times New Roman" w:cs="Times New Roman"/>
          <w:sz w:val="28"/>
          <w:szCs w:val="28"/>
        </w:rPr>
        <w:t>способностью осуществлять экспертную работу при формировании репертуара театров, филармоний и СМИ</w:t>
      </w:r>
      <w:r w:rsidRPr="003238C7">
        <w:rPr>
          <w:rFonts w:ascii="Times New Roman" w:eastAsia="Calibri" w:hAnsi="Times New Roman" w:cs="Times New Roman"/>
          <w:sz w:val="28"/>
          <w:szCs w:val="28"/>
        </w:rPr>
        <w:t xml:space="preserve"> (ПК-11);</w:t>
      </w:r>
    </w:p>
    <w:p w14:paraId="652B59BC" w14:textId="77777777" w:rsidR="003134FE" w:rsidRPr="003238C7" w:rsidRDefault="00EA3B38" w:rsidP="003238C7">
      <w:pPr>
        <w:spacing w:line="240" w:lineRule="auto"/>
        <w:ind w:firstLine="709"/>
        <w:contextualSpacing/>
        <w:jc w:val="both"/>
        <w:rPr>
          <w:rFonts w:ascii="Times New Roman" w:eastAsia="Calibri" w:hAnsi="Times New Roman" w:cs="Times New Roman"/>
          <w:sz w:val="28"/>
          <w:szCs w:val="28"/>
        </w:rPr>
      </w:pPr>
      <w:r w:rsidRPr="003238C7">
        <w:rPr>
          <w:rFonts w:ascii="Times New Roman" w:eastAsia="Calibri" w:hAnsi="Times New Roman" w:cs="Times New Roman"/>
          <w:sz w:val="28"/>
          <w:szCs w:val="28"/>
        </w:rPr>
        <w:t xml:space="preserve">– </w:t>
      </w:r>
      <w:r w:rsidR="003134FE" w:rsidRPr="003238C7">
        <w:rPr>
          <w:rFonts w:ascii="Times New Roman" w:eastAsia="Calibri" w:hAnsi="Times New Roman" w:cs="Times New Roman"/>
          <w:sz w:val="28"/>
          <w:szCs w:val="28"/>
        </w:rPr>
        <w:t>способностью принимать участие в работе творческих коллективов разного профиля</w:t>
      </w:r>
      <w:r w:rsidRPr="003238C7">
        <w:rPr>
          <w:rFonts w:ascii="Times New Roman" w:eastAsia="Calibri" w:hAnsi="Times New Roman" w:cs="Times New Roman"/>
          <w:sz w:val="28"/>
          <w:szCs w:val="28"/>
        </w:rPr>
        <w:t xml:space="preserve"> (ПК-12);</w:t>
      </w:r>
    </w:p>
    <w:p w14:paraId="4B1E6F84" w14:textId="77777777" w:rsidR="003134FE" w:rsidRPr="003238C7" w:rsidRDefault="00E927D9" w:rsidP="003238C7">
      <w:pPr>
        <w:spacing w:line="240" w:lineRule="auto"/>
        <w:ind w:firstLine="709"/>
        <w:contextualSpacing/>
        <w:jc w:val="both"/>
        <w:rPr>
          <w:rFonts w:ascii="Times New Roman" w:eastAsia="Calibri" w:hAnsi="Times New Roman" w:cs="Times New Roman"/>
          <w:sz w:val="28"/>
          <w:szCs w:val="28"/>
        </w:rPr>
      </w:pPr>
      <w:r w:rsidRPr="003238C7">
        <w:rPr>
          <w:rFonts w:ascii="Times New Roman" w:eastAsia="Calibri" w:hAnsi="Times New Roman" w:cs="Times New Roman"/>
          <w:sz w:val="28"/>
          <w:szCs w:val="28"/>
        </w:rPr>
        <w:t xml:space="preserve">– </w:t>
      </w:r>
      <w:r w:rsidR="003134FE" w:rsidRPr="003238C7">
        <w:rPr>
          <w:rFonts w:ascii="Times New Roman" w:eastAsia="Calibri" w:hAnsi="Times New Roman" w:cs="Times New Roman"/>
          <w:sz w:val="28"/>
          <w:szCs w:val="28"/>
        </w:rPr>
        <w:t>способностью осуществлять постоянную связь со СМИ с целью просветительства, популяризации и пропаганды достижений музыкальной культуры, готовить необходимые материалы о профессиональной деятельности творческих коллективов, авторов-создателей произведений искусства, участвовать в проведении пресс-конференций и других акций, организовывать работу по пропаганде музыкального и музыкально-театрального искусства, в том числе с использованием возможностей ра</w:t>
      </w:r>
      <w:r w:rsidRPr="003238C7">
        <w:rPr>
          <w:rFonts w:ascii="Times New Roman" w:eastAsia="Calibri" w:hAnsi="Times New Roman" w:cs="Times New Roman"/>
          <w:sz w:val="28"/>
          <w:szCs w:val="28"/>
        </w:rPr>
        <w:t>дио, телевидения, сети «Интернет» (ПК-13);</w:t>
      </w:r>
    </w:p>
    <w:p w14:paraId="69A8FC35" w14:textId="77777777" w:rsidR="003134FE" w:rsidRPr="003238C7" w:rsidRDefault="003134FE" w:rsidP="003238C7">
      <w:pPr>
        <w:spacing w:line="240" w:lineRule="auto"/>
        <w:ind w:firstLine="709"/>
        <w:contextualSpacing/>
        <w:jc w:val="both"/>
        <w:rPr>
          <w:rFonts w:ascii="Times New Roman" w:eastAsia="Calibri" w:hAnsi="Times New Roman" w:cs="Times New Roman"/>
          <w:sz w:val="28"/>
          <w:szCs w:val="28"/>
        </w:rPr>
      </w:pPr>
      <w:r w:rsidRPr="003238C7">
        <w:rPr>
          <w:rFonts w:ascii="Times New Roman" w:eastAsia="Calibri" w:hAnsi="Times New Roman" w:cs="Times New Roman"/>
          <w:sz w:val="28"/>
          <w:szCs w:val="28"/>
        </w:rPr>
        <w:lastRenderedPageBreak/>
        <w:t xml:space="preserve"> </w:t>
      </w:r>
      <w:r w:rsidR="00E927D9" w:rsidRPr="003238C7">
        <w:rPr>
          <w:rFonts w:ascii="Times New Roman" w:eastAsia="Calibri" w:hAnsi="Times New Roman" w:cs="Times New Roman"/>
          <w:sz w:val="28"/>
          <w:szCs w:val="28"/>
        </w:rPr>
        <w:t xml:space="preserve">– </w:t>
      </w:r>
      <w:r w:rsidRPr="003238C7">
        <w:rPr>
          <w:rFonts w:ascii="Times New Roman" w:eastAsia="Calibri" w:hAnsi="Times New Roman" w:cs="Times New Roman"/>
          <w:sz w:val="28"/>
          <w:szCs w:val="28"/>
        </w:rPr>
        <w:t>способностью осуществлять консультации при подготовке творческих проектов в области музыкального искусства и культуры (репертуарные планы, программы фестивалей, творческих конкурсов)</w:t>
      </w:r>
      <w:r w:rsidR="00E927D9" w:rsidRPr="003238C7">
        <w:rPr>
          <w:rFonts w:ascii="Times New Roman" w:eastAsia="Calibri" w:hAnsi="Times New Roman" w:cs="Times New Roman"/>
          <w:sz w:val="28"/>
          <w:szCs w:val="28"/>
        </w:rPr>
        <w:t xml:space="preserve"> (ПК-14);</w:t>
      </w:r>
    </w:p>
    <w:p w14:paraId="12E0749E" w14:textId="77777777" w:rsidR="003134FE" w:rsidRPr="003238C7" w:rsidRDefault="003134FE" w:rsidP="003238C7">
      <w:pPr>
        <w:spacing w:line="240" w:lineRule="auto"/>
        <w:ind w:firstLine="709"/>
        <w:contextualSpacing/>
        <w:jc w:val="both"/>
        <w:rPr>
          <w:rFonts w:ascii="Times New Roman" w:eastAsia="Calibri" w:hAnsi="Times New Roman" w:cs="Times New Roman"/>
          <w:sz w:val="28"/>
          <w:szCs w:val="28"/>
        </w:rPr>
      </w:pPr>
      <w:r w:rsidRPr="003238C7">
        <w:rPr>
          <w:rFonts w:ascii="Times New Roman" w:eastAsia="Calibri" w:hAnsi="Times New Roman" w:cs="Times New Roman"/>
          <w:sz w:val="28"/>
          <w:szCs w:val="28"/>
        </w:rPr>
        <w:t xml:space="preserve"> </w:t>
      </w:r>
      <w:r w:rsidR="00E927D9" w:rsidRPr="003238C7">
        <w:rPr>
          <w:rFonts w:ascii="Times New Roman" w:eastAsia="Calibri" w:hAnsi="Times New Roman" w:cs="Times New Roman"/>
          <w:sz w:val="28"/>
          <w:szCs w:val="28"/>
        </w:rPr>
        <w:t xml:space="preserve">– </w:t>
      </w:r>
      <w:r w:rsidRPr="003238C7">
        <w:rPr>
          <w:rFonts w:ascii="Times New Roman" w:eastAsia="Calibri" w:hAnsi="Times New Roman" w:cs="Times New Roman"/>
          <w:sz w:val="28"/>
          <w:szCs w:val="28"/>
        </w:rPr>
        <w:t>способностью разрабатывать темы лекций (лекций-концертов), выступать с лекциями, умением комментировать исполняемые в лекциях (лекциях-концертах) произведения</w:t>
      </w:r>
      <w:r w:rsidR="00E927D9" w:rsidRPr="003238C7">
        <w:rPr>
          <w:rFonts w:ascii="Times New Roman" w:eastAsia="Calibri" w:hAnsi="Times New Roman" w:cs="Times New Roman"/>
          <w:sz w:val="28"/>
          <w:szCs w:val="28"/>
        </w:rPr>
        <w:t xml:space="preserve"> (ПК-15);</w:t>
      </w:r>
    </w:p>
    <w:p w14:paraId="47E69270" w14:textId="77777777" w:rsidR="003134FE" w:rsidRPr="003238C7" w:rsidRDefault="00E927D9" w:rsidP="003238C7">
      <w:pPr>
        <w:spacing w:line="240" w:lineRule="auto"/>
        <w:ind w:firstLine="709"/>
        <w:contextualSpacing/>
        <w:jc w:val="both"/>
        <w:rPr>
          <w:rFonts w:ascii="Times New Roman" w:eastAsia="Calibri" w:hAnsi="Times New Roman" w:cs="Times New Roman"/>
          <w:sz w:val="28"/>
          <w:szCs w:val="28"/>
        </w:rPr>
      </w:pPr>
      <w:r w:rsidRPr="003238C7">
        <w:rPr>
          <w:rFonts w:ascii="Times New Roman" w:eastAsia="Calibri" w:hAnsi="Times New Roman" w:cs="Times New Roman"/>
          <w:sz w:val="28"/>
          <w:szCs w:val="28"/>
        </w:rPr>
        <w:t xml:space="preserve">– </w:t>
      </w:r>
      <w:r w:rsidR="003134FE" w:rsidRPr="003238C7">
        <w:rPr>
          <w:rFonts w:ascii="Times New Roman" w:eastAsia="Calibri" w:hAnsi="Times New Roman" w:cs="Times New Roman"/>
          <w:sz w:val="28"/>
          <w:szCs w:val="28"/>
        </w:rPr>
        <w:t>способностью освещать культурно-исторические события и факты в области музыкального искусства, науки и педагогики в газетах, журналах, информационных агентствах, на телевидении и радио, в сетевых СМИ, информационно-рекламных службах</w:t>
      </w:r>
      <w:r w:rsidRPr="003238C7">
        <w:rPr>
          <w:rFonts w:ascii="Times New Roman" w:eastAsia="Calibri" w:hAnsi="Times New Roman" w:cs="Times New Roman"/>
          <w:sz w:val="28"/>
          <w:szCs w:val="28"/>
        </w:rPr>
        <w:t xml:space="preserve"> (ПК-16);</w:t>
      </w:r>
    </w:p>
    <w:p w14:paraId="738C9FA3" w14:textId="77777777" w:rsidR="003134FE" w:rsidRPr="003238C7" w:rsidRDefault="00E927D9" w:rsidP="003238C7">
      <w:pPr>
        <w:spacing w:line="240" w:lineRule="auto"/>
        <w:ind w:firstLine="709"/>
        <w:contextualSpacing/>
        <w:jc w:val="both"/>
        <w:rPr>
          <w:rFonts w:ascii="Times New Roman" w:eastAsia="Calibri" w:hAnsi="Times New Roman" w:cs="Times New Roman"/>
          <w:sz w:val="28"/>
          <w:szCs w:val="28"/>
        </w:rPr>
      </w:pPr>
      <w:r w:rsidRPr="003238C7">
        <w:rPr>
          <w:rFonts w:ascii="Times New Roman" w:eastAsia="Calibri" w:hAnsi="Times New Roman" w:cs="Times New Roman"/>
          <w:sz w:val="28"/>
          <w:szCs w:val="28"/>
        </w:rPr>
        <w:t>–</w:t>
      </w:r>
      <w:r w:rsidR="003134FE" w:rsidRPr="003238C7">
        <w:rPr>
          <w:rFonts w:ascii="Times New Roman" w:eastAsia="Calibri" w:hAnsi="Times New Roman" w:cs="Times New Roman"/>
          <w:sz w:val="28"/>
          <w:szCs w:val="28"/>
        </w:rPr>
        <w:t xml:space="preserve"> способностью анализировать и подвергать критическому разбору процесс исполнения музыкального произведения или постановки музыкально-театрального произведения, умением проводить сравнительный анализ разных исполнительских интерпретаций</w:t>
      </w:r>
      <w:r w:rsidRPr="003238C7">
        <w:rPr>
          <w:rFonts w:ascii="Times New Roman" w:eastAsia="Calibri" w:hAnsi="Times New Roman" w:cs="Times New Roman"/>
          <w:sz w:val="28"/>
          <w:szCs w:val="28"/>
        </w:rPr>
        <w:t xml:space="preserve"> (ПК-17);</w:t>
      </w:r>
    </w:p>
    <w:p w14:paraId="74D51EF5" w14:textId="77777777" w:rsidR="003134FE" w:rsidRPr="003238C7" w:rsidRDefault="003134FE" w:rsidP="003238C7">
      <w:pPr>
        <w:spacing w:line="240" w:lineRule="auto"/>
        <w:ind w:firstLine="709"/>
        <w:contextualSpacing/>
        <w:jc w:val="both"/>
        <w:rPr>
          <w:rFonts w:ascii="Times New Roman" w:eastAsia="Calibri" w:hAnsi="Times New Roman" w:cs="Times New Roman"/>
          <w:sz w:val="28"/>
          <w:szCs w:val="28"/>
        </w:rPr>
      </w:pPr>
      <w:r w:rsidRPr="003238C7">
        <w:rPr>
          <w:rFonts w:ascii="Times New Roman" w:eastAsia="Calibri" w:hAnsi="Times New Roman" w:cs="Times New Roman"/>
          <w:sz w:val="28"/>
          <w:szCs w:val="28"/>
        </w:rPr>
        <w:t xml:space="preserve"> </w:t>
      </w:r>
      <w:r w:rsidR="00E927D9" w:rsidRPr="003238C7">
        <w:rPr>
          <w:rFonts w:ascii="Times New Roman" w:eastAsia="Calibri" w:hAnsi="Times New Roman" w:cs="Times New Roman"/>
          <w:sz w:val="28"/>
          <w:szCs w:val="28"/>
        </w:rPr>
        <w:t xml:space="preserve">– </w:t>
      </w:r>
      <w:r w:rsidRPr="003238C7">
        <w:rPr>
          <w:rFonts w:ascii="Times New Roman" w:eastAsia="Calibri" w:hAnsi="Times New Roman" w:cs="Times New Roman"/>
          <w:sz w:val="28"/>
          <w:szCs w:val="28"/>
        </w:rPr>
        <w:t>способностью редактировать музыкальные программы на радио и телевидении, редактировать литературные тексты в области музыкального искусства, культуры и педагогики в издательствах, редакциях периодических изданий искусств, а также осуществлять редакторскую работу изданий общего профиля по разделам культуры и искусства, готовностью участвовать в издательской деятельности организаций культуры и искусства</w:t>
      </w:r>
      <w:r w:rsidR="00E927D9" w:rsidRPr="003238C7">
        <w:rPr>
          <w:rFonts w:ascii="Times New Roman" w:eastAsia="Calibri" w:hAnsi="Times New Roman" w:cs="Times New Roman"/>
          <w:sz w:val="28"/>
          <w:szCs w:val="28"/>
        </w:rPr>
        <w:t xml:space="preserve"> (ПК-18);</w:t>
      </w:r>
    </w:p>
    <w:p w14:paraId="2F1188D4" w14:textId="77777777" w:rsidR="003134FE" w:rsidRPr="003238C7" w:rsidRDefault="00E927D9" w:rsidP="003238C7">
      <w:pPr>
        <w:spacing w:line="240" w:lineRule="auto"/>
        <w:ind w:firstLine="709"/>
        <w:contextualSpacing/>
        <w:jc w:val="both"/>
        <w:rPr>
          <w:rFonts w:ascii="Times New Roman" w:eastAsia="Calibri" w:hAnsi="Times New Roman" w:cs="Times New Roman"/>
          <w:sz w:val="28"/>
          <w:szCs w:val="28"/>
        </w:rPr>
      </w:pPr>
      <w:r w:rsidRPr="003238C7">
        <w:rPr>
          <w:rFonts w:ascii="Times New Roman" w:eastAsia="Calibri" w:hAnsi="Times New Roman" w:cs="Times New Roman"/>
          <w:sz w:val="28"/>
          <w:szCs w:val="28"/>
        </w:rPr>
        <w:t>–</w:t>
      </w:r>
      <w:r w:rsidR="003134FE" w:rsidRPr="003238C7">
        <w:rPr>
          <w:rFonts w:ascii="Times New Roman" w:eastAsia="Calibri" w:hAnsi="Times New Roman" w:cs="Times New Roman"/>
          <w:sz w:val="28"/>
          <w:szCs w:val="28"/>
        </w:rPr>
        <w:t>способностью осуществлять авторскую журналистско-критическую деятельность в форме статей, крупных обзоров, книг (разделов книг)</w:t>
      </w:r>
      <w:r w:rsidRPr="003238C7">
        <w:rPr>
          <w:rFonts w:ascii="Times New Roman" w:eastAsia="Calibri" w:hAnsi="Times New Roman" w:cs="Times New Roman"/>
          <w:sz w:val="28"/>
          <w:szCs w:val="28"/>
        </w:rPr>
        <w:t xml:space="preserve"> (ПК-19);</w:t>
      </w:r>
    </w:p>
    <w:p w14:paraId="4EBAEF2D" w14:textId="77777777" w:rsidR="003134FE" w:rsidRDefault="00E927D9" w:rsidP="003238C7">
      <w:pPr>
        <w:spacing w:line="240" w:lineRule="auto"/>
        <w:ind w:firstLine="709"/>
        <w:contextualSpacing/>
        <w:jc w:val="both"/>
        <w:rPr>
          <w:rFonts w:ascii="Times New Roman" w:eastAsia="Calibri" w:hAnsi="Times New Roman" w:cs="Times New Roman"/>
          <w:sz w:val="28"/>
          <w:szCs w:val="28"/>
        </w:rPr>
      </w:pPr>
      <w:r w:rsidRPr="003238C7">
        <w:rPr>
          <w:rFonts w:ascii="Times New Roman" w:eastAsia="Calibri" w:hAnsi="Times New Roman" w:cs="Times New Roman"/>
          <w:sz w:val="28"/>
          <w:szCs w:val="28"/>
        </w:rPr>
        <w:t xml:space="preserve">– </w:t>
      </w:r>
      <w:r w:rsidR="003134FE" w:rsidRPr="003238C7">
        <w:rPr>
          <w:rFonts w:ascii="Times New Roman" w:eastAsia="Calibri" w:hAnsi="Times New Roman" w:cs="Times New Roman"/>
          <w:sz w:val="28"/>
          <w:szCs w:val="28"/>
        </w:rPr>
        <w:t>способностью организовывать издательскую деятельность в учреждениях культуры и искусства</w:t>
      </w:r>
      <w:r w:rsidRPr="003238C7">
        <w:rPr>
          <w:rFonts w:ascii="Times New Roman" w:eastAsia="Calibri" w:hAnsi="Times New Roman" w:cs="Times New Roman"/>
          <w:sz w:val="28"/>
          <w:szCs w:val="28"/>
        </w:rPr>
        <w:t xml:space="preserve"> (ПК-20).</w:t>
      </w:r>
    </w:p>
    <w:p w14:paraId="74767A18" w14:textId="77777777" w:rsidR="00A117ED" w:rsidRPr="003238C7" w:rsidRDefault="00A117ED" w:rsidP="003238C7">
      <w:pPr>
        <w:spacing w:line="240" w:lineRule="auto"/>
        <w:ind w:firstLine="709"/>
        <w:contextualSpacing/>
        <w:jc w:val="both"/>
        <w:rPr>
          <w:rFonts w:ascii="Times New Roman" w:eastAsia="Calibri" w:hAnsi="Times New Roman" w:cs="Times New Roman"/>
          <w:sz w:val="28"/>
          <w:szCs w:val="28"/>
        </w:rPr>
      </w:pPr>
    </w:p>
    <w:p w14:paraId="0036E861" w14:textId="77777777" w:rsidR="0036794D" w:rsidRDefault="00A117ED" w:rsidP="00A117ED">
      <w:pPr>
        <w:spacing w:line="240" w:lineRule="auto"/>
        <w:ind w:firstLine="709"/>
        <w:contextualSpacing/>
        <w:jc w:val="center"/>
        <w:rPr>
          <w:rFonts w:ascii="Times New Roman" w:eastAsia="Times New Roman" w:hAnsi="Times New Roman" w:cs="Times New Roman"/>
          <w:b/>
          <w:sz w:val="28"/>
          <w:szCs w:val="28"/>
          <w:lang w:eastAsia="ru-RU"/>
        </w:rPr>
      </w:pPr>
      <w:r w:rsidRPr="00A117ED">
        <w:rPr>
          <w:rFonts w:ascii="Times New Roman" w:eastAsia="Times New Roman" w:hAnsi="Times New Roman" w:cs="Times New Roman"/>
          <w:b/>
          <w:sz w:val="28"/>
          <w:szCs w:val="28"/>
          <w:lang w:eastAsia="ru-RU"/>
        </w:rPr>
        <w:t>2. Требования к уровню освоения дисциплины.</w:t>
      </w:r>
    </w:p>
    <w:p w14:paraId="557D75E1" w14:textId="77777777" w:rsidR="00A117ED" w:rsidRPr="00A117ED" w:rsidRDefault="00A117ED" w:rsidP="00A117ED">
      <w:pPr>
        <w:spacing w:line="240" w:lineRule="auto"/>
        <w:ind w:firstLine="709"/>
        <w:contextualSpacing/>
        <w:jc w:val="center"/>
        <w:rPr>
          <w:rFonts w:ascii="Times New Roman" w:eastAsia="Times New Roman" w:hAnsi="Times New Roman" w:cs="Times New Roman"/>
          <w:b/>
          <w:sz w:val="28"/>
          <w:szCs w:val="28"/>
          <w:lang w:eastAsia="ru-RU"/>
        </w:rPr>
      </w:pPr>
    </w:p>
    <w:p w14:paraId="49200BC3" w14:textId="77777777" w:rsidR="00A117ED" w:rsidRPr="00A117ED" w:rsidRDefault="00A117ED" w:rsidP="00A117ED">
      <w:pPr>
        <w:spacing w:after="0"/>
        <w:ind w:firstLine="708"/>
        <w:jc w:val="both"/>
        <w:rPr>
          <w:rFonts w:ascii="Times New Roman" w:eastAsia="Arial" w:hAnsi="Times New Roman" w:cs="Times New Roman"/>
          <w:sz w:val="28"/>
          <w:szCs w:val="28"/>
        </w:rPr>
      </w:pPr>
      <w:r w:rsidRPr="00A117ED">
        <w:rPr>
          <w:rFonts w:ascii="Times New Roman" w:eastAsia="Arial" w:hAnsi="Times New Roman" w:cs="Times New Roman"/>
          <w:sz w:val="28"/>
          <w:szCs w:val="28"/>
        </w:rPr>
        <w:t>В целом, в зависимости от направленности ООП и выпускной ква</w:t>
      </w:r>
      <w:r>
        <w:rPr>
          <w:rFonts w:ascii="Times New Roman" w:eastAsia="Arial" w:hAnsi="Times New Roman" w:cs="Times New Roman"/>
          <w:sz w:val="28"/>
          <w:szCs w:val="28"/>
        </w:rPr>
        <w:t>лификационной работы, на ГИА</w:t>
      </w:r>
      <w:r w:rsidRPr="00A117ED">
        <w:rPr>
          <w:rFonts w:ascii="Times New Roman" w:eastAsia="Arial" w:hAnsi="Times New Roman" w:cs="Times New Roman"/>
          <w:sz w:val="28"/>
          <w:szCs w:val="28"/>
        </w:rPr>
        <w:t xml:space="preserve"> выпускник должен продемонстрировать </w:t>
      </w:r>
      <w:r w:rsidRPr="00A117ED">
        <w:rPr>
          <w:rFonts w:ascii="Times New Roman" w:eastAsia="Arial" w:hAnsi="Times New Roman" w:cs="Times New Roman"/>
          <w:b/>
          <w:sz w:val="28"/>
          <w:szCs w:val="28"/>
        </w:rPr>
        <w:t>знание</w:t>
      </w:r>
      <w:r w:rsidRPr="00A117ED">
        <w:rPr>
          <w:rFonts w:ascii="Times New Roman" w:eastAsia="Arial" w:hAnsi="Times New Roman" w:cs="Times New Roman"/>
          <w:sz w:val="28"/>
          <w:szCs w:val="28"/>
        </w:rPr>
        <w:t>:</w:t>
      </w:r>
    </w:p>
    <w:p w14:paraId="6D700397" w14:textId="77777777" w:rsidR="00A117ED" w:rsidRPr="00A117ED" w:rsidRDefault="00A117ED" w:rsidP="00A117ED">
      <w:pPr>
        <w:spacing w:after="0"/>
        <w:jc w:val="both"/>
        <w:rPr>
          <w:rFonts w:ascii="Times New Roman" w:eastAsia="Arial" w:hAnsi="Times New Roman" w:cs="Times New Roman"/>
          <w:sz w:val="28"/>
          <w:szCs w:val="28"/>
        </w:rPr>
      </w:pPr>
      <w:r>
        <w:rPr>
          <w:rFonts w:ascii="Times New Roman" w:eastAsia="Arial" w:hAnsi="Times New Roman" w:cs="Times New Roman"/>
          <w:sz w:val="28"/>
          <w:szCs w:val="28"/>
        </w:rPr>
        <w:tab/>
        <w:t>–</w:t>
      </w:r>
      <w:r w:rsidRPr="00A117ED">
        <w:rPr>
          <w:rFonts w:ascii="Times New Roman" w:eastAsia="Arial" w:hAnsi="Times New Roman" w:cs="Times New Roman"/>
          <w:sz w:val="28"/>
          <w:szCs w:val="28"/>
        </w:rPr>
        <w:t xml:space="preserve"> общих законов развития искусства: видов, форм, направлений и стилей, исторических этапов в развитии национальных музыкальных культур, художественно-стилевых и национально-стилевых направлений в области музыкального искусства от древности до начала ХХI века;</w:t>
      </w:r>
    </w:p>
    <w:p w14:paraId="7D46AA31" w14:textId="77777777" w:rsidR="00A117ED" w:rsidRPr="00A117ED" w:rsidRDefault="00A117ED" w:rsidP="00A117ED">
      <w:pPr>
        <w:spacing w:after="0"/>
        <w:jc w:val="both"/>
        <w:rPr>
          <w:rFonts w:ascii="Times New Roman" w:eastAsia="Arial" w:hAnsi="Times New Roman" w:cs="Times New Roman"/>
          <w:sz w:val="28"/>
          <w:szCs w:val="28"/>
        </w:rPr>
      </w:pPr>
      <w:r>
        <w:rPr>
          <w:rFonts w:ascii="Times New Roman" w:eastAsia="Arial" w:hAnsi="Times New Roman" w:cs="Times New Roman"/>
          <w:sz w:val="28"/>
          <w:szCs w:val="28"/>
        </w:rPr>
        <w:tab/>
        <w:t>–</w:t>
      </w:r>
      <w:r w:rsidRPr="00A117ED">
        <w:rPr>
          <w:rFonts w:ascii="Times New Roman" w:eastAsia="Arial" w:hAnsi="Times New Roman" w:cs="Times New Roman"/>
          <w:sz w:val="28"/>
          <w:szCs w:val="28"/>
        </w:rPr>
        <w:t xml:space="preserve"> композиторского творчества в культурно-эстетическом и историческом контексте;</w:t>
      </w:r>
    </w:p>
    <w:p w14:paraId="1AFC2133" w14:textId="77777777" w:rsidR="00A117ED" w:rsidRPr="00A117ED" w:rsidRDefault="00A117ED" w:rsidP="00A117ED">
      <w:pPr>
        <w:spacing w:after="0"/>
        <w:jc w:val="both"/>
        <w:rPr>
          <w:rFonts w:ascii="Times New Roman" w:eastAsia="Arial" w:hAnsi="Times New Roman" w:cs="Times New Roman"/>
          <w:sz w:val="28"/>
          <w:szCs w:val="28"/>
        </w:rPr>
      </w:pPr>
      <w:r>
        <w:rPr>
          <w:rFonts w:ascii="Times New Roman" w:eastAsia="Arial" w:hAnsi="Times New Roman" w:cs="Times New Roman"/>
          <w:sz w:val="28"/>
          <w:szCs w:val="28"/>
        </w:rPr>
        <w:tab/>
        <w:t xml:space="preserve">– </w:t>
      </w:r>
      <w:r w:rsidRPr="00A117ED">
        <w:rPr>
          <w:rFonts w:ascii="Times New Roman" w:eastAsia="Arial" w:hAnsi="Times New Roman" w:cs="Times New Roman"/>
          <w:sz w:val="28"/>
          <w:szCs w:val="28"/>
        </w:rPr>
        <w:t>направлений и стилей зарубежной и отечественной музыки ХХ-ХХI веков, техник композиторского письма ХХ-ХХI веков, творчества зарубежных и отечественных композиторов ХХ-ХХI веков, основных направления массовой музыкальной культуры ХХ-ХХI веков, истории эстрадной и джазовой музыки;</w:t>
      </w:r>
    </w:p>
    <w:p w14:paraId="55925DB2" w14:textId="77777777" w:rsidR="00A117ED" w:rsidRPr="00A117ED" w:rsidRDefault="00A117ED" w:rsidP="00A117ED">
      <w:pPr>
        <w:spacing w:after="0"/>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ab/>
        <w:t xml:space="preserve">– </w:t>
      </w:r>
      <w:r w:rsidRPr="00A117ED">
        <w:rPr>
          <w:rFonts w:ascii="Times New Roman" w:eastAsia="Arial" w:hAnsi="Times New Roman" w:cs="Times New Roman"/>
          <w:sz w:val="28"/>
          <w:szCs w:val="28"/>
        </w:rPr>
        <w:t>классической и современной гармонии, разновидностей полифонической техники, истории и теории музыкальных форм, научных трудов, посвященных истории и теории музыки, особенностей развития музыкальных жанров, особенностей оркестрового письма композиторов различных эпох и национальных школ, различных видов партитурной нотации, правил записи оркестровых и хоровых партитур;</w:t>
      </w:r>
    </w:p>
    <w:p w14:paraId="6B214A08" w14:textId="77777777" w:rsidR="00A117ED" w:rsidRPr="00A117ED" w:rsidRDefault="00A117ED" w:rsidP="00A117ED">
      <w:pPr>
        <w:spacing w:after="0"/>
        <w:jc w:val="both"/>
        <w:rPr>
          <w:rFonts w:ascii="Times New Roman" w:eastAsia="Arial" w:hAnsi="Times New Roman" w:cs="Times New Roman"/>
          <w:sz w:val="28"/>
          <w:szCs w:val="28"/>
        </w:rPr>
      </w:pPr>
      <w:r>
        <w:rPr>
          <w:rFonts w:ascii="Times New Roman" w:eastAsia="Arial" w:hAnsi="Times New Roman" w:cs="Times New Roman"/>
          <w:sz w:val="28"/>
          <w:szCs w:val="28"/>
        </w:rPr>
        <w:tab/>
        <w:t xml:space="preserve">– </w:t>
      </w:r>
      <w:r w:rsidRPr="00A117ED">
        <w:rPr>
          <w:rFonts w:ascii="Times New Roman" w:eastAsia="Arial" w:hAnsi="Times New Roman" w:cs="Times New Roman"/>
          <w:sz w:val="28"/>
          <w:szCs w:val="28"/>
        </w:rPr>
        <w:t>специфики и методов музыкально-критических суждений, критериев оценок, процесса производства печатной продукции, связанной с деятельностью организаций искусства, специфических характеристик печатной продукции, издаваемой в рамках их деятельности;</w:t>
      </w:r>
    </w:p>
    <w:p w14:paraId="772202F9" w14:textId="77777777" w:rsidR="00A117ED" w:rsidRPr="00A117ED" w:rsidRDefault="00A117ED" w:rsidP="00A117ED">
      <w:pPr>
        <w:spacing w:after="0"/>
        <w:jc w:val="both"/>
        <w:rPr>
          <w:rFonts w:ascii="Times New Roman" w:eastAsia="Arial" w:hAnsi="Times New Roman" w:cs="Times New Roman"/>
          <w:sz w:val="28"/>
          <w:szCs w:val="28"/>
        </w:rPr>
      </w:pPr>
      <w:r>
        <w:rPr>
          <w:rFonts w:ascii="Times New Roman" w:eastAsia="Arial" w:hAnsi="Times New Roman" w:cs="Times New Roman"/>
          <w:sz w:val="28"/>
          <w:szCs w:val="28"/>
        </w:rPr>
        <w:tab/>
        <w:t xml:space="preserve">– </w:t>
      </w:r>
      <w:r w:rsidRPr="00A117ED">
        <w:rPr>
          <w:rFonts w:ascii="Times New Roman" w:eastAsia="Arial" w:hAnsi="Times New Roman" w:cs="Times New Roman"/>
          <w:sz w:val="28"/>
          <w:szCs w:val="28"/>
        </w:rPr>
        <w:t xml:space="preserve">значительного репертуара в области музыкальной педагогики, </w:t>
      </w:r>
      <w:proofErr w:type="spellStart"/>
      <w:r w:rsidRPr="00A117ED">
        <w:rPr>
          <w:rFonts w:ascii="Times New Roman" w:eastAsia="Arial" w:hAnsi="Times New Roman" w:cs="Times New Roman"/>
          <w:sz w:val="28"/>
          <w:szCs w:val="28"/>
        </w:rPr>
        <w:t>этномузыкологии</w:t>
      </w:r>
      <w:proofErr w:type="spellEnd"/>
      <w:r w:rsidRPr="00A117ED">
        <w:rPr>
          <w:rFonts w:ascii="Times New Roman" w:eastAsia="Arial" w:hAnsi="Times New Roman" w:cs="Times New Roman"/>
          <w:sz w:val="28"/>
          <w:szCs w:val="28"/>
        </w:rPr>
        <w:t xml:space="preserve"> и древнерусского певческого искусства;</w:t>
      </w:r>
    </w:p>
    <w:p w14:paraId="6ED90437" w14:textId="77777777" w:rsidR="00A117ED" w:rsidRPr="00A117ED" w:rsidRDefault="00A117ED" w:rsidP="00A117ED">
      <w:pPr>
        <w:spacing w:after="0"/>
        <w:jc w:val="both"/>
        <w:rPr>
          <w:rFonts w:ascii="Times New Roman" w:eastAsia="Arial" w:hAnsi="Times New Roman" w:cs="Times New Roman"/>
          <w:sz w:val="28"/>
          <w:szCs w:val="28"/>
        </w:rPr>
      </w:pPr>
      <w:r w:rsidRPr="00A117ED">
        <w:rPr>
          <w:rFonts w:ascii="Times New Roman" w:eastAsia="Arial" w:hAnsi="Times New Roman" w:cs="Times New Roman"/>
          <w:b/>
          <w:sz w:val="28"/>
          <w:szCs w:val="28"/>
        </w:rPr>
        <w:t>умение</w:t>
      </w:r>
      <w:r w:rsidRPr="00A117ED">
        <w:rPr>
          <w:rFonts w:ascii="Times New Roman" w:eastAsia="Arial" w:hAnsi="Times New Roman" w:cs="Times New Roman"/>
          <w:sz w:val="28"/>
          <w:szCs w:val="28"/>
        </w:rPr>
        <w:t>:</w:t>
      </w:r>
    </w:p>
    <w:p w14:paraId="16839244" w14:textId="77777777" w:rsidR="00A117ED" w:rsidRPr="00A117ED" w:rsidRDefault="00A117ED" w:rsidP="00A117ED">
      <w:pPr>
        <w:spacing w:after="0"/>
        <w:jc w:val="both"/>
        <w:rPr>
          <w:rFonts w:ascii="Times New Roman" w:eastAsia="Arial" w:hAnsi="Times New Roman" w:cs="Times New Roman"/>
          <w:sz w:val="28"/>
          <w:szCs w:val="28"/>
        </w:rPr>
      </w:pPr>
      <w:r>
        <w:rPr>
          <w:rFonts w:ascii="Times New Roman" w:eastAsia="Arial" w:hAnsi="Times New Roman" w:cs="Times New Roman"/>
          <w:sz w:val="28"/>
          <w:szCs w:val="28"/>
        </w:rPr>
        <w:tab/>
        <w:t xml:space="preserve">– </w:t>
      </w:r>
      <w:r w:rsidRPr="00A117ED">
        <w:rPr>
          <w:rFonts w:ascii="Times New Roman" w:eastAsia="Arial" w:hAnsi="Times New Roman" w:cs="Times New Roman"/>
          <w:sz w:val="28"/>
          <w:szCs w:val="28"/>
        </w:rPr>
        <w:t>излагать и критически осмысливать базовые представления по истории и теории музыкального искусства;</w:t>
      </w:r>
    </w:p>
    <w:p w14:paraId="508EFDEA" w14:textId="77777777" w:rsidR="00A117ED" w:rsidRPr="00A117ED" w:rsidRDefault="00A117ED" w:rsidP="00A117ED">
      <w:pPr>
        <w:spacing w:after="0"/>
        <w:jc w:val="both"/>
        <w:rPr>
          <w:rFonts w:ascii="Times New Roman" w:eastAsia="Arial" w:hAnsi="Times New Roman" w:cs="Times New Roman"/>
          <w:sz w:val="28"/>
          <w:szCs w:val="28"/>
        </w:rPr>
      </w:pPr>
      <w:r>
        <w:rPr>
          <w:rFonts w:ascii="Times New Roman" w:eastAsia="Arial" w:hAnsi="Times New Roman" w:cs="Times New Roman"/>
          <w:sz w:val="28"/>
          <w:szCs w:val="28"/>
        </w:rPr>
        <w:tab/>
        <w:t xml:space="preserve">– </w:t>
      </w:r>
      <w:r w:rsidRPr="00A117ED">
        <w:rPr>
          <w:rFonts w:ascii="Times New Roman" w:eastAsia="Arial" w:hAnsi="Times New Roman" w:cs="Times New Roman"/>
          <w:sz w:val="28"/>
          <w:szCs w:val="28"/>
        </w:rPr>
        <w:t>рассматривать музыкальное произведение или музыкально-историческое событие в динамике исторического, художественного и социально- культурного процессов;</w:t>
      </w:r>
    </w:p>
    <w:p w14:paraId="18AFD13A" w14:textId="77777777" w:rsidR="00A117ED" w:rsidRPr="00A117ED" w:rsidRDefault="00A117ED" w:rsidP="00A117ED">
      <w:pPr>
        <w:spacing w:after="0"/>
        <w:jc w:val="both"/>
        <w:rPr>
          <w:rFonts w:ascii="Times New Roman" w:eastAsia="Arial" w:hAnsi="Times New Roman" w:cs="Times New Roman"/>
          <w:sz w:val="28"/>
          <w:szCs w:val="28"/>
        </w:rPr>
      </w:pPr>
      <w:r>
        <w:rPr>
          <w:rFonts w:ascii="Times New Roman" w:eastAsia="Arial" w:hAnsi="Times New Roman" w:cs="Times New Roman"/>
          <w:sz w:val="28"/>
          <w:szCs w:val="28"/>
        </w:rPr>
        <w:tab/>
        <w:t xml:space="preserve">– </w:t>
      </w:r>
      <w:r w:rsidRPr="00A117ED">
        <w:rPr>
          <w:rFonts w:ascii="Times New Roman" w:eastAsia="Arial" w:hAnsi="Times New Roman" w:cs="Times New Roman"/>
          <w:sz w:val="28"/>
          <w:szCs w:val="28"/>
        </w:rPr>
        <w:t>пользоваться справочной литературой, применять теоретические знания при анализе музыкальных произведений или других феноменов музыкальной культуры;</w:t>
      </w:r>
    </w:p>
    <w:p w14:paraId="2BFA6208" w14:textId="77777777" w:rsidR="00A117ED" w:rsidRPr="00A117ED" w:rsidRDefault="00A117ED" w:rsidP="00A117ED">
      <w:pPr>
        <w:spacing w:after="0"/>
        <w:jc w:val="both"/>
        <w:rPr>
          <w:rFonts w:ascii="Times New Roman" w:eastAsia="Arial" w:hAnsi="Times New Roman" w:cs="Times New Roman"/>
          <w:sz w:val="28"/>
          <w:szCs w:val="28"/>
        </w:rPr>
      </w:pPr>
      <w:r>
        <w:rPr>
          <w:rFonts w:ascii="Times New Roman" w:eastAsia="Arial" w:hAnsi="Times New Roman" w:cs="Times New Roman"/>
          <w:sz w:val="28"/>
          <w:szCs w:val="28"/>
        </w:rPr>
        <w:tab/>
        <w:t xml:space="preserve">– </w:t>
      </w:r>
      <w:r w:rsidRPr="00A117ED">
        <w:rPr>
          <w:rFonts w:ascii="Times New Roman" w:eastAsia="Arial" w:hAnsi="Times New Roman" w:cs="Times New Roman"/>
          <w:sz w:val="28"/>
          <w:szCs w:val="28"/>
        </w:rPr>
        <w:t>подбирать материал для исследования в области истории и теории музыки на базе архивных материалов, периодики, музыковедческой литературы, систематизировать его, составлять библиографические списки, обозначить задачи и методы их решения в дипломной работе, выстраивать структуру дипломной работы, излагать и отстаивать свою научную позицию в контексте новейших достижений науки о музыкальном искусстве и смежных научных дисциплин;</w:t>
      </w:r>
    </w:p>
    <w:p w14:paraId="3F8F9D14" w14:textId="77777777" w:rsidR="00A117ED" w:rsidRPr="00A117ED" w:rsidRDefault="00A117ED" w:rsidP="00A117ED">
      <w:pPr>
        <w:spacing w:after="0"/>
        <w:jc w:val="both"/>
        <w:rPr>
          <w:rFonts w:ascii="Times New Roman" w:eastAsia="Arial" w:hAnsi="Times New Roman" w:cs="Times New Roman"/>
          <w:sz w:val="28"/>
          <w:szCs w:val="28"/>
        </w:rPr>
      </w:pPr>
      <w:r>
        <w:rPr>
          <w:rFonts w:ascii="Times New Roman" w:eastAsia="Arial" w:hAnsi="Times New Roman" w:cs="Times New Roman"/>
          <w:sz w:val="28"/>
          <w:szCs w:val="28"/>
        </w:rPr>
        <w:tab/>
        <w:t xml:space="preserve">– </w:t>
      </w:r>
      <w:r w:rsidRPr="00A117ED">
        <w:rPr>
          <w:rFonts w:ascii="Times New Roman" w:eastAsia="Arial" w:hAnsi="Times New Roman" w:cs="Times New Roman"/>
          <w:sz w:val="28"/>
          <w:szCs w:val="28"/>
        </w:rPr>
        <w:t>применять знания иностранных языков при осуществлении переводов профессиональных текстов;</w:t>
      </w:r>
    </w:p>
    <w:p w14:paraId="0389EFBF" w14:textId="77777777" w:rsidR="00A117ED" w:rsidRPr="00A117ED" w:rsidRDefault="00A117ED" w:rsidP="00A117ED">
      <w:pPr>
        <w:spacing w:after="0"/>
        <w:jc w:val="both"/>
        <w:rPr>
          <w:rFonts w:ascii="Times New Roman" w:eastAsia="Arial" w:hAnsi="Times New Roman" w:cs="Times New Roman"/>
          <w:sz w:val="28"/>
          <w:szCs w:val="28"/>
        </w:rPr>
      </w:pPr>
      <w:r w:rsidRPr="00A117ED">
        <w:rPr>
          <w:rFonts w:ascii="Times New Roman" w:eastAsia="Arial" w:hAnsi="Times New Roman" w:cs="Times New Roman"/>
          <w:b/>
          <w:sz w:val="28"/>
          <w:szCs w:val="28"/>
        </w:rPr>
        <w:t>владение</w:t>
      </w:r>
      <w:r w:rsidRPr="00A117ED">
        <w:rPr>
          <w:rFonts w:ascii="Times New Roman" w:eastAsia="Arial" w:hAnsi="Times New Roman" w:cs="Times New Roman"/>
          <w:sz w:val="28"/>
          <w:szCs w:val="28"/>
        </w:rPr>
        <w:t>:</w:t>
      </w:r>
    </w:p>
    <w:p w14:paraId="5DBF1FF1" w14:textId="77777777" w:rsidR="00A117ED" w:rsidRPr="00A117ED" w:rsidRDefault="00EC2878" w:rsidP="00A117ED">
      <w:pPr>
        <w:spacing w:after="0"/>
        <w:jc w:val="both"/>
        <w:rPr>
          <w:rFonts w:ascii="Times New Roman" w:eastAsia="Arial" w:hAnsi="Times New Roman" w:cs="Times New Roman"/>
          <w:sz w:val="28"/>
          <w:szCs w:val="28"/>
        </w:rPr>
      </w:pPr>
      <w:r>
        <w:rPr>
          <w:rFonts w:ascii="Times New Roman" w:eastAsia="Arial" w:hAnsi="Times New Roman" w:cs="Times New Roman"/>
          <w:sz w:val="28"/>
          <w:szCs w:val="28"/>
        </w:rPr>
        <w:tab/>
        <w:t xml:space="preserve">– </w:t>
      </w:r>
      <w:r w:rsidR="00A117ED" w:rsidRPr="00A117ED">
        <w:rPr>
          <w:rFonts w:ascii="Times New Roman" w:eastAsia="Arial" w:hAnsi="Times New Roman" w:cs="Times New Roman"/>
          <w:sz w:val="28"/>
          <w:szCs w:val="28"/>
        </w:rPr>
        <w:t>профессиональной лексикой, профессиональным понятийным аппаратом в области истории и теории музыки, методологией музыковедческого анализа различных музыкальных явлений, событий, произведений, понятийно-категориальным аппаратом музыковедческой науки, методикой научно-исследовательской работы в области истории и теории музыки, методами и навыками критического анализа музыкальных произведений и событий;</w:t>
      </w:r>
    </w:p>
    <w:p w14:paraId="08394B2D" w14:textId="77777777" w:rsidR="00A117ED" w:rsidRPr="00A117ED" w:rsidRDefault="00EC2878" w:rsidP="00A117ED">
      <w:pPr>
        <w:spacing w:after="0"/>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ab/>
        <w:t xml:space="preserve">– </w:t>
      </w:r>
      <w:r w:rsidR="00A117ED" w:rsidRPr="00A117ED">
        <w:rPr>
          <w:rFonts w:ascii="Times New Roman" w:eastAsia="Arial" w:hAnsi="Times New Roman" w:cs="Times New Roman"/>
          <w:sz w:val="28"/>
          <w:szCs w:val="28"/>
        </w:rPr>
        <w:t>развитой способностью к чувственно-художественному восприятию мира, к образному мышлению;</w:t>
      </w:r>
    </w:p>
    <w:p w14:paraId="1905C309" w14:textId="77777777" w:rsidR="00A117ED" w:rsidRPr="00A117ED" w:rsidRDefault="00EC2878" w:rsidP="00A117ED">
      <w:pPr>
        <w:spacing w:after="0"/>
        <w:jc w:val="both"/>
        <w:rPr>
          <w:rFonts w:ascii="Times New Roman" w:eastAsia="Arial" w:hAnsi="Times New Roman" w:cs="Times New Roman"/>
          <w:sz w:val="28"/>
          <w:szCs w:val="28"/>
        </w:rPr>
      </w:pPr>
      <w:r>
        <w:rPr>
          <w:rFonts w:ascii="Times New Roman" w:eastAsia="Arial" w:hAnsi="Times New Roman" w:cs="Times New Roman"/>
          <w:sz w:val="28"/>
          <w:szCs w:val="28"/>
        </w:rPr>
        <w:tab/>
        <w:t xml:space="preserve">– </w:t>
      </w:r>
      <w:r w:rsidR="00A117ED" w:rsidRPr="00A117ED">
        <w:rPr>
          <w:rFonts w:ascii="Times New Roman" w:eastAsia="Arial" w:hAnsi="Times New Roman" w:cs="Times New Roman"/>
          <w:sz w:val="28"/>
          <w:szCs w:val="28"/>
        </w:rPr>
        <w:t xml:space="preserve">необходимыми представлениями о процессе редакционной подготовки текстов книг и периодических изданий, а также о редакционном контроле в процессе типографского производства;   </w:t>
      </w:r>
    </w:p>
    <w:p w14:paraId="0D17E0E7" w14:textId="77777777" w:rsidR="00A117ED" w:rsidRPr="00A117ED" w:rsidRDefault="00EC2878" w:rsidP="00A117ED">
      <w:pPr>
        <w:spacing w:after="0"/>
        <w:jc w:val="both"/>
        <w:rPr>
          <w:rFonts w:ascii="Times New Roman" w:eastAsia="Arial" w:hAnsi="Times New Roman" w:cs="Times New Roman"/>
          <w:sz w:val="28"/>
          <w:szCs w:val="28"/>
        </w:rPr>
      </w:pPr>
      <w:r>
        <w:rPr>
          <w:rFonts w:ascii="Times New Roman" w:eastAsia="Arial" w:hAnsi="Times New Roman" w:cs="Times New Roman"/>
          <w:sz w:val="28"/>
          <w:szCs w:val="28"/>
        </w:rPr>
        <w:tab/>
        <w:t xml:space="preserve">– </w:t>
      </w:r>
      <w:r w:rsidR="00A117ED" w:rsidRPr="00A117ED">
        <w:rPr>
          <w:rFonts w:ascii="Times New Roman" w:eastAsia="Arial" w:hAnsi="Times New Roman" w:cs="Times New Roman"/>
          <w:sz w:val="28"/>
          <w:szCs w:val="28"/>
        </w:rPr>
        <w:t>навыками переложения музыки для различных составов оркестра (струнного, духового, малого и большого симфонического), техникой оркестрового голосоведения;</w:t>
      </w:r>
    </w:p>
    <w:p w14:paraId="681BACF9" w14:textId="77777777" w:rsidR="00A117ED" w:rsidRPr="00A117ED" w:rsidRDefault="00EC2878" w:rsidP="00A117ED">
      <w:pPr>
        <w:spacing w:after="0"/>
        <w:jc w:val="both"/>
        <w:rPr>
          <w:rFonts w:ascii="Times New Roman" w:eastAsia="Arial" w:hAnsi="Times New Roman" w:cs="Times New Roman"/>
          <w:sz w:val="28"/>
          <w:szCs w:val="28"/>
        </w:rPr>
      </w:pPr>
      <w:r>
        <w:rPr>
          <w:rFonts w:ascii="Times New Roman" w:eastAsia="Arial" w:hAnsi="Times New Roman" w:cs="Times New Roman"/>
          <w:sz w:val="28"/>
          <w:szCs w:val="28"/>
        </w:rPr>
        <w:tab/>
        <w:t xml:space="preserve">– </w:t>
      </w:r>
      <w:r w:rsidR="00A117ED" w:rsidRPr="00A117ED">
        <w:rPr>
          <w:rFonts w:ascii="Times New Roman" w:eastAsia="Arial" w:hAnsi="Times New Roman" w:cs="Times New Roman"/>
          <w:sz w:val="28"/>
          <w:szCs w:val="28"/>
        </w:rPr>
        <w:t>техникой композиторского письма при создании музыкальных произведений, навыками аранжировки и переложений музыкальных произведений для различных инструментальных или вокальных составов;</w:t>
      </w:r>
    </w:p>
    <w:p w14:paraId="08C7A8FF" w14:textId="77777777" w:rsidR="00A117ED" w:rsidRDefault="00EC2878" w:rsidP="00A117ED">
      <w:pPr>
        <w:spacing w:after="0"/>
        <w:jc w:val="both"/>
        <w:rPr>
          <w:rFonts w:ascii="Times New Roman" w:eastAsia="Arial" w:hAnsi="Times New Roman" w:cs="Times New Roman"/>
          <w:sz w:val="28"/>
          <w:szCs w:val="28"/>
        </w:rPr>
      </w:pPr>
      <w:r>
        <w:rPr>
          <w:rFonts w:ascii="Times New Roman" w:eastAsia="Arial" w:hAnsi="Times New Roman" w:cs="Times New Roman"/>
          <w:sz w:val="28"/>
          <w:szCs w:val="28"/>
        </w:rPr>
        <w:tab/>
        <w:t xml:space="preserve">– </w:t>
      </w:r>
      <w:r w:rsidR="00A117ED" w:rsidRPr="00A117ED">
        <w:rPr>
          <w:rFonts w:ascii="Times New Roman" w:eastAsia="Arial" w:hAnsi="Times New Roman" w:cs="Times New Roman"/>
          <w:sz w:val="28"/>
          <w:szCs w:val="28"/>
        </w:rPr>
        <w:t>навык</w:t>
      </w:r>
      <w:r>
        <w:rPr>
          <w:rFonts w:ascii="Times New Roman" w:eastAsia="Arial" w:hAnsi="Times New Roman" w:cs="Times New Roman"/>
          <w:sz w:val="28"/>
          <w:szCs w:val="28"/>
        </w:rPr>
        <w:t>ами педагогической деятельности.</w:t>
      </w:r>
    </w:p>
    <w:p w14:paraId="6EAAFE9F" w14:textId="77777777" w:rsidR="00D970B6" w:rsidRPr="00A117ED" w:rsidRDefault="00D970B6" w:rsidP="00A117ED">
      <w:pPr>
        <w:spacing w:after="0"/>
        <w:jc w:val="both"/>
        <w:rPr>
          <w:rFonts w:ascii="Times New Roman" w:eastAsia="Arial" w:hAnsi="Times New Roman" w:cs="Times New Roman"/>
          <w:sz w:val="28"/>
          <w:szCs w:val="28"/>
        </w:rPr>
      </w:pPr>
    </w:p>
    <w:p w14:paraId="30F71E9C" w14:textId="77777777" w:rsidR="00D970B6" w:rsidRDefault="00EC2878" w:rsidP="00D970B6">
      <w:pPr>
        <w:pStyle w:val="a7"/>
        <w:spacing w:after="0"/>
        <w:ind w:left="675"/>
        <w:rPr>
          <w:rFonts w:ascii="Times New Roman" w:eastAsia="Arial" w:hAnsi="Times New Roman" w:cs="Times New Roman"/>
          <w:b/>
          <w:sz w:val="28"/>
          <w:szCs w:val="28"/>
        </w:rPr>
      </w:pPr>
      <w:r>
        <w:rPr>
          <w:rFonts w:ascii="Times New Roman" w:eastAsia="Arial" w:hAnsi="Times New Roman" w:cs="Times New Roman"/>
          <w:sz w:val="28"/>
          <w:szCs w:val="28"/>
        </w:rPr>
        <w:tab/>
      </w:r>
      <w:r w:rsidR="00D970B6" w:rsidRPr="00D970B6">
        <w:rPr>
          <w:rFonts w:ascii="Times New Roman" w:eastAsia="Arial" w:hAnsi="Times New Roman" w:cs="Times New Roman"/>
          <w:b/>
          <w:sz w:val="28"/>
          <w:szCs w:val="28"/>
        </w:rPr>
        <w:t>3.Требования к содержанию, объему и оформлению ВКР</w:t>
      </w:r>
    </w:p>
    <w:p w14:paraId="135E2276" w14:textId="77777777" w:rsidR="00D970B6" w:rsidRPr="00D970B6" w:rsidRDefault="00D970B6" w:rsidP="00D970B6">
      <w:pPr>
        <w:pStyle w:val="a7"/>
        <w:spacing w:after="0"/>
        <w:ind w:left="675"/>
        <w:rPr>
          <w:rFonts w:ascii="Times New Roman" w:eastAsia="Arial" w:hAnsi="Times New Roman" w:cs="Times New Roman"/>
          <w:b/>
          <w:sz w:val="28"/>
          <w:szCs w:val="28"/>
        </w:rPr>
      </w:pPr>
    </w:p>
    <w:p w14:paraId="1D5CCFE7" w14:textId="77777777" w:rsidR="00D970B6" w:rsidRPr="00D970B6" w:rsidRDefault="00D970B6" w:rsidP="00D970B6">
      <w:pPr>
        <w:spacing w:after="0"/>
        <w:ind w:firstLine="708"/>
        <w:jc w:val="both"/>
        <w:rPr>
          <w:rFonts w:ascii="Times New Roman" w:eastAsia="Arial" w:hAnsi="Times New Roman" w:cs="Times New Roman"/>
          <w:sz w:val="28"/>
          <w:szCs w:val="28"/>
        </w:rPr>
      </w:pPr>
      <w:r w:rsidRPr="00D970B6">
        <w:rPr>
          <w:rFonts w:ascii="Times New Roman" w:eastAsia="Arial" w:hAnsi="Times New Roman" w:cs="Times New Roman"/>
          <w:sz w:val="28"/>
          <w:szCs w:val="28"/>
        </w:rPr>
        <w:t xml:space="preserve">Требования к содержанию, объему и структуре выпускной квалификационной </w:t>
      </w:r>
      <w:r w:rsidR="00757C1D">
        <w:rPr>
          <w:rFonts w:ascii="Times New Roman" w:eastAsia="Arial" w:hAnsi="Times New Roman" w:cs="Times New Roman"/>
          <w:sz w:val="28"/>
          <w:szCs w:val="28"/>
        </w:rPr>
        <w:t>(</w:t>
      </w:r>
      <w:r w:rsidRPr="00D970B6">
        <w:rPr>
          <w:rFonts w:ascii="Times New Roman" w:eastAsia="Arial" w:hAnsi="Times New Roman" w:cs="Times New Roman"/>
          <w:sz w:val="28"/>
          <w:szCs w:val="28"/>
        </w:rPr>
        <w:t>дипломной</w:t>
      </w:r>
      <w:r w:rsidR="00757C1D">
        <w:rPr>
          <w:rFonts w:ascii="Times New Roman" w:eastAsia="Arial" w:hAnsi="Times New Roman" w:cs="Times New Roman"/>
          <w:sz w:val="28"/>
          <w:szCs w:val="28"/>
        </w:rPr>
        <w:t>)</w:t>
      </w:r>
      <w:r w:rsidRPr="00D970B6">
        <w:rPr>
          <w:rFonts w:ascii="Times New Roman" w:eastAsia="Arial" w:hAnsi="Times New Roman" w:cs="Times New Roman"/>
          <w:sz w:val="28"/>
          <w:szCs w:val="28"/>
        </w:rPr>
        <w:t xml:space="preserve"> работы определяются вузом на основании действующего Положения об итоговой государственной аттестации выпускников высших учебных заведений, утверждённого федеральным органом исполнительской власти, осуществляющим функции по выработке государственной политики и нормативно-правовому регулированию в сфере обра</w:t>
      </w:r>
      <w:r>
        <w:rPr>
          <w:rFonts w:ascii="Times New Roman" w:eastAsia="Arial" w:hAnsi="Times New Roman" w:cs="Times New Roman"/>
          <w:sz w:val="28"/>
          <w:szCs w:val="28"/>
        </w:rPr>
        <w:t>зования, а также данного ФГОС В</w:t>
      </w:r>
      <w:r w:rsidRPr="00D970B6">
        <w:rPr>
          <w:rFonts w:ascii="Times New Roman" w:eastAsia="Arial" w:hAnsi="Times New Roman" w:cs="Times New Roman"/>
          <w:sz w:val="28"/>
          <w:szCs w:val="28"/>
        </w:rPr>
        <w:t>О в части требований к освоению ООП специалитета.</w:t>
      </w:r>
    </w:p>
    <w:p w14:paraId="0CA08BE4" w14:textId="77777777" w:rsidR="00D970B6" w:rsidRPr="00D970B6" w:rsidRDefault="00D970B6" w:rsidP="00D970B6">
      <w:pPr>
        <w:spacing w:after="160"/>
        <w:ind w:firstLine="708"/>
        <w:jc w:val="both"/>
        <w:rPr>
          <w:rFonts w:ascii="Times New Roman" w:eastAsia="Arial" w:hAnsi="Times New Roman" w:cs="Times New Roman"/>
          <w:sz w:val="28"/>
          <w:szCs w:val="28"/>
        </w:rPr>
      </w:pPr>
      <w:r w:rsidRPr="00D970B6">
        <w:rPr>
          <w:rFonts w:ascii="Times New Roman" w:eastAsia="Arial" w:hAnsi="Times New Roman" w:cs="Times New Roman"/>
          <w:sz w:val="28"/>
          <w:szCs w:val="28"/>
        </w:rPr>
        <w:t>Выпускная квалификационная работа выполняется в соответствии с ООП специалитета в виде дипломной работы в период выполнения научного исследования и представляет собой текст завершённой квалификационной работы, связанной с решением задач того вида деятельности, к которому готовится специалист. Тематика дипломных работ должна быть направлена на решение профессиональных задач в области:</w:t>
      </w:r>
    </w:p>
    <w:p w14:paraId="06235B6F" w14:textId="77777777" w:rsidR="00D970B6" w:rsidRPr="00D970B6" w:rsidRDefault="00D92A0D" w:rsidP="00D92A0D">
      <w:pPr>
        <w:spacing w:after="0" w:line="259" w:lineRule="auto"/>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ab/>
        <w:t xml:space="preserve">– </w:t>
      </w:r>
      <w:r w:rsidR="00D970B6" w:rsidRPr="00D970B6">
        <w:rPr>
          <w:rFonts w:ascii="Times New Roman" w:eastAsia="Arial" w:hAnsi="Times New Roman" w:cs="Times New Roman"/>
          <w:sz w:val="28"/>
          <w:szCs w:val="28"/>
        </w:rPr>
        <w:t>теории и истории музыкального искусства и культуры;</w:t>
      </w:r>
    </w:p>
    <w:p w14:paraId="15776E3E" w14:textId="77777777" w:rsidR="00D970B6" w:rsidRPr="00D970B6" w:rsidRDefault="00D92A0D" w:rsidP="00D92A0D">
      <w:pPr>
        <w:spacing w:after="0" w:line="259" w:lineRule="auto"/>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ab/>
        <w:t xml:space="preserve">– </w:t>
      </w:r>
      <w:r w:rsidR="00D970B6" w:rsidRPr="00D970B6">
        <w:rPr>
          <w:rFonts w:ascii="Times New Roman" w:eastAsia="Arial" w:hAnsi="Times New Roman" w:cs="Times New Roman"/>
          <w:sz w:val="28"/>
          <w:szCs w:val="28"/>
        </w:rPr>
        <w:t>музыкальной педагогики и психологии;</w:t>
      </w:r>
    </w:p>
    <w:p w14:paraId="21CD0DDA" w14:textId="77777777" w:rsidR="00D970B6" w:rsidRPr="00D970B6" w:rsidRDefault="00D92A0D" w:rsidP="00D92A0D">
      <w:pPr>
        <w:spacing w:after="0" w:line="259" w:lineRule="auto"/>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ab/>
        <w:t xml:space="preserve">– </w:t>
      </w:r>
      <w:proofErr w:type="spellStart"/>
      <w:r w:rsidR="00D970B6" w:rsidRPr="00D970B6">
        <w:rPr>
          <w:rFonts w:ascii="Times New Roman" w:eastAsia="Arial" w:hAnsi="Times New Roman" w:cs="Times New Roman"/>
          <w:sz w:val="28"/>
          <w:szCs w:val="28"/>
        </w:rPr>
        <w:t>этномузыкологии</w:t>
      </w:r>
      <w:proofErr w:type="spellEnd"/>
      <w:r w:rsidR="00D970B6" w:rsidRPr="00D970B6">
        <w:rPr>
          <w:rFonts w:ascii="Times New Roman" w:eastAsia="Arial" w:hAnsi="Times New Roman" w:cs="Times New Roman"/>
          <w:sz w:val="28"/>
          <w:szCs w:val="28"/>
        </w:rPr>
        <w:t>;</w:t>
      </w:r>
    </w:p>
    <w:p w14:paraId="5299290E" w14:textId="77777777" w:rsidR="00D970B6" w:rsidRPr="00D970B6" w:rsidRDefault="00D92A0D" w:rsidP="00D92A0D">
      <w:pPr>
        <w:spacing w:after="0" w:line="259" w:lineRule="auto"/>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ab/>
        <w:t xml:space="preserve">– </w:t>
      </w:r>
      <w:r w:rsidR="00D970B6" w:rsidRPr="00D970B6">
        <w:rPr>
          <w:rFonts w:ascii="Times New Roman" w:eastAsia="Arial" w:hAnsi="Times New Roman" w:cs="Times New Roman"/>
          <w:sz w:val="28"/>
          <w:szCs w:val="28"/>
        </w:rPr>
        <w:t>истории оркестровых стилей;</w:t>
      </w:r>
    </w:p>
    <w:p w14:paraId="58C8D527" w14:textId="77777777" w:rsidR="00D970B6" w:rsidRPr="00D970B6" w:rsidRDefault="00D92A0D" w:rsidP="00D92A0D">
      <w:pPr>
        <w:spacing w:after="0" w:line="259" w:lineRule="auto"/>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ab/>
        <w:t xml:space="preserve">– </w:t>
      </w:r>
      <w:r w:rsidR="00D970B6" w:rsidRPr="00D970B6">
        <w:rPr>
          <w:rFonts w:ascii="Times New Roman" w:eastAsia="Arial" w:hAnsi="Times New Roman" w:cs="Times New Roman"/>
          <w:sz w:val="28"/>
          <w:szCs w:val="28"/>
        </w:rPr>
        <w:t>древнерусского певческого искусства;</w:t>
      </w:r>
    </w:p>
    <w:p w14:paraId="2BA6158E" w14:textId="77777777" w:rsidR="00D970B6" w:rsidRPr="00D970B6" w:rsidRDefault="00D92A0D" w:rsidP="00D92A0D">
      <w:pPr>
        <w:spacing w:after="0" w:line="259" w:lineRule="auto"/>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ab/>
        <w:t xml:space="preserve">– </w:t>
      </w:r>
      <w:r w:rsidR="00D970B6" w:rsidRPr="00D970B6">
        <w:rPr>
          <w:rFonts w:ascii="Times New Roman" w:eastAsia="Arial" w:hAnsi="Times New Roman" w:cs="Times New Roman"/>
          <w:sz w:val="28"/>
          <w:szCs w:val="28"/>
        </w:rPr>
        <w:t>перевода профессиональных текстов с их научным анализом и</w:t>
      </w:r>
    </w:p>
    <w:p w14:paraId="1D95C101" w14:textId="77777777" w:rsidR="00D970B6" w:rsidRPr="00D970B6" w:rsidRDefault="00D970B6" w:rsidP="00D92A0D">
      <w:pPr>
        <w:spacing w:after="0" w:line="259" w:lineRule="auto"/>
        <w:contextualSpacing/>
        <w:jc w:val="both"/>
        <w:rPr>
          <w:rFonts w:ascii="Times New Roman" w:eastAsia="Arial" w:hAnsi="Times New Roman" w:cs="Times New Roman"/>
          <w:sz w:val="28"/>
          <w:szCs w:val="28"/>
        </w:rPr>
      </w:pPr>
      <w:r w:rsidRPr="00D970B6">
        <w:rPr>
          <w:rFonts w:ascii="Times New Roman" w:eastAsia="Arial" w:hAnsi="Times New Roman" w:cs="Times New Roman"/>
          <w:sz w:val="28"/>
          <w:szCs w:val="28"/>
        </w:rPr>
        <w:t>комментариями к ним;</w:t>
      </w:r>
    </w:p>
    <w:p w14:paraId="151A03BB" w14:textId="77777777" w:rsidR="00D970B6" w:rsidRPr="00D970B6" w:rsidRDefault="00D92A0D" w:rsidP="00D92A0D">
      <w:pPr>
        <w:spacing w:after="0" w:line="259" w:lineRule="auto"/>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ab/>
        <w:t xml:space="preserve">– </w:t>
      </w:r>
      <w:r w:rsidR="00D970B6" w:rsidRPr="00D970B6">
        <w:rPr>
          <w:rFonts w:ascii="Times New Roman" w:eastAsia="Arial" w:hAnsi="Times New Roman" w:cs="Times New Roman"/>
          <w:sz w:val="28"/>
          <w:szCs w:val="28"/>
        </w:rPr>
        <w:t>музыкальной журналистики и редакторской деятельности;</w:t>
      </w:r>
    </w:p>
    <w:p w14:paraId="220DD189" w14:textId="77777777" w:rsidR="00D970B6" w:rsidRPr="00D970B6" w:rsidRDefault="00D92A0D" w:rsidP="00D92A0D">
      <w:pPr>
        <w:spacing w:after="0" w:line="259" w:lineRule="auto"/>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07750B">
        <w:rPr>
          <w:rFonts w:ascii="Times New Roman" w:eastAsia="Arial" w:hAnsi="Times New Roman" w:cs="Times New Roman"/>
          <w:sz w:val="28"/>
          <w:szCs w:val="28"/>
        </w:rPr>
        <w:t xml:space="preserve">– </w:t>
      </w:r>
      <w:r w:rsidR="00D970B6" w:rsidRPr="0007750B">
        <w:rPr>
          <w:rFonts w:ascii="Times New Roman" w:eastAsia="Arial" w:hAnsi="Times New Roman" w:cs="Times New Roman"/>
          <w:sz w:val="28"/>
          <w:szCs w:val="28"/>
        </w:rPr>
        <w:t>музыкальной терапии.</w:t>
      </w:r>
    </w:p>
    <w:p w14:paraId="072C3BE1" w14:textId="77777777" w:rsidR="00D970B6" w:rsidRPr="00D970B6" w:rsidRDefault="00D970B6" w:rsidP="00D92A0D">
      <w:pPr>
        <w:spacing w:after="0"/>
        <w:jc w:val="both"/>
        <w:rPr>
          <w:rFonts w:ascii="Times New Roman" w:eastAsia="Arial" w:hAnsi="Times New Roman" w:cs="Times New Roman"/>
          <w:sz w:val="28"/>
          <w:szCs w:val="28"/>
        </w:rPr>
      </w:pPr>
    </w:p>
    <w:p w14:paraId="4701E8AD" w14:textId="77777777" w:rsidR="00D970B6" w:rsidRPr="00D970B6" w:rsidRDefault="00D970B6" w:rsidP="00D970B6">
      <w:pPr>
        <w:spacing w:after="0"/>
        <w:ind w:firstLine="708"/>
        <w:jc w:val="both"/>
        <w:rPr>
          <w:rFonts w:ascii="Times New Roman" w:eastAsia="Arial" w:hAnsi="Times New Roman" w:cs="Times New Roman"/>
          <w:sz w:val="28"/>
          <w:szCs w:val="28"/>
        </w:rPr>
      </w:pPr>
      <w:r w:rsidRPr="00D970B6">
        <w:rPr>
          <w:rFonts w:ascii="Times New Roman" w:eastAsia="Arial" w:hAnsi="Times New Roman" w:cs="Times New Roman"/>
          <w:sz w:val="28"/>
          <w:szCs w:val="28"/>
        </w:rPr>
        <w:lastRenderedPageBreak/>
        <w:t>При выполнении дипломной работы выпускник должен продемонстрировать свои способности и умения самостоятельно решать на современном уровне актуальные задачи своей профессиональной деятельности, в литературной форме излагать полученную специальную информацию, аргументированно защищать свою точку зрения, а также, в соответствии с профильной направленностью ООП, на высоком художественном уровне представлять результаты своей научно-исследовательской работы. Для подготовки выпускной квалификационной работы студенту назначается руководитель и, при необходимости, консультанты.</w:t>
      </w:r>
    </w:p>
    <w:p w14:paraId="2F4808B2" w14:textId="77777777" w:rsidR="00D970B6" w:rsidRPr="00D970B6" w:rsidRDefault="00D970B6" w:rsidP="00D970B6">
      <w:pPr>
        <w:spacing w:after="0"/>
        <w:ind w:firstLine="708"/>
        <w:jc w:val="both"/>
        <w:rPr>
          <w:rFonts w:ascii="Times New Roman" w:eastAsia="Arial" w:hAnsi="Times New Roman" w:cs="Times New Roman"/>
          <w:i/>
          <w:sz w:val="28"/>
          <w:szCs w:val="28"/>
        </w:rPr>
      </w:pPr>
      <w:r w:rsidRPr="00D970B6">
        <w:rPr>
          <w:rFonts w:ascii="Times New Roman" w:eastAsia="Arial" w:hAnsi="Times New Roman" w:cs="Times New Roman"/>
          <w:i/>
          <w:sz w:val="28"/>
          <w:szCs w:val="28"/>
        </w:rPr>
        <w:t>Примерный план дипломной работы:</w:t>
      </w:r>
    </w:p>
    <w:p w14:paraId="798251F4" w14:textId="77777777" w:rsidR="00D970B6" w:rsidRPr="00D970B6" w:rsidRDefault="00D970B6" w:rsidP="00D970B6">
      <w:pPr>
        <w:spacing w:after="0"/>
        <w:jc w:val="both"/>
        <w:rPr>
          <w:rFonts w:ascii="Times New Roman" w:eastAsia="Arial" w:hAnsi="Times New Roman" w:cs="Times New Roman"/>
          <w:sz w:val="28"/>
          <w:szCs w:val="28"/>
        </w:rPr>
      </w:pPr>
      <w:r w:rsidRPr="00D970B6">
        <w:rPr>
          <w:rFonts w:ascii="Times New Roman" w:eastAsia="Arial" w:hAnsi="Times New Roman" w:cs="Times New Roman"/>
          <w:sz w:val="28"/>
          <w:szCs w:val="28"/>
        </w:rPr>
        <w:t>1) общая характеристика работы (актуальность, цель, задачи, объект рассмотрения, предмет изучения, обзор имеющихся трудов по данной теме, метод исследования);</w:t>
      </w:r>
    </w:p>
    <w:p w14:paraId="178EEDD0" w14:textId="77777777" w:rsidR="00D970B6" w:rsidRPr="00D970B6" w:rsidRDefault="00D970B6" w:rsidP="00D970B6">
      <w:pPr>
        <w:spacing w:after="0"/>
        <w:jc w:val="both"/>
        <w:rPr>
          <w:rFonts w:ascii="Times New Roman" w:eastAsia="Arial" w:hAnsi="Times New Roman" w:cs="Times New Roman"/>
          <w:sz w:val="28"/>
          <w:szCs w:val="28"/>
        </w:rPr>
      </w:pPr>
      <w:r w:rsidRPr="00D970B6">
        <w:rPr>
          <w:rFonts w:ascii="Times New Roman" w:eastAsia="Arial" w:hAnsi="Times New Roman" w:cs="Times New Roman"/>
          <w:sz w:val="28"/>
          <w:szCs w:val="28"/>
        </w:rPr>
        <w:t>2) основное содержание работы (введение, главы, разделы, заключение);</w:t>
      </w:r>
    </w:p>
    <w:p w14:paraId="6145F4E4" w14:textId="77777777" w:rsidR="00D970B6" w:rsidRPr="00D970B6" w:rsidRDefault="00D970B6" w:rsidP="00D970B6">
      <w:pPr>
        <w:spacing w:after="0"/>
        <w:jc w:val="both"/>
        <w:rPr>
          <w:rFonts w:ascii="Times New Roman" w:eastAsia="Arial" w:hAnsi="Times New Roman" w:cs="Times New Roman"/>
          <w:sz w:val="28"/>
          <w:szCs w:val="28"/>
        </w:rPr>
      </w:pPr>
      <w:r w:rsidRPr="00D970B6">
        <w:rPr>
          <w:rFonts w:ascii="Times New Roman" w:eastAsia="Arial" w:hAnsi="Times New Roman" w:cs="Times New Roman"/>
          <w:sz w:val="28"/>
          <w:szCs w:val="28"/>
        </w:rPr>
        <w:t>3) библиография.</w:t>
      </w:r>
    </w:p>
    <w:p w14:paraId="53D0AEBC" w14:textId="77777777" w:rsidR="00D970B6" w:rsidRPr="00D970B6" w:rsidRDefault="00D970B6" w:rsidP="00D970B6">
      <w:pPr>
        <w:spacing w:after="0"/>
        <w:ind w:firstLine="708"/>
        <w:jc w:val="both"/>
        <w:rPr>
          <w:rFonts w:ascii="Times New Roman" w:eastAsia="Arial" w:hAnsi="Times New Roman" w:cs="Times New Roman"/>
          <w:sz w:val="28"/>
          <w:szCs w:val="28"/>
        </w:rPr>
      </w:pPr>
      <w:r w:rsidRPr="00D970B6">
        <w:rPr>
          <w:rFonts w:ascii="Times New Roman" w:eastAsia="Arial" w:hAnsi="Times New Roman" w:cs="Times New Roman"/>
          <w:i/>
          <w:sz w:val="28"/>
          <w:szCs w:val="28"/>
        </w:rPr>
        <w:t xml:space="preserve">Объём </w:t>
      </w:r>
      <w:r w:rsidRPr="00D970B6">
        <w:rPr>
          <w:rFonts w:ascii="Times New Roman" w:eastAsia="Arial" w:hAnsi="Times New Roman" w:cs="Times New Roman"/>
          <w:sz w:val="28"/>
          <w:szCs w:val="28"/>
        </w:rPr>
        <w:t xml:space="preserve">дипломной работы должен составить не менее </w:t>
      </w:r>
      <w:r w:rsidRPr="00242CEE">
        <w:rPr>
          <w:rFonts w:ascii="Times New Roman" w:eastAsia="Arial" w:hAnsi="Times New Roman" w:cs="Times New Roman"/>
          <w:sz w:val="28"/>
          <w:szCs w:val="28"/>
        </w:rPr>
        <w:t xml:space="preserve">3 </w:t>
      </w:r>
      <w:proofErr w:type="spellStart"/>
      <w:r w:rsidRPr="00242CEE">
        <w:rPr>
          <w:rFonts w:ascii="Times New Roman" w:eastAsia="Arial" w:hAnsi="Times New Roman" w:cs="Times New Roman"/>
          <w:sz w:val="28"/>
          <w:szCs w:val="28"/>
        </w:rPr>
        <w:t>п.л</w:t>
      </w:r>
      <w:proofErr w:type="spellEnd"/>
      <w:r w:rsidRPr="00242CEE">
        <w:rPr>
          <w:rFonts w:ascii="Times New Roman" w:eastAsia="Arial" w:hAnsi="Times New Roman" w:cs="Times New Roman"/>
          <w:sz w:val="28"/>
          <w:szCs w:val="28"/>
        </w:rPr>
        <w:t xml:space="preserve">. (120000 </w:t>
      </w:r>
      <w:proofErr w:type="spellStart"/>
      <w:r w:rsidRPr="00242CEE">
        <w:rPr>
          <w:rFonts w:ascii="Times New Roman" w:eastAsia="Arial" w:hAnsi="Times New Roman" w:cs="Times New Roman"/>
          <w:sz w:val="28"/>
          <w:szCs w:val="28"/>
        </w:rPr>
        <w:t>зн</w:t>
      </w:r>
      <w:proofErr w:type="spellEnd"/>
      <w:r w:rsidRPr="00242CEE">
        <w:rPr>
          <w:rFonts w:ascii="Times New Roman" w:eastAsia="Arial" w:hAnsi="Times New Roman" w:cs="Times New Roman"/>
          <w:sz w:val="28"/>
          <w:szCs w:val="28"/>
        </w:rPr>
        <w:t>.),</w:t>
      </w:r>
      <w:r w:rsidRPr="00D970B6">
        <w:rPr>
          <w:rFonts w:ascii="Times New Roman" w:eastAsia="Arial" w:hAnsi="Times New Roman" w:cs="Times New Roman"/>
          <w:sz w:val="28"/>
          <w:szCs w:val="28"/>
        </w:rPr>
        <w:t xml:space="preserve"> помимо нотных примеров и иллюстративного материала. </w:t>
      </w:r>
    </w:p>
    <w:p w14:paraId="07CC4F52" w14:textId="77777777" w:rsidR="00D970B6" w:rsidRPr="00D970B6" w:rsidRDefault="00D970B6" w:rsidP="00D970B6">
      <w:pPr>
        <w:spacing w:after="0"/>
        <w:ind w:firstLine="708"/>
        <w:jc w:val="both"/>
        <w:rPr>
          <w:rFonts w:ascii="Times New Roman" w:eastAsia="Arial" w:hAnsi="Times New Roman" w:cs="Times New Roman"/>
          <w:sz w:val="28"/>
          <w:szCs w:val="28"/>
        </w:rPr>
      </w:pPr>
      <w:r w:rsidRPr="00D970B6">
        <w:rPr>
          <w:rFonts w:ascii="Times New Roman" w:eastAsia="Arial" w:hAnsi="Times New Roman" w:cs="Times New Roman"/>
          <w:i/>
          <w:sz w:val="28"/>
          <w:szCs w:val="28"/>
        </w:rPr>
        <w:t>Текст ВКР</w:t>
      </w:r>
      <w:r w:rsidRPr="00D970B6">
        <w:rPr>
          <w:rFonts w:ascii="Times New Roman" w:eastAsia="Arial" w:hAnsi="Times New Roman" w:cs="Times New Roman"/>
          <w:sz w:val="28"/>
          <w:szCs w:val="28"/>
        </w:rPr>
        <w:t xml:space="preserve"> может содержать самостоятельные рассуждения ее автора, цитирование источников и их пересказ. Неправомочное заимствование (дословная выписка из текстов источников без оформления выписанного фрагмента в виде цитаты) недопустимо. Уровень неправомочного заимствования определяется техническими средствами проверки (компьютерной программой «Антиплагиат»). В силу несовершенства данных программ, устанавливается допуск (допустимый уровень неправомочного заимствования) в диапазоне от 10% до 20% от общего текста ВКР (выбор значения из этого диапазона остается на усмотрение кафедры).</w:t>
      </w:r>
    </w:p>
    <w:p w14:paraId="440BBB48" w14:textId="77777777" w:rsidR="00D970B6" w:rsidRPr="00D970B6" w:rsidRDefault="00D970B6" w:rsidP="00D970B6">
      <w:pPr>
        <w:autoSpaceDE w:val="0"/>
        <w:autoSpaceDN w:val="0"/>
        <w:adjustRightInd w:val="0"/>
        <w:spacing w:after="0"/>
        <w:ind w:firstLine="708"/>
        <w:jc w:val="both"/>
        <w:rPr>
          <w:rFonts w:ascii="Times New Roman" w:eastAsia="Arial" w:hAnsi="Times New Roman" w:cs="Times New Roman"/>
          <w:sz w:val="28"/>
          <w:szCs w:val="28"/>
        </w:rPr>
      </w:pPr>
      <w:r w:rsidRPr="00D970B6">
        <w:rPr>
          <w:rFonts w:ascii="Times New Roman" w:eastAsia="Arial" w:hAnsi="Times New Roman" w:cs="Times New Roman"/>
          <w:i/>
          <w:sz w:val="28"/>
          <w:szCs w:val="28"/>
        </w:rPr>
        <w:t>Оформление ВКР</w:t>
      </w:r>
      <w:r w:rsidRPr="00D970B6">
        <w:rPr>
          <w:rFonts w:ascii="Times New Roman" w:eastAsia="Arial" w:hAnsi="Times New Roman" w:cs="Times New Roman"/>
          <w:sz w:val="28"/>
          <w:szCs w:val="28"/>
        </w:rPr>
        <w:t xml:space="preserve"> представляется в электронном и печатном виде. Печатный экземпляр представляется на сброшюрованных листах белой бумаги формата А 4 (21</w:t>
      </w:r>
      <w:r w:rsidR="00BC2D24">
        <w:rPr>
          <w:rFonts w:ascii="Times New Roman" w:eastAsia="Arial" w:hAnsi="Times New Roman" w:cs="Times New Roman"/>
          <w:sz w:val="28"/>
          <w:szCs w:val="28"/>
        </w:rPr>
        <w:t>0x297 мм). Размер полей: левое – 30 мм; верхнее и нижнее – 20 мм, правое –</w:t>
      </w:r>
      <w:r w:rsidRPr="00D970B6">
        <w:rPr>
          <w:rFonts w:ascii="Times New Roman" w:eastAsia="Arial" w:hAnsi="Times New Roman" w:cs="Times New Roman"/>
          <w:sz w:val="28"/>
          <w:szCs w:val="28"/>
        </w:rPr>
        <w:t xml:space="preserve"> 15 мм. Текст печатается на одной стороне листа шрифтом </w:t>
      </w:r>
      <w:proofErr w:type="spellStart"/>
      <w:r w:rsidRPr="00D970B6">
        <w:rPr>
          <w:rFonts w:ascii="Times New Roman" w:eastAsia="Arial" w:hAnsi="Times New Roman" w:cs="Times New Roman"/>
          <w:sz w:val="28"/>
          <w:szCs w:val="28"/>
        </w:rPr>
        <w:t>Times</w:t>
      </w:r>
      <w:proofErr w:type="spellEnd"/>
      <w:r w:rsidRPr="00D970B6">
        <w:rPr>
          <w:rFonts w:ascii="Times New Roman" w:eastAsia="Arial" w:hAnsi="Times New Roman" w:cs="Times New Roman"/>
          <w:sz w:val="28"/>
          <w:szCs w:val="28"/>
        </w:rPr>
        <w:t xml:space="preserve"> </w:t>
      </w:r>
      <w:proofErr w:type="spellStart"/>
      <w:r w:rsidRPr="00D970B6">
        <w:rPr>
          <w:rFonts w:ascii="Times New Roman" w:eastAsia="Arial" w:hAnsi="Times New Roman" w:cs="Times New Roman"/>
          <w:sz w:val="28"/>
          <w:szCs w:val="28"/>
        </w:rPr>
        <w:t>New</w:t>
      </w:r>
      <w:proofErr w:type="spellEnd"/>
      <w:r w:rsidRPr="00D970B6">
        <w:rPr>
          <w:rFonts w:ascii="Times New Roman" w:eastAsia="Arial" w:hAnsi="Times New Roman" w:cs="Times New Roman"/>
          <w:sz w:val="28"/>
          <w:szCs w:val="28"/>
        </w:rPr>
        <w:t xml:space="preserve"> </w:t>
      </w:r>
      <w:proofErr w:type="spellStart"/>
      <w:r w:rsidRPr="00D970B6">
        <w:rPr>
          <w:rFonts w:ascii="Times New Roman" w:eastAsia="Arial" w:hAnsi="Times New Roman" w:cs="Times New Roman"/>
          <w:sz w:val="28"/>
          <w:szCs w:val="28"/>
        </w:rPr>
        <w:t>Roman</w:t>
      </w:r>
      <w:proofErr w:type="spellEnd"/>
      <w:r w:rsidRPr="00D970B6">
        <w:rPr>
          <w:rFonts w:ascii="Times New Roman" w:eastAsia="Arial" w:hAnsi="Times New Roman" w:cs="Times New Roman"/>
          <w:sz w:val="28"/>
          <w:szCs w:val="28"/>
        </w:rPr>
        <w:t xml:space="preserve"> через 1,5 интервала, отступ первой строки абзаца 1,25 см. Основной текс</w:t>
      </w:r>
      <w:r w:rsidR="00BC2D24">
        <w:rPr>
          <w:rFonts w:ascii="Times New Roman" w:eastAsia="Arial" w:hAnsi="Times New Roman" w:cs="Times New Roman"/>
          <w:sz w:val="28"/>
          <w:szCs w:val="28"/>
        </w:rPr>
        <w:t>т печатается 14 кеглем, сноски –</w:t>
      </w:r>
      <w:r w:rsidRPr="00D970B6">
        <w:rPr>
          <w:rFonts w:ascii="Times New Roman" w:eastAsia="Arial" w:hAnsi="Times New Roman" w:cs="Times New Roman"/>
          <w:sz w:val="28"/>
          <w:szCs w:val="28"/>
        </w:rPr>
        <w:t xml:space="preserve"> 12 кеглем. Выравнивание абзацев</w:t>
      </w:r>
      <w:r w:rsidR="00BC2D24">
        <w:rPr>
          <w:rFonts w:ascii="Times New Roman" w:eastAsia="Arial" w:hAnsi="Times New Roman" w:cs="Times New Roman"/>
          <w:sz w:val="28"/>
          <w:szCs w:val="28"/>
        </w:rPr>
        <w:t xml:space="preserve"> в основном тексте и в сносках –</w:t>
      </w:r>
      <w:r w:rsidRPr="00D970B6">
        <w:rPr>
          <w:rFonts w:ascii="Times New Roman" w:eastAsia="Arial" w:hAnsi="Times New Roman" w:cs="Times New Roman"/>
          <w:sz w:val="28"/>
          <w:szCs w:val="28"/>
        </w:rPr>
        <w:t xml:space="preserve"> по ширине. Цвет текста черный. Сноски постраничные. Нумерация страниц сквозная, арабскими цифрами, номер ставится снизу по центру каждой страницы кроме титульного листа. Точку и двоеточие в конце заголовков не ставят. Если заголовок состоит из двух предложений, их разделяют точкой. После цифры нумерации точку ставят (пример: Глава 2. Творческое наследие Малера). В случае недоступности первоисточника, допустимо использовать ци</w:t>
      </w:r>
      <w:r w:rsidRPr="00D970B6">
        <w:rPr>
          <w:rFonts w:ascii="Times New Roman" w:eastAsia="Arial" w:hAnsi="Times New Roman" w:cs="Times New Roman"/>
          <w:sz w:val="28"/>
          <w:szCs w:val="28"/>
        </w:rPr>
        <w:lastRenderedPageBreak/>
        <w:t>тату, содержащуюся в другом источнике (ссылка на вторичный источник вводится фразой: «Цит. по.:». Ссылки на использованные источники и библиографическое описание должны удовлетворять требованиям ГОСТ 7-1.2003 «Библиографическая запись. Библиографическое описание. Общие требования и правила составления».</w:t>
      </w:r>
    </w:p>
    <w:p w14:paraId="111C7F5E" w14:textId="77777777" w:rsidR="00D970B6" w:rsidRPr="00D970B6" w:rsidRDefault="00D970B6" w:rsidP="00D970B6">
      <w:pPr>
        <w:spacing w:after="0"/>
        <w:ind w:firstLine="708"/>
        <w:jc w:val="both"/>
        <w:rPr>
          <w:rFonts w:ascii="Times New Roman" w:eastAsia="Arial" w:hAnsi="Times New Roman" w:cs="Times New Roman"/>
          <w:sz w:val="28"/>
          <w:szCs w:val="28"/>
        </w:rPr>
      </w:pPr>
      <w:r w:rsidRPr="00D970B6">
        <w:rPr>
          <w:rFonts w:ascii="Times New Roman" w:eastAsia="Arial" w:hAnsi="Times New Roman" w:cs="Times New Roman"/>
          <w:sz w:val="28"/>
          <w:szCs w:val="28"/>
        </w:rPr>
        <w:t xml:space="preserve">ВКР в сброшюрованном виде в количестве двух экземпляров, а также в электронном виде в формате </w:t>
      </w:r>
      <w:proofErr w:type="spellStart"/>
      <w:r w:rsidRPr="00D970B6">
        <w:rPr>
          <w:rFonts w:ascii="Times New Roman" w:eastAsia="Arial" w:hAnsi="Times New Roman" w:cs="Times New Roman"/>
          <w:sz w:val="28"/>
          <w:szCs w:val="28"/>
        </w:rPr>
        <w:t>Doc</w:t>
      </w:r>
      <w:proofErr w:type="spellEnd"/>
      <w:r w:rsidRPr="00D970B6">
        <w:rPr>
          <w:rFonts w:ascii="Times New Roman" w:eastAsia="Arial" w:hAnsi="Times New Roman" w:cs="Times New Roman"/>
          <w:sz w:val="28"/>
          <w:szCs w:val="28"/>
        </w:rPr>
        <w:t xml:space="preserve"> представляется на выпускающую кафедру за 21 календарный день до намечаемой даты защиты. В случае нарушения сроков представления ВКР обучающийся не допускается к прохождению ГИА. Перенос сроков представления и защиты ВКР возможен только по уважительной причине при наличии подтверждающего ее официального документа.</w:t>
      </w:r>
    </w:p>
    <w:p w14:paraId="0D4EF432" w14:textId="77777777" w:rsidR="00D970B6" w:rsidRPr="00D970B6" w:rsidRDefault="00D970B6" w:rsidP="00BC2D24">
      <w:pPr>
        <w:autoSpaceDE w:val="0"/>
        <w:autoSpaceDN w:val="0"/>
        <w:adjustRightInd w:val="0"/>
        <w:spacing w:after="160"/>
        <w:ind w:firstLine="708"/>
        <w:jc w:val="both"/>
        <w:rPr>
          <w:rFonts w:ascii="Times New Roman" w:eastAsia="Arial" w:hAnsi="Times New Roman" w:cs="Times New Roman"/>
          <w:sz w:val="28"/>
          <w:szCs w:val="28"/>
        </w:rPr>
      </w:pPr>
      <w:r w:rsidRPr="00D970B6">
        <w:rPr>
          <w:rFonts w:ascii="Times New Roman" w:eastAsia="Arial" w:hAnsi="Times New Roman" w:cs="Times New Roman"/>
          <w:sz w:val="28"/>
          <w:szCs w:val="28"/>
        </w:rPr>
        <w:t>Выпускные квалификационные работы по программам специалитета подлежат рецензированию. Рецензент проводит анализ ВКР и представляет рецензию на выпускающую кафедру. Рецензия должна быть доведена до сведения выпускника не позднее чем за 5 календарных дней до дня защиты ВКР. Внесение изменений в ВКР после рецензирования не допускается.</w:t>
      </w:r>
    </w:p>
    <w:p w14:paraId="28FADABD" w14:textId="77777777" w:rsidR="00BC2D24" w:rsidRPr="00BC2D24" w:rsidRDefault="00BC2D24" w:rsidP="00BC2D24">
      <w:pPr>
        <w:spacing w:after="0"/>
        <w:ind w:firstLine="708"/>
        <w:jc w:val="center"/>
        <w:rPr>
          <w:rFonts w:ascii="Times New Roman" w:eastAsia="Arial" w:hAnsi="Times New Roman" w:cs="Times New Roman"/>
          <w:b/>
          <w:sz w:val="28"/>
          <w:szCs w:val="28"/>
        </w:rPr>
      </w:pPr>
      <w:r w:rsidRPr="00BC2D24">
        <w:rPr>
          <w:rFonts w:ascii="Times New Roman" w:eastAsia="Arial" w:hAnsi="Times New Roman" w:cs="Times New Roman"/>
          <w:b/>
          <w:sz w:val="28"/>
          <w:szCs w:val="28"/>
        </w:rPr>
        <w:t>4. Защита</w:t>
      </w:r>
      <w:r w:rsidRPr="00BC2D24">
        <w:rPr>
          <w:rFonts w:ascii="Times New Roman" w:eastAsia="Arial" w:hAnsi="Times New Roman" w:cs="Times New Roman"/>
          <w:b/>
          <w:color w:val="FF0000"/>
          <w:sz w:val="28"/>
          <w:szCs w:val="28"/>
        </w:rPr>
        <w:t xml:space="preserve"> </w:t>
      </w:r>
      <w:r w:rsidRPr="00BC2D24">
        <w:rPr>
          <w:rFonts w:ascii="Times New Roman" w:eastAsia="Arial" w:hAnsi="Times New Roman" w:cs="Times New Roman"/>
          <w:b/>
          <w:sz w:val="28"/>
          <w:szCs w:val="28"/>
        </w:rPr>
        <w:t>выпускной квалификационной работы</w:t>
      </w:r>
    </w:p>
    <w:p w14:paraId="3AA63D75" w14:textId="77777777" w:rsidR="00845FA9" w:rsidRDefault="00845FA9" w:rsidP="00BC2D24">
      <w:pPr>
        <w:spacing w:after="0"/>
        <w:ind w:firstLine="708"/>
        <w:jc w:val="both"/>
        <w:rPr>
          <w:rFonts w:ascii="Times New Roman" w:eastAsia="Arial" w:hAnsi="Times New Roman" w:cs="Times New Roman"/>
          <w:sz w:val="28"/>
          <w:szCs w:val="28"/>
        </w:rPr>
      </w:pPr>
    </w:p>
    <w:p w14:paraId="16907F35" w14:textId="77777777" w:rsidR="00BC2D24" w:rsidRPr="00BC2D24" w:rsidRDefault="00BC2D24" w:rsidP="00845FA9">
      <w:pPr>
        <w:spacing w:after="0"/>
        <w:ind w:firstLine="708"/>
        <w:jc w:val="both"/>
        <w:rPr>
          <w:rFonts w:ascii="Times New Roman" w:eastAsia="Arial" w:hAnsi="Times New Roman" w:cs="Times New Roman"/>
          <w:sz w:val="28"/>
          <w:szCs w:val="28"/>
        </w:rPr>
      </w:pPr>
      <w:r w:rsidRPr="00BC2D24">
        <w:rPr>
          <w:rFonts w:ascii="Times New Roman" w:eastAsia="Arial" w:hAnsi="Times New Roman" w:cs="Times New Roman"/>
          <w:sz w:val="28"/>
          <w:szCs w:val="28"/>
        </w:rPr>
        <w:t>К защите выпускной квалификационной работы допускается лицо, успешно завершившее в полном объеме освоение основной образовательной</w:t>
      </w:r>
      <w:r w:rsidR="00845FA9">
        <w:rPr>
          <w:rFonts w:ascii="Times New Roman" w:eastAsia="Arial" w:hAnsi="Times New Roman" w:cs="Times New Roman"/>
          <w:sz w:val="28"/>
          <w:szCs w:val="28"/>
        </w:rPr>
        <w:t xml:space="preserve"> </w:t>
      </w:r>
      <w:r w:rsidRPr="00BC2D24">
        <w:rPr>
          <w:rFonts w:ascii="Times New Roman" w:eastAsia="Arial" w:hAnsi="Times New Roman" w:cs="Times New Roman"/>
          <w:sz w:val="28"/>
          <w:szCs w:val="28"/>
        </w:rPr>
        <w:t>программы по направлениям подготовки (специальности) высшего профессионального образования, разработанной высшим учебным заведением в соответствии с требованиями государственного образовательного стандарта высшего профессионального образования, и успешно прошедшее все другие виды итоговых аттестационных испытаний.</w:t>
      </w:r>
    </w:p>
    <w:p w14:paraId="406CD597" w14:textId="77777777" w:rsidR="00BC2D24" w:rsidRPr="00BC2D24" w:rsidRDefault="00BC2D24" w:rsidP="00845FA9">
      <w:pPr>
        <w:spacing w:after="0"/>
        <w:ind w:firstLine="708"/>
        <w:jc w:val="both"/>
        <w:rPr>
          <w:rFonts w:ascii="Times New Roman" w:eastAsia="Arial" w:hAnsi="Times New Roman" w:cs="Times New Roman"/>
          <w:sz w:val="28"/>
          <w:szCs w:val="28"/>
        </w:rPr>
      </w:pPr>
      <w:r w:rsidRPr="00BC2D24">
        <w:rPr>
          <w:rFonts w:ascii="Times New Roman" w:eastAsia="Arial" w:hAnsi="Times New Roman" w:cs="Times New Roman"/>
          <w:sz w:val="28"/>
          <w:szCs w:val="28"/>
        </w:rPr>
        <w:t xml:space="preserve">Защита </w:t>
      </w:r>
      <w:r w:rsidR="00757C1D">
        <w:rPr>
          <w:rFonts w:ascii="Times New Roman" w:eastAsia="Arial" w:hAnsi="Times New Roman" w:cs="Times New Roman"/>
          <w:sz w:val="28"/>
          <w:szCs w:val="28"/>
        </w:rPr>
        <w:t xml:space="preserve">Выпускной квалификационной работы </w:t>
      </w:r>
      <w:r w:rsidRPr="00BC2D24">
        <w:rPr>
          <w:rFonts w:ascii="Times New Roman" w:eastAsia="Arial" w:hAnsi="Times New Roman" w:cs="Times New Roman"/>
          <w:sz w:val="28"/>
          <w:szCs w:val="28"/>
        </w:rPr>
        <w:t>должна проходить публично. В качестве рецензентов (а также оппонентов) целесообразно привлекать специалистов соответствующего профиля из числа сотрудников вуза, учреждений культуры, творческих коллективов и союзов, образовательных учреждений высшего и среднего профессионального образования, органов управления культурой.</w:t>
      </w:r>
    </w:p>
    <w:p w14:paraId="2A4AEAAF" w14:textId="77777777" w:rsidR="00BC2D24" w:rsidRPr="00BC2D24" w:rsidRDefault="00BC2D24" w:rsidP="00845FA9">
      <w:pPr>
        <w:spacing w:after="0"/>
        <w:ind w:firstLine="708"/>
        <w:jc w:val="both"/>
        <w:rPr>
          <w:rFonts w:ascii="Times New Roman" w:eastAsia="Arial" w:hAnsi="Times New Roman" w:cs="Times New Roman"/>
          <w:sz w:val="28"/>
          <w:szCs w:val="28"/>
        </w:rPr>
      </w:pPr>
      <w:r w:rsidRPr="00BC2D24">
        <w:rPr>
          <w:rFonts w:ascii="Times New Roman" w:eastAsia="Arial" w:hAnsi="Times New Roman" w:cs="Times New Roman"/>
          <w:sz w:val="28"/>
          <w:szCs w:val="28"/>
        </w:rPr>
        <w:t>Процедура защиты ВКР проходит согласно следующему регламенту:</w:t>
      </w:r>
    </w:p>
    <w:p w14:paraId="1719F379" w14:textId="77777777" w:rsidR="00BC2D24" w:rsidRPr="00BC2D24" w:rsidRDefault="00845FA9" w:rsidP="00845FA9">
      <w:pPr>
        <w:spacing w:after="0" w:line="259" w:lineRule="auto"/>
        <w:ind w:firstLine="708"/>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BC2D24" w:rsidRPr="00BC2D24">
        <w:rPr>
          <w:rFonts w:ascii="Times New Roman" w:eastAsia="Arial" w:hAnsi="Times New Roman" w:cs="Times New Roman"/>
          <w:sz w:val="28"/>
          <w:szCs w:val="28"/>
        </w:rPr>
        <w:t>Представление выпускником ВКР в форме сообщения или электронной презентации с комментариями. В сообщении/презентации должен быть объяснен выбор темы исследования, названа проблема, лежащая в его основе, приведены итоги исследования (</w:t>
      </w:r>
      <w:r w:rsidR="00BC2D24" w:rsidRPr="00BC2D24">
        <w:rPr>
          <w:rFonts w:ascii="Times New Roman" w:eastAsia="Arial" w:hAnsi="Times New Roman" w:cs="Times New Roman"/>
          <w:color w:val="000000"/>
          <w:sz w:val="28"/>
          <w:szCs w:val="28"/>
        </w:rPr>
        <w:t>В основу доклада, как правило, включают материалы введения и заключения выпускной квалификацион</w:t>
      </w:r>
      <w:r w:rsidR="00BC2D24" w:rsidRPr="00BC2D24">
        <w:rPr>
          <w:rFonts w:ascii="Times New Roman" w:eastAsia="Arial" w:hAnsi="Times New Roman" w:cs="Times New Roman"/>
          <w:color w:val="000000"/>
          <w:sz w:val="28"/>
          <w:szCs w:val="28"/>
        </w:rPr>
        <w:lastRenderedPageBreak/>
        <w:t>ной работы</w:t>
      </w:r>
      <w:r w:rsidR="00BC2D24" w:rsidRPr="00BC2D24">
        <w:rPr>
          <w:rFonts w:ascii="Times New Roman" w:eastAsia="Arial" w:hAnsi="Times New Roman" w:cs="Times New Roman"/>
          <w:sz w:val="28"/>
          <w:szCs w:val="28"/>
        </w:rPr>
        <w:t>). Временной регламент сообщения/презентации с комментариями – 6-7 минут.</w:t>
      </w:r>
    </w:p>
    <w:p w14:paraId="599E2FC3" w14:textId="77777777" w:rsidR="00BC2D24" w:rsidRPr="00BC2D24" w:rsidRDefault="00845FA9" w:rsidP="00845FA9">
      <w:pPr>
        <w:spacing w:after="0" w:line="259" w:lineRule="auto"/>
        <w:ind w:firstLine="708"/>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BC2D24" w:rsidRPr="00BC2D24">
        <w:rPr>
          <w:rFonts w:ascii="Times New Roman" w:eastAsia="Arial" w:hAnsi="Times New Roman" w:cs="Times New Roman"/>
          <w:sz w:val="28"/>
          <w:szCs w:val="28"/>
        </w:rPr>
        <w:t>Зачитывание рецензии;</w:t>
      </w:r>
    </w:p>
    <w:p w14:paraId="249B3EA2" w14:textId="77777777" w:rsidR="00BC2D24" w:rsidRPr="00BC2D24" w:rsidRDefault="00845FA9" w:rsidP="00845FA9">
      <w:pPr>
        <w:spacing w:after="0" w:line="259" w:lineRule="auto"/>
        <w:ind w:firstLine="708"/>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BC2D24" w:rsidRPr="00BC2D24">
        <w:rPr>
          <w:rFonts w:ascii="Times New Roman" w:eastAsia="Arial" w:hAnsi="Times New Roman" w:cs="Times New Roman"/>
          <w:sz w:val="28"/>
          <w:szCs w:val="28"/>
        </w:rPr>
        <w:t>Ответы выпускника на вопросы рецензента (оппонентов) и членов экзаменационной комиссии;</w:t>
      </w:r>
    </w:p>
    <w:p w14:paraId="72BE8AD1" w14:textId="77777777" w:rsidR="00BC2D24" w:rsidRPr="00BC2D24" w:rsidRDefault="00845FA9" w:rsidP="00845FA9">
      <w:pPr>
        <w:spacing w:after="0" w:line="259" w:lineRule="auto"/>
        <w:ind w:firstLine="708"/>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BC2D24" w:rsidRPr="00BC2D24">
        <w:rPr>
          <w:rFonts w:ascii="Times New Roman" w:eastAsia="Arial" w:hAnsi="Times New Roman" w:cs="Times New Roman"/>
          <w:sz w:val="28"/>
          <w:szCs w:val="28"/>
        </w:rPr>
        <w:t>Обсуждение членами экзаменационной комиссии ВКР и ее защиты и выставление оценки;</w:t>
      </w:r>
    </w:p>
    <w:p w14:paraId="12E05616" w14:textId="77777777" w:rsidR="00BC2D24" w:rsidRPr="00BC2D24" w:rsidRDefault="00845FA9" w:rsidP="00845FA9">
      <w:pPr>
        <w:spacing w:after="0" w:line="259" w:lineRule="auto"/>
        <w:ind w:firstLine="708"/>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BC2D24" w:rsidRPr="00BC2D24">
        <w:rPr>
          <w:rFonts w:ascii="Times New Roman" w:eastAsia="Arial" w:hAnsi="Times New Roman" w:cs="Times New Roman"/>
          <w:sz w:val="28"/>
          <w:szCs w:val="28"/>
        </w:rPr>
        <w:t>Публичное представление оценки с краткими комментариями членов экзаменационной комиссии.</w:t>
      </w:r>
    </w:p>
    <w:p w14:paraId="43533BAB" w14:textId="77777777" w:rsidR="00845FA9" w:rsidRDefault="00845FA9" w:rsidP="00845FA9">
      <w:pPr>
        <w:shd w:val="clear" w:color="auto" w:fill="FFFFFF"/>
        <w:spacing w:after="160" w:line="240" w:lineRule="auto"/>
        <w:ind w:firstLine="709"/>
        <w:contextualSpacing/>
        <w:jc w:val="both"/>
        <w:rPr>
          <w:rFonts w:ascii="Times New Roman" w:eastAsia="Arial" w:hAnsi="Times New Roman" w:cs="Times New Roman"/>
          <w:b/>
          <w:color w:val="000000"/>
          <w:sz w:val="28"/>
          <w:szCs w:val="28"/>
        </w:rPr>
      </w:pPr>
    </w:p>
    <w:p w14:paraId="6B24F95E" w14:textId="77777777" w:rsidR="00845FA9" w:rsidRDefault="00845FA9" w:rsidP="00845FA9">
      <w:pPr>
        <w:shd w:val="clear" w:color="auto" w:fill="FFFFFF"/>
        <w:spacing w:after="160" w:line="240" w:lineRule="auto"/>
        <w:ind w:firstLine="709"/>
        <w:contextualSpacing/>
        <w:jc w:val="center"/>
        <w:rPr>
          <w:rFonts w:ascii="Times New Roman" w:eastAsia="Arial" w:hAnsi="Times New Roman" w:cs="Times New Roman"/>
          <w:b/>
          <w:color w:val="000000"/>
          <w:sz w:val="28"/>
          <w:szCs w:val="28"/>
        </w:rPr>
      </w:pPr>
      <w:r w:rsidRPr="00845FA9">
        <w:rPr>
          <w:rFonts w:ascii="Times New Roman" w:eastAsia="Arial" w:hAnsi="Times New Roman" w:cs="Times New Roman"/>
          <w:b/>
          <w:color w:val="000000"/>
          <w:sz w:val="28"/>
          <w:szCs w:val="28"/>
        </w:rPr>
        <w:t xml:space="preserve">5. </w:t>
      </w:r>
      <w:r>
        <w:rPr>
          <w:rFonts w:ascii="Times New Roman" w:eastAsia="Arial" w:hAnsi="Times New Roman" w:cs="Times New Roman"/>
          <w:b/>
          <w:color w:val="000000"/>
          <w:sz w:val="28"/>
          <w:szCs w:val="28"/>
        </w:rPr>
        <w:t xml:space="preserve">Критерии оценивания </w:t>
      </w:r>
    </w:p>
    <w:p w14:paraId="047F7AB8" w14:textId="77777777" w:rsidR="00845FA9" w:rsidRPr="00BC2D24" w:rsidRDefault="00845FA9" w:rsidP="00845FA9">
      <w:pPr>
        <w:shd w:val="clear" w:color="auto" w:fill="FFFFFF"/>
        <w:spacing w:after="160" w:line="240" w:lineRule="auto"/>
        <w:ind w:firstLine="709"/>
        <w:contextualSpacing/>
        <w:jc w:val="center"/>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Выпускной квалификационной работы</w:t>
      </w:r>
    </w:p>
    <w:p w14:paraId="2993AA27" w14:textId="77777777" w:rsidR="00BC2D24" w:rsidRPr="00BC2D24" w:rsidRDefault="00BC2D24" w:rsidP="00845FA9">
      <w:pPr>
        <w:shd w:val="clear" w:color="auto" w:fill="FFFFFF"/>
        <w:spacing w:after="160" w:line="240" w:lineRule="auto"/>
        <w:ind w:firstLine="709"/>
        <w:contextualSpacing/>
        <w:jc w:val="both"/>
        <w:rPr>
          <w:rFonts w:ascii="Times New Roman" w:eastAsia="Arial" w:hAnsi="Times New Roman" w:cs="Times New Roman"/>
          <w:color w:val="000000"/>
          <w:sz w:val="28"/>
          <w:szCs w:val="28"/>
        </w:rPr>
      </w:pPr>
      <w:r w:rsidRPr="00BC2D24">
        <w:rPr>
          <w:rFonts w:ascii="Times New Roman" w:eastAsia="Arial" w:hAnsi="Times New Roman" w:cs="Times New Roman"/>
          <w:color w:val="000000"/>
          <w:sz w:val="28"/>
          <w:szCs w:val="28"/>
        </w:rPr>
        <w:t>Результаты защиты оцениваются по всей совокупности имеющихся дан</w:t>
      </w:r>
      <w:r w:rsidRPr="00BC2D24">
        <w:rPr>
          <w:rFonts w:ascii="Times New Roman" w:eastAsia="Arial" w:hAnsi="Times New Roman" w:cs="Times New Roman"/>
          <w:color w:val="000000"/>
          <w:sz w:val="28"/>
          <w:szCs w:val="28"/>
        </w:rPr>
        <w:softHyphen/>
        <w:t>ных, в том числе по</w:t>
      </w:r>
      <w:r w:rsidR="00845FA9">
        <w:rPr>
          <w:rFonts w:ascii="Times New Roman" w:eastAsia="Arial" w:hAnsi="Times New Roman" w:cs="Times New Roman"/>
          <w:color w:val="000000"/>
          <w:sz w:val="28"/>
          <w:szCs w:val="28"/>
        </w:rPr>
        <w:t xml:space="preserve"> следующим оценочным критериям</w:t>
      </w:r>
      <w:r w:rsidRPr="00BC2D24">
        <w:rPr>
          <w:rFonts w:ascii="Times New Roman" w:eastAsia="Arial" w:hAnsi="Times New Roman" w:cs="Times New Roman"/>
          <w:color w:val="000000"/>
          <w:sz w:val="28"/>
          <w:szCs w:val="28"/>
        </w:rPr>
        <w:t>:</w:t>
      </w:r>
    </w:p>
    <w:p w14:paraId="20F374AF" w14:textId="77777777" w:rsidR="00BC2D24" w:rsidRPr="00BC2D24" w:rsidRDefault="009101D4" w:rsidP="009101D4">
      <w:pPr>
        <w:shd w:val="clear" w:color="auto" w:fill="FFFFFF"/>
        <w:tabs>
          <w:tab w:val="left" w:pos="0"/>
        </w:tabs>
        <w:spacing w:after="0" w:line="240" w:lineRule="auto"/>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ab/>
        <w:t>– содержание</w:t>
      </w:r>
      <w:r w:rsidR="00BC2D24" w:rsidRPr="00BC2D24">
        <w:rPr>
          <w:rFonts w:ascii="Times New Roman" w:eastAsia="Arial" w:hAnsi="Times New Roman" w:cs="Times New Roman"/>
          <w:sz w:val="28"/>
          <w:szCs w:val="28"/>
        </w:rPr>
        <w:t xml:space="preserve"> выпускной квалификационной работы;</w:t>
      </w:r>
    </w:p>
    <w:p w14:paraId="36D0213C" w14:textId="77777777" w:rsidR="00BC2D24" w:rsidRPr="00BC2D24" w:rsidRDefault="009101D4" w:rsidP="009101D4">
      <w:pPr>
        <w:shd w:val="clear" w:color="auto" w:fill="FFFFFF"/>
        <w:tabs>
          <w:tab w:val="left" w:pos="0"/>
        </w:tabs>
        <w:spacing w:after="0" w:line="240" w:lineRule="auto"/>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ab/>
        <w:t>– авторская самостоятельность</w:t>
      </w:r>
      <w:r w:rsidR="00BC2D24" w:rsidRPr="00BC2D24">
        <w:rPr>
          <w:rFonts w:ascii="Times New Roman" w:eastAsia="Arial" w:hAnsi="Times New Roman" w:cs="Times New Roman"/>
          <w:sz w:val="28"/>
          <w:szCs w:val="28"/>
        </w:rPr>
        <w:t>;</w:t>
      </w:r>
    </w:p>
    <w:p w14:paraId="6997D575" w14:textId="77777777" w:rsidR="00BC2D24" w:rsidRPr="00BC2D24" w:rsidRDefault="009101D4" w:rsidP="009101D4">
      <w:pPr>
        <w:shd w:val="clear" w:color="auto" w:fill="FFFFFF"/>
        <w:tabs>
          <w:tab w:val="left" w:pos="0"/>
        </w:tabs>
        <w:spacing w:after="0" w:line="240" w:lineRule="auto"/>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ab/>
        <w:t>– полнота</w:t>
      </w:r>
      <w:r w:rsidR="00BC2D24" w:rsidRPr="00BC2D24">
        <w:rPr>
          <w:rFonts w:ascii="Times New Roman" w:eastAsia="Arial" w:hAnsi="Times New Roman" w:cs="Times New Roman"/>
          <w:sz w:val="28"/>
          <w:szCs w:val="28"/>
        </w:rPr>
        <w:t xml:space="preserve"> исследования;</w:t>
      </w:r>
    </w:p>
    <w:p w14:paraId="00E4E178" w14:textId="77777777" w:rsidR="00BC2D24" w:rsidRPr="00BC2D24" w:rsidRDefault="009101D4" w:rsidP="009101D4">
      <w:pPr>
        <w:shd w:val="clear" w:color="auto" w:fill="FFFFFF"/>
        <w:tabs>
          <w:tab w:val="left" w:pos="0"/>
        </w:tabs>
        <w:spacing w:after="0" w:line="240" w:lineRule="auto"/>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ab/>
        <w:t>– внутренние логические связи, последовательность</w:t>
      </w:r>
      <w:r w:rsidR="00BC2D24" w:rsidRPr="00BC2D24">
        <w:rPr>
          <w:rFonts w:ascii="Times New Roman" w:eastAsia="Arial" w:hAnsi="Times New Roman" w:cs="Times New Roman"/>
          <w:sz w:val="28"/>
          <w:szCs w:val="28"/>
        </w:rPr>
        <w:t xml:space="preserve"> изложения;</w:t>
      </w:r>
    </w:p>
    <w:p w14:paraId="67AA64A6" w14:textId="77777777" w:rsidR="00BC2D24" w:rsidRPr="00BC2D24" w:rsidRDefault="009101D4" w:rsidP="009101D4">
      <w:pPr>
        <w:shd w:val="clear" w:color="auto" w:fill="FFFFFF"/>
        <w:tabs>
          <w:tab w:val="left" w:pos="0"/>
        </w:tabs>
        <w:spacing w:after="0" w:line="240" w:lineRule="auto"/>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ab/>
        <w:t>– грамотность</w:t>
      </w:r>
      <w:r w:rsidR="00BC2D24" w:rsidRPr="00BC2D24">
        <w:rPr>
          <w:rFonts w:ascii="Times New Roman" w:eastAsia="Arial" w:hAnsi="Times New Roman" w:cs="Times New Roman"/>
          <w:sz w:val="28"/>
          <w:szCs w:val="28"/>
        </w:rPr>
        <w:t xml:space="preserve"> изложения работы на русском литературном языке;</w:t>
      </w:r>
    </w:p>
    <w:p w14:paraId="0EE42D05" w14:textId="77777777" w:rsidR="00BC2D24" w:rsidRPr="00BC2D24" w:rsidRDefault="009101D4" w:rsidP="009101D4">
      <w:pPr>
        <w:shd w:val="clear" w:color="auto" w:fill="FFFFFF"/>
        <w:tabs>
          <w:tab w:val="left" w:pos="0"/>
        </w:tabs>
        <w:spacing w:after="0" w:line="240" w:lineRule="auto"/>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ab/>
        <w:t>– теоретический уровень</w:t>
      </w:r>
      <w:r w:rsidR="00BC2D24" w:rsidRPr="00BC2D24">
        <w:rPr>
          <w:rFonts w:ascii="Times New Roman" w:eastAsia="Arial" w:hAnsi="Times New Roman" w:cs="Times New Roman"/>
          <w:sz w:val="28"/>
          <w:szCs w:val="28"/>
        </w:rPr>
        <w:t>;</w:t>
      </w:r>
    </w:p>
    <w:p w14:paraId="629FC94B" w14:textId="77777777" w:rsidR="00BC2D24" w:rsidRPr="00BC2D24" w:rsidRDefault="009101D4" w:rsidP="009101D4">
      <w:pPr>
        <w:shd w:val="clear" w:color="auto" w:fill="FFFFFF"/>
        <w:tabs>
          <w:tab w:val="left" w:pos="0"/>
        </w:tabs>
        <w:spacing w:after="0" w:line="240" w:lineRule="auto"/>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ab/>
        <w:t>– оформление</w:t>
      </w:r>
      <w:r w:rsidR="00BC2D24" w:rsidRPr="00BC2D24">
        <w:rPr>
          <w:rFonts w:ascii="Times New Roman" w:eastAsia="Arial" w:hAnsi="Times New Roman" w:cs="Times New Roman"/>
          <w:sz w:val="28"/>
          <w:szCs w:val="28"/>
        </w:rPr>
        <w:t xml:space="preserve"> работы;</w:t>
      </w:r>
    </w:p>
    <w:p w14:paraId="26FA3018" w14:textId="77777777" w:rsidR="00BC2D24" w:rsidRPr="00BC2D24" w:rsidRDefault="009101D4" w:rsidP="009101D4">
      <w:pPr>
        <w:shd w:val="clear" w:color="auto" w:fill="FFFFFF"/>
        <w:tabs>
          <w:tab w:val="left" w:pos="0"/>
        </w:tabs>
        <w:spacing w:after="0" w:line="240" w:lineRule="auto"/>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ab/>
        <w:t xml:space="preserve">– </w:t>
      </w:r>
      <w:r w:rsidR="00BC2D24" w:rsidRPr="00BC2D24">
        <w:rPr>
          <w:rFonts w:ascii="Times New Roman" w:eastAsia="Arial" w:hAnsi="Times New Roman" w:cs="Times New Roman"/>
          <w:sz w:val="28"/>
          <w:szCs w:val="28"/>
        </w:rPr>
        <w:t>докл</w:t>
      </w:r>
      <w:r>
        <w:rPr>
          <w:rFonts w:ascii="Times New Roman" w:eastAsia="Arial" w:hAnsi="Times New Roman" w:cs="Times New Roman"/>
          <w:sz w:val="28"/>
          <w:szCs w:val="28"/>
        </w:rPr>
        <w:t>ад</w:t>
      </w:r>
      <w:r w:rsidR="00BC2D24" w:rsidRPr="00BC2D24">
        <w:rPr>
          <w:rFonts w:ascii="Times New Roman" w:eastAsia="Arial" w:hAnsi="Times New Roman" w:cs="Times New Roman"/>
          <w:sz w:val="28"/>
          <w:szCs w:val="28"/>
        </w:rPr>
        <w:t xml:space="preserve"> выпускника;</w:t>
      </w:r>
    </w:p>
    <w:p w14:paraId="6713C722" w14:textId="77777777" w:rsidR="00BC2D24" w:rsidRPr="00BC2D24" w:rsidRDefault="009101D4" w:rsidP="009101D4">
      <w:pPr>
        <w:shd w:val="clear" w:color="auto" w:fill="FFFFFF"/>
        <w:tabs>
          <w:tab w:val="left" w:pos="0"/>
        </w:tabs>
        <w:spacing w:after="0" w:line="240" w:lineRule="auto"/>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ab/>
        <w:t>– ответы</w:t>
      </w:r>
      <w:r w:rsidR="00BC2D24" w:rsidRPr="00BC2D24">
        <w:rPr>
          <w:rFonts w:ascii="Times New Roman" w:eastAsia="Arial" w:hAnsi="Times New Roman" w:cs="Times New Roman"/>
          <w:sz w:val="28"/>
          <w:szCs w:val="28"/>
        </w:rPr>
        <w:t xml:space="preserve"> выпускника на вопросы при защите;</w:t>
      </w:r>
    </w:p>
    <w:p w14:paraId="7CCB48F3" w14:textId="77777777" w:rsidR="00BC2D24" w:rsidRPr="00BC2D24" w:rsidRDefault="009101D4" w:rsidP="009101D4">
      <w:pPr>
        <w:shd w:val="clear" w:color="auto" w:fill="FFFFFF"/>
        <w:tabs>
          <w:tab w:val="left" w:pos="0"/>
        </w:tabs>
        <w:spacing w:after="0" w:line="240" w:lineRule="auto"/>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ab/>
        <w:t>– характеристика</w:t>
      </w:r>
      <w:r w:rsidR="00BC2D24" w:rsidRPr="00BC2D24">
        <w:rPr>
          <w:rFonts w:ascii="Times New Roman" w:eastAsia="Arial" w:hAnsi="Times New Roman" w:cs="Times New Roman"/>
          <w:sz w:val="28"/>
          <w:szCs w:val="28"/>
        </w:rPr>
        <w:t xml:space="preserve"> выпускника научным руководителем работы;</w:t>
      </w:r>
    </w:p>
    <w:p w14:paraId="1DBA9E2C" w14:textId="77777777" w:rsidR="00BC2D24" w:rsidRPr="00BC2D24" w:rsidRDefault="009101D4" w:rsidP="009101D4">
      <w:pPr>
        <w:shd w:val="clear" w:color="auto" w:fill="FFFFFF"/>
        <w:tabs>
          <w:tab w:val="left" w:pos="0"/>
        </w:tabs>
        <w:spacing w:after="0" w:line="240" w:lineRule="auto"/>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ab/>
        <w:t>– рецензия</w:t>
      </w:r>
      <w:r w:rsidR="00BC2D24" w:rsidRPr="00BC2D24">
        <w:rPr>
          <w:rFonts w:ascii="Times New Roman" w:eastAsia="Arial" w:hAnsi="Times New Roman" w:cs="Times New Roman"/>
          <w:sz w:val="28"/>
          <w:szCs w:val="28"/>
        </w:rPr>
        <w:t xml:space="preserve"> на </w:t>
      </w:r>
      <w:r>
        <w:rPr>
          <w:rFonts w:ascii="Times New Roman" w:eastAsia="Arial" w:hAnsi="Times New Roman" w:cs="Times New Roman"/>
          <w:sz w:val="28"/>
          <w:szCs w:val="28"/>
        </w:rPr>
        <w:t xml:space="preserve">Выпускную квалификационную </w:t>
      </w:r>
      <w:r w:rsidR="00BC2D24" w:rsidRPr="00BC2D24">
        <w:rPr>
          <w:rFonts w:ascii="Times New Roman" w:eastAsia="Arial" w:hAnsi="Times New Roman" w:cs="Times New Roman"/>
          <w:sz w:val="28"/>
          <w:szCs w:val="28"/>
        </w:rPr>
        <w:t>работу.</w:t>
      </w:r>
    </w:p>
    <w:p w14:paraId="1B52B642" w14:textId="77777777" w:rsidR="00BC2D24" w:rsidRPr="00BC2D24" w:rsidRDefault="00BC2D24" w:rsidP="00845FA9">
      <w:pPr>
        <w:spacing w:after="0" w:line="240" w:lineRule="auto"/>
        <w:ind w:firstLine="708"/>
        <w:contextualSpacing/>
        <w:jc w:val="both"/>
        <w:rPr>
          <w:rFonts w:ascii="Times New Roman" w:eastAsia="Arial" w:hAnsi="Times New Roman" w:cs="Times New Roman"/>
          <w:sz w:val="28"/>
          <w:szCs w:val="28"/>
        </w:rPr>
      </w:pPr>
      <w:r w:rsidRPr="00BC2D24">
        <w:rPr>
          <w:rFonts w:ascii="Times New Roman" w:eastAsia="Arial" w:hAnsi="Times New Roman" w:cs="Times New Roman"/>
          <w:sz w:val="28"/>
          <w:szCs w:val="28"/>
        </w:rPr>
        <w:t>Для объективной оценки компетенций выпускника последний должен продемонстрировать владение профессиональной терминологией, умение ориентироваться в специальной научной и учебно-методической литературе и аргументированно отстаивать свою точку зрения, а также широкий кругозор в области различных видов искусства.</w:t>
      </w:r>
    </w:p>
    <w:p w14:paraId="4F26C543" w14:textId="77777777" w:rsidR="00BC2D24" w:rsidRPr="00BC2D24" w:rsidRDefault="00BC2D24" w:rsidP="00845FA9">
      <w:pPr>
        <w:autoSpaceDE w:val="0"/>
        <w:autoSpaceDN w:val="0"/>
        <w:adjustRightInd w:val="0"/>
        <w:spacing w:after="0" w:line="240" w:lineRule="auto"/>
        <w:ind w:firstLine="708"/>
        <w:contextualSpacing/>
        <w:jc w:val="both"/>
        <w:rPr>
          <w:rFonts w:ascii="Times New Roman" w:eastAsia="Arial" w:hAnsi="Times New Roman" w:cs="Times New Roman"/>
          <w:sz w:val="28"/>
          <w:szCs w:val="28"/>
        </w:rPr>
      </w:pPr>
      <w:r w:rsidRPr="00BC2D24">
        <w:rPr>
          <w:rFonts w:ascii="Times New Roman" w:eastAsia="Arial" w:hAnsi="Times New Roman" w:cs="Times New Roman"/>
          <w:sz w:val="28"/>
          <w:szCs w:val="28"/>
        </w:rPr>
        <w:t xml:space="preserve">В критерии оценки уровня Выпускной квалификационной работы также входят: </w:t>
      </w:r>
    </w:p>
    <w:p w14:paraId="1D6A7987" w14:textId="77777777" w:rsidR="00BC2D24" w:rsidRPr="00BC2D24" w:rsidRDefault="009101D4" w:rsidP="00845FA9">
      <w:pPr>
        <w:autoSpaceDE w:val="0"/>
        <w:autoSpaceDN w:val="0"/>
        <w:adjustRightInd w:val="0"/>
        <w:spacing w:after="36" w:line="240" w:lineRule="auto"/>
        <w:contextualSpacing/>
        <w:jc w:val="both"/>
        <w:rPr>
          <w:rFonts w:ascii="Times New Roman" w:eastAsia="Arial" w:hAnsi="Times New Roman" w:cs="Times New Roman"/>
          <w:sz w:val="28"/>
          <w:szCs w:val="28"/>
        </w:rPr>
      </w:pPr>
      <w:r>
        <w:rPr>
          <w:rFonts w:ascii="Times New Roman" w:eastAsia="Arial" w:hAnsi="Times New Roman" w:cs="Times New Roman"/>
          <w:sz w:val="23"/>
          <w:szCs w:val="23"/>
        </w:rPr>
        <w:tab/>
        <w:t xml:space="preserve">– </w:t>
      </w:r>
      <w:r w:rsidR="00BC2D24" w:rsidRPr="00BC2D24">
        <w:rPr>
          <w:rFonts w:ascii="Times New Roman" w:eastAsia="Arial" w:hAnsi="Times New Roman" w:cs="Times New Roman"/>
          <w:sz w:val="28"/>
          <w:szCs w:val="28"/>
        </w:rPr>
        <w:t xml:space="preserve">владение основами теоретического и музыкально-исторического анализа произведений разных эпох и стилей; </w:t>
      </w:r>
    </w:p>
    <w:p w14:paraId="18C4EFE2" w14:textId="77777777" w:rsidR="00BC2D24" w:rsidRPr="00BC2D24" w:rsidRDefault="009101D4" w:rsidP="00845FA9">
      <w:pPr>
        <w:autoSpaceDE w:val="0"/>
        <w:autoSpaceDN w:val="0"/>
        <w:adjustRightInd w:val="0"/>
        <w:spacing w:after="0" w:line="240" w:lineRule="auto"/>
        <w:contextualSpacing/>
        <w:jc w:val="both"/>
        <w:rPr>
          <w:rFonts w:ascii="Times New Roman" w:eastAsia="Arial" w:hAnsi="Times New Roman" w:cs="Times New Roman"/>
          <w:sz w:val="28"/>
          <w:szCs w:val="28"/>
        </w:rPr>
      </w:pPr>
      <w:r>
        <w:rPr>
          <w:rFonts w:ascii="Times New Roman" w:eastAsia="Arial" w:hAnsi="Times New Roman" w:cs="Times New Roman"/>
          <w:sz w:val="23"/>
          <w:szCs w:val="23"/>
        </w:rPr>
        <w:tab/>
        <w:t xml:space="preserve">– </w:t>
      </w:r>
      <w:r w:rsidR="00BC2D24" w:rsidRPr="00BC2D24">
        <w:rPr>
          <w:rFonts w:ascii="Times New Roman" w:eastAsia="Arial" w:hAnsi="Times New Roman" w:cs="Times New Roman"/>
          <w:sz w:val="28"/>
          <w:szCs w:val="28"/>
        </w:rPr>
        <w:t xml:space="preserve">умение точно формулировать научные задачи, предлагать наиболее эффективные способы их решения; </w:t>
      </w:r>
    </w:p>
    <w:p w14:paraId="563381A6" w14:textId="77777777" w:rsidR="00BC2D24" w:rsidRPr="00BC2D24" w:rsidRDefault="009101D4" w:rsidP="00845FA9">
      <w:pPr>
        <w:autoSpaceDE w:val="0"/>
        <w:autoSpaceDN w:val="0"/>
        <w:adjustRightInd w:val="0"/>
        <w:spacing w:after="0" w:line="240" w:lineRule="auto"/>
        <w:contextualSpacing/>
        <w:jc w:val="both"/>
        <w:rPr>
          <w:rFonts w:ascii="Times New Roman" w:eastAsia="Arial" w:hAnsi="Times New Roman" w:cs="Times New Roman"/>
          <w:sz w:val="28"/>
          <w:szCs w:val="28"/>
        </w:rPr>
      </w:pPr>
      <w:r>
        <w:rPr>
          <w:rFonts w:ascii="Times New Roman" w:eastAsia="Arial" w:hAnsi="Times New Roman" w:cs="Times New Roman"/>
          <w:sz w:val="23"/>
          <w:szCs w:val="23"/>
        </w:rPr>
        <w:tab/>
        <w:t xml:space="preserve">– </w:t>
      </w:r>
      <w:r w:rsidR="00BC2D24" w:rsidRPr="00BC2D24">
        <w:rPr>
          <w:rFonts w:ascii="Times New Roman" w:eastAsia="Arial" w:hAnsi="Times New Roman" w:cs="Times New Roman"/>
          <w:sz w:val="23"/>
          <w:szCs w:val="23"/>
        </w:rPr>
        <w:t xml:space="preserve"> </w:t>
      </w:r>
      <w:r w:rsidR="00BC2D24" w:rsidRPr="00BC2D24">
        <w:rPr>
          <w:rFonts w:ascii="Times New Roman" w:eastAsia="Arial" w:hAnsi="Times New Roman" w:cs="Times New Roman"/>
          <w:sz w:val="28"/>
          <w:szCs w:val="28"/>
        </w:rPr>
        <w:t>демонстрация навыков критической и редакторской деятельности.</w:t>
      </w:r>
    </w:p>
    <w:p w14:paraId="1101A143" w14:textId="77777777" w:rsidR="009101D4" w:rsidRDefault="009101D4" w:rsidP="00845FA9">
      <w:pPr>
        <w:autoSpaceDN w:val="0"/>
        <w:adjustRightInd w:val="0"/>
        <w:spacing w:after="0" w:line="240" w:lineRule="auto"/>
        <w:ind w:firstLine="709"/>
        <w:contextualSpacing/>
        <w:jc w:val="both"/>
        <w:rPr>
          <w:rFonts w:ascii="Times New Roman" w:eastAsia="Arial" w:hAnsi="Times New Roman" w:cs="Times New Roman"/>
          <w:sz w:val="28"/>
          <w:szCs w:val="28"/>
        </w:rPr>
      </w:pPr>
    </w:p>
    <w:p w14:paraId="069446A8" w14:textId="77777777" w:rsidR="00BC2D24" w:rsidRDefault="00BC2D24" w:rsidP="00845FA9">
      <w:pPr>
        <w:autoSpaceDN w:val="0"/>
        <w:adjustRightInd w:val="0"/>
        <w:spacing w:after="0" w:line="240" w:lineRule="auto"/>
        <w:ind w:firstLine="709"/>
        <w:contextualSpacing/>
        <w:jc w:val="both"/>
        <w:rPr>
          <w:rFonts w:ascii="Times New Roman" w:eastAsia="Arial" w:hAnsi="Times New Roman" w:cs="Times New Roman"/>
          <w:sz w:val="28"/>
          <w:szCs w:val="28"/>
        </w:rPr>
      </w:pPr>
      <w:r w:rsidRPr="00BC2D24">
        <w:rPr>
          <w:rFonts w:ascii="Times New Roman" w:eastAsia="Arial" w:hAnsi="Times New Roman" w:cs="Times New Roman"/>
          <w:i/>
          <w:sz w:val="28"/>
          <w:szCs w:val="28"/>
        </w:rPr>
        <w:t>Результаты защиты</w:t>
      </w:r>
      <w:r w:rsidRPr="00BC2D24">
        <w:rPr>
          <w:rFonts w:ascii="Times New Roman" w:eastAsia="Arial" w:hAnsi="Times New Roman" w:cs="Times New Roman"/>
          <w:sz w:val="28"/>
          <w:szCs w:val="28"/>
        </w:rPr>
        <w:t xml:space="preserve"> ВКР оцениваются по системе:</w:t>
      </w:r>
    </w:p>
    <w:p w14:paraId="0167612B" w14:textId="77777777" w:rsidR="009101D4" w:rsidRDefault="009101D4" w:rsidP="00845FA9">
      <w:pPr>
        <w:autoSpaceDN w:val="0"/>
        <w:adjustRightInd w:val="0"/>
        <w:spacing w:after="0" w:line="240" w:lineRule="auto"/>
        <w:ind w:firstLine="709"/>
        <w:contextualSpacing/>
        <w:jc w:val="both"/>
        <w:rPr>
          <w:rFonts w:ascii="Times New Roman" w:eastAsia="Arial" w:hAnsi="Times New Roman" w:cs="Times New Roman"/>
          <w:sz w:val="28"/>
          <w:szCs w:val="28"/>
        </w:rPr>
      </w:pPr>
    </w:p>
    <w:tbl>
      <w:tblPr>
        <w:tblStyle w:val="a3"/>
        <w:tblW w:w="0" w:type="auto"/>
        <w:tblLook w:val="04A0" w:firstRow="1" w:lastRow="0" w:firstColumn="1" w:lastColumn="0" w:noHBand="0" w:noVBand="1"/>
      </w:tblPr>
      <w:tblGrid>
        <w:gridCol w:w="6062"/>
        <w:gridCol w:w="3130"/>
      </w:tblGrid>
      <w:tr w:rsidR="009101D4" w14:paraId="14E7622C" w14:textId="77777777" w:rsidTr="009101D4">
        <w:tc>
          <w:tcPr>
            <w:tcW w:w="6062" w:type="dxa"/>
          </w:tcPr>
          <w:p w14:paraId="760762B1" w14:textId="77777777" w:rsidR="009101D4" w:rsidRPr="009101D4" w:rsidRDefault="009101D4" w:rsidP="009101D4">
            <w:pPr>
              <w:autoSpaceDN w:val="0"/>
              <w:adjustRightInd w:val="0"/>
              <w:contextualSpacing/>
              <w:jc w:val="center"/>
              <w:rPr>
                <w:rFonts w:ascii="Times New Roman" w:eastAsia="Arial" w:hAnsi="Times New Roman" w:cs="Times New Roman"/>
                <w:i/>
                <w:sz w:val="28"/>
                <w:szCs w:val="28"/>
              </w:rPr>
            </w:pPr>
            <w:r w:rsidRPr="009101D4">
              <w:rPr>
                <w:rFonts w:ascii="Times New Roman" w:eastAsia="Arial" w:hAnsi="Times New Roman" w:cs="Times New Roman"/>
                <w:i/>
                <w:sz w:val="28"/>
                <w:szCs w:val="28"/>
              </w:rPr>
              <w:t>Критерии оценки</w:t>
            </w:r>
          </w:p>
        </w:tc>
        <w:tc>
          <w:tcPr>
            <w:tcW w:w="3130" w:type="dxa"/>
          </w:tcPr>
          <w:p w14:paraId="146229B9" w14:textId="77777777" w:rsidR="009101D4" w:rsidRPr="009101D4" w:rsidRDefault="009101D4" w:rsidP="009101D4">
            <w:pPr>
              <w:autoSpaceDN w:val="0"/>
              <w:adjustRightInd w:val="0"/>
              <w:contextualSpacing/>
              <w:jc w:val="center"/>
              <w:rPr>
                <w:rFonts w:ascii="Times New Roman" w:eastAsia="Arial" w:hAnsi="Times New Roman" w:cs="Times New Roman"/>
                <w:i/>
                <w:sz w:val="28"/>
                <w:szCs w:val="28"/>
              </w:rPr>
            </w:pPr>
            <w:r w:rsidRPr="009101D4">
              <w:rPr>
                <w:rFonts w:ascii="Times New Roman" w:eastAsia="Arial" w:hAnsi="Times New Roman" w:cs="Times New Roman"/>
                <w:i/>
                <w:sz w:val="28"/>
                <w:szCs w:val="28"/>
              </w:rPr>
              <w:t>Оценка</w:t>
            </w:r>
          </w:p>
        </w:tc>
      </w:tr>
      <w:tr w:rsidR="009101D4" w14:paraId="535478A0" w14:textId="77777777" w:rsidTr="009101D4">
        <w:tc>
          <w:tcPr>
            <w:tcW w:w="6062" w:type="dxa"/>
          </w:tcPr>
          <w:p w14:paraId="0BADDBCC" w14:textId="77777777" w:rsidR="009101D4" w:rsidRDefault="009101D4" w:rsidP="00845FA9">
            <w:pPr>
              <w:autoSpaceDN w:val="0"/>
              <w:adjustRightInd w:val="0"/>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Г</w:t>
            </w:r>
            <w:r w:rsidRPr="00BC2D24">
              <w:rPr>
                <w:rFonts w:ascii="Times New Roman" w:eastAsia="Arial" w:hAnsi="Times New Roman" w:cs="Times New Roman"/>
                <w:sz w:val="28"/>
                <w:szCs w:val="28"/>
              </w:rPr>
              <w:t>лубокое раскрытие темы, качественное оформление работы, за научную новизну и практические положения, выносимые на защи</w:t>
            </w:r>
            <w:r w:rsidRPr="00BC2D24">
              <w:rPr>
                <w:rFonts w:ascii="Times New Roman" w:eastAsia="Arial" w:hAnsi="Times New Roman" w:cs="Times New Roman"/>
                <w:sz w:val="28"/>
                <w:szCs w:val="28"/>
              </w:rPr>
              <w:lastRenderedPageBreak/>
              <w:t>ту, за содержательность доклада и презе</w:t>
            </w:r>
            <w:r>
              <w:rPr>
                <w:rFonts w:ascii="Times New Roman" w:eastAsia="Arial" w:hAnsi="Times New Roman" w:cs="Times New Roman"/>
                <w:sz w:val="28"/>
                <w:szCs w:val="28"/>
              </w:rPr>
              <w:t>нтации.</w:t>
            </w:r>
          </w:p>
        </w:tc>
        <w:tc>
          <w:tcPr>
            <w:tcW w:w="3130" w:type="dxa"/>
          </w:tcPr>
          <w:p w14:paraId="27D5E239" w14:textId="77777777" w:rsidR="009101D4" w:rsidRDefault="009101D4" w:rsidP="009101D4">
            <w:pPr>
              <w:autoSpaceDN w:val="0"/>
              <w:adjustRightInd w:val="0"/>
              <w:contextualSpacing/>
              <w:jc w:val="center"/>
              <w:rPr>
                <w:rFonts w:ascii="Times New Roman" w:eastAsia="Arial" w:hAnsi="Times New Roman" w:cs="Times New Roman"/>
                <w:sz w:val="28"/>
                <w:szCs w:val="28"/>
              </w:rPr>
            </w:pPr>
            <w:r>
              <w:rPr>
                <w:rFonts w:ascii="Times New Roman" w:eastAsia="Arial" w:hAnsi="Times New Roman" w:cs="Times New Roman"/>
                <w:sz w:val="28"/>
                <w:szCs w:val="28"/>
              </w:rPr>
              <w:lastRenderedPageBreak/>
              <w:t>«О</w:t>
            </w:r>
            <w:r w:rsidRPr="00BC2D24">
              <w:rPr>
                <w:rFonts w:ascii="Times New Roman" w:eastAsia="Arial" w:hAnsi="Times New Roman" w:cs="Times New Roman"/>
                <w:sz w:val="28"/>
                <w:szCs w:val="28"/>
              </w:rPr>
              <w:t>тлично»</w:t>
            </w:r>
          </w:p>
        </w:tc>
      </w:tr>
      <w:tr w:rsidR="009101D4" w14:paraId="52885451" w14:textId="77777777" w:rsidTr="009101D4">
        <w:tc>
          <w:tcPr>
            <w:tcW w:w="6062" w:type="dxa"/>
          </w:tcPr>
          <w:p w14:paraId="6AA47CBF" w14:textId="77777777" w:rsidR="009101D4" w:rsidRDefault="009101D4" w:rsidP="009101D4">
            <w:pPr>
              <w:autoSpaceDN w:val="0"/>
              <w:adjustRightInd w:val="0"/>
              <w:spacing w:after="160"/>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С</w:t>
            </w:r>
            <w:r w:rsidRPr="00BC2D24">
              <w:rPr>
                <w:rFonts w:ascii="Times New Roman" w:eastAsia="Arial" w:hAnsi="Times New Roman" w:cs="Times New Roman"/>
                <w:sz w:val="28"/>
                <w:szCs w:val="28"/>
              </w:rPr>
              <w:t>оответствии критериям</w:t>
            </w:r>
            <w:r>
              <w:rPr>
                <w:rFonts w:ascii="Times New Roman" w:eastAsia="Arial" w:hAnsi="Times New Roman" w:cs="Times New Roman"/>
                <w:sz w:val="28"/>
                <w:szCs w:val="28"/>
              </w:rPr>
              <w:t xml:space="preserve"> оценки «отлично»</w:t>
            </w:r>
            <w:r w:rsidRPr="00BC2D24">
              <w:rPr>
                <w:rFonts w:ascii="Times New Roman" w:eastAsia="Arial" w:hAnsi="Times New Roman" w:cs="Times New Roman"/>
                <w:sz w:val="28"/>
                <w:szCs w:val="28"/>
              </w:rPr>
              <w:t>, но при наличии в содержании работы и ее оформлении небольших недочетов или недостатков в представлении научных результа</w:t>
            </w:r>
            <w:r>
              <w:rPr>
                <w:rFonts w:ascii="Times New Roman" w:eastAsia="Arial" w:hAnsi="Times New Roman" w:cs="Times New Roman"/>
                <w:sz w:val="28"/>
                <w:szCs w:val="28"/>
              </w:rPr>
              <w:t>тов к защите.</w:t>
            </w:r>
          </w:p>
        </w:tc>
        <w:tc>
          <w:tcPr>
            <w:tcW w:w="3130" w:type="dxa"/>
          </w:tcPr>
          <w:p w14:paraId="4352976F" w14:textId="77777777" w:rsidR="009101D4" w:rsidRPr="00BC2D24" w:rsidRDefault="009101D4" w:rsidP="009101D4">
            <w:pPr>
              <w:autoSpaceDN w:val="0"/>
              <w:adjustRightInd w:val="0"/>
              <w:contextualSpacing/>
              <w:jc w:val="center"/>
              <w:rPr>
                <w:rFonts w:ascii="Times New Roman" w:eastAsia="Arial" w:hAnsi="Times New Roman" w:cs="Times New Roman"/>
                <w:sz w:val="28"/>
                <w:szCs w:val="28"/>
              </w:rPr>
            </w:pPr>
            <w:r>
              <w:rPr>
                <w:rFonts w:ascii="Times New Roman" w:eastAsia="Arial" w:hAnsi="Times New Roman" w:cs="Times New Roman"/>
                <w:sz w:val="28"/>
                <w:szCs w:val="28"/>
              </w:rPr>
              <w:t>«Хорошо»</w:t>
            </w:r>
          </w:p>
        </w:tc>
      </w:tr>
      <w:tr w:rsidR="009101D4" w14:paraId="4939D7B7" w14:textId="77777777" w:rsidTr="009101D4">
        <w:tc>
          <w:tcPr>
            <w:tcW w:w="6062" w:type="dxa"/>
          </w:tcPr>
          <w:p w14:paraId="53177CD8" w14:textId="77777777" w:rsidR="009101D4" w:rsidRDefault="00166B18" w:rsidP="00166B18">
            <w:pPr>
              <w:autoSpaceDN w:val="0"/>
              <w:adjustRightInd w:val="0"/>
              <w:spacing w:after="160"/>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Н</w:t>
            </w:r>
            <w:r w:rsidRPr="00BC2D24">
              <w:rPr>
                <w:rFonts w:ascii="Times New Roman" w:eastAsia="Arial" w:hAnsi="Times New Roman" w:cs="Times New Roman"/>
                <w:sz w:val="28"/>
                <w:szCs w:val="28"/>
              </w:rPr>
              <w:t>еполное раскрытие темы, выводов и предложений, носящих общий характер, отсутствие наглядного представления работы и зат</w:t>
            </w:r>
            <w:r>
              <w:rPr>
                <w:rFonts w:ascii="Times New Roman" w:eastAsia="Arial" w:hAnsi="Times New Roman" w:cs="Times New Roman"/>
                <w:sz w:val="28"/>
                <w:szCs w:val="28"/>
              </w:rPr>
              <w:t>руднения при ответах на вопросы.</w:t>
            </w:r>
          </w:p>
        </w:tc>
        <w:tc>
          <w:tcPr>
            <w:tcW w:w="3130" w:type="dxa"/>
          </w:tcPr>
          <w:p w14:paraId="471D4701" w14:textId="77777777" w:rsidR="009101D4" w:rsidRDefault="009101D4" w:rsidP="009101D4">
            <w:pPr>
              <w:autoSpaceDN w:val="0"/>
              <w:adjustRightInd w:val="0"/>
              <w:contextualSpacing/>
              <w:jc w:val="center"/>
              <w:rPr>
                <w:rFonts w:ascii="Times New Roman" w:eastAsia="Arial" w:hAnsi="Times New Roman" w:cs="Times New Roman"/>
                <w:sz w:val="28"/>
                <w:szCs w:val="28"/>
              </w:rPr>
            </w:pPr>
            <w:r>
              <w:rPr>
                <w:rFonts w:ascii="Times New Roman" w:eastAsia="Arial" w:hAnsi="Times New Roman" w:cs="Times New Roman"/>
                <w:sz w:val="28"/>
                <w:szCs w:val="28"/>
              </w:rPr>
              <w:t>«Удовлетворительно»</w:t>
            </w:r>
          </w:p>
        </w:tc>
      </w:tr>
      <w:tr w:rsidR="009101D4" w14:paraId="7DB32579" w14:textId="77777777" w:rsidTr="009101D4">
        <w:tc>
          <w:tcPr>
            <w:tcW w:w="6062" w:type="dxa"/>
          </w:tcPr>
          <w:p w14:paraId="4B1565F7" w14:textId="77777777" w:rsidR="009101D4" w:rsidRPr="00166B18" w:rsidRDefault="00166B18" w:rsidP="00166B18">
            <w:pPr>
              <w:autoSpaceDN w:val="0"/>
              <w:adjustRightInd w:val="0"/>
              <w:spacing w:after="160"/>
              <w:contextualSpacing/>
              <w:jc w:val="both"/>
              <w:rPr>
                <w:rFonts w:ascii="Times New Roman" w:eastAsia="Arial" w:hAnsi="Times New Roman" w:cs="Times New Roman"/>
                <w:b/>
                <w:sz w:val="28"/>
                <w:szCs w:val="28"/>
              </w:rPr>
            </w:pPr>
            <w:r>
              <w:rPr>
                <w:rFonts w:ascii="Times New Roman" w:eastAsia="Arial" w:hAnsi="Times New Roman" w:cs="Times New Roman"/>
                <w:sz w:val="28"/>
                <w:szCs w:val="28"/>
              </w:rPr>
              <w:t>С</w:t>
            </w:r>
            <w:r w:rsidRPr="00BC2D24">
              <w:rPr>
                <w:rFonts w:ascii="Times New Roman" w:eastAsia="Arial" w:hAnsi="Times New Roman" w:cs="Times New Roman"/>
                <w:sz w:val="28"/>
                <w:szCs w:val="28"/>
              </w:rPr>
              <w:t>лабое и неполное раскрытие темы; несамостоятельность изложения материала; отсутствие новизны; практических положений, выносимых на защиту; выводы и предложения, носящие общий характер; отсутствие наглядного представления работы и ответов на вопросы; высокий процент плагиата.</w:t>
            </w:r>
          </w:p>
        </w:tc>
        <w:tc>
          <w:tcPr>
            <w:tcW w:w="3130" w:type="dxa"/>
          </w:tcPr>
          <w:p w14:paraId="0EF59072" w14:textId="77777777" w:rsidR="009101D4" w:rsidRDefault="009101D4" w:rsidP="009101D4">
            <w:pPr>
              <w:autoSpaceDN w:val="0"/>
              <w:adjustRightInd w:val="0"/>
              <w:contextualSpacing/>
              <w:jc w:val="center"/>
              <w:rPr>
                <w:rFonts w:ascii="Times New Roman" w:eastAsia="Arial" w:hAnsi="Times New Roman" w:cs="Times New Roman"/>
                <w:sz w:val="28"/>
                <w:szCs w:val="28"/>
              </w:rPr>
            </w:pPr>
            <w:r>
              <w:rPr>
                <w:rFonts w:ascii="Times New Roman" w:eastAsia="Arial" w:hAnsi="Times New Roman" w:cs="Times New Roman"/>
                <w:sz w:val="28"/>
                <w:szCs w:val="28"/>
              </w:rPr>
              <w:t>«Неудовлетворительно»</w:t>
            </w:r>
          </w:p>
        </w:tc>
      </w:tr>
    </w:tbl>
    <w:p w14:paraId="5CB19EC6" w14:textId="77777777" w:rsidR="00BC2D24" w:rsidRPr="00BC2D24" w:rsidRDefault="00BC2D24" w:rsidP="00845FA9">
      <w:pPr>
        <w:shd w:val="clear" w:color="auto" w:fill="FFFFFF"/>
        <w:spacing w:after="160" w:line="240" w:lineRule="auto"/>
        <w:ind w:firstLine="709"/>
        <w:contextualSpacing/>
        <w:jc w:val="both"/>
        <w:rPr>
          <w:rFonts w:ascii="Times New Roman" w:eastAsia="Arial" w:hAnsi="Times New Roman" w:cs="Times New Roman"/>
          <w:spacing w:val="-4"/>
          <w:sz w:val="28"/>
          <w:szCs w:val="28"/>
        </w:rPr>
      </w:pPr>
      <w:r w:rsidRPr="00BC2D24">
        <w:rPr>
          <w:rFonts w:ascii="Times New Roman" w:eastAsia="Arial" w:hAnsi="Times New Roman" w:cs="Times New Roman"/>
          <w:spacing w:val="-4"/>
          <w:sz w:val="28"/>
          <w:szCs w:val="28"/>
        </w:rPr>
        <w:t>Оценки по ГЭ объявляются в тот же день после подписания  в установленном порядке протокола заседания комиссии.</w:t>
      </w:r>
    </w:p>
    <w:p w14:paraId="2524E9AC" w14:textId="77777777" w:rsidR="00A117ED" w:rsidRPr="00A117ED" w:rsidRDefault="00166B18" w:rsidP="00845FA9">
      <w:pPr>
        <w:spacing w:after="0" w:line="240" w:lineRule="auto"/>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ab/>
        <w:t xml:space="preserve">Оценки «отлично», «хорошо», «удовлетворительно» означают успешное прохождение защиты Выпускной квалификационной работы и Государственного итогового испытания. </w:t>
      </w:r>
    </w:p>
    <w:p w14:paraId="142539DD" w14:textId="77777777" w:rsidR="00A117ED" w:rsidRDefault="00A117ED" w:rsidP="00845FA9">
      <w:pPr>
        <w:spacing w:line="240" w:lineRule="auto"/>
        <w:ind w:firstLine="709"/>
        <w:contextualSpacing/>
        <w:jc w:val="both"/>
        <w:rPr>
          <w:rFonts w:ascii="Times New Roman" w:eastAsia="Times New Roman" w:hAnsi="Times New Roman" w:cs="Times New Roman"/>
          <w:sz w:val="28"/>
          <w:szCs w:val="28"/>
          <w:lang w:eastAsia="ru-RU"/>
        </w:rPr>
      </w:pPr>
    </w:p>
    <w:p w14:paraId="7329869C" w14:textId="77777777" w:rsidR="00E625E0" w:rsidRPr="00E07D1C" w:rsidRDefault="00E625E0" w:rsidP="00E07D1C">
      <w:pPr>
        <w:spacing w:line="240" w:lineRule="auto"/>
        <w:ind w:firstLine="709"/>
        <w:contextualSpacing/>
        <w:jc w:val="center"/>
        <w:rPr>
          <w:rFonts w:ascii="Times New Roman" w:eastAsia="Times New Roman" w:hAnsi="Times New Roman" w:cs="Times New Roman"/>
          <w:b/>
          <w:sz w:val="28"/>
          <w:szCs w:val="28"/>
          <w:lang w:eastAsia="ru-RU"/>
        </w:rPr>
      </w:pPr>
      <w:r w:rsidRPr="00E07D1C">
        <w:rPr>
          <w:rFonts w:ascii="Times New Roman" w:eastAsia="Times New Roman" w:hAnsi="Times New Roman" w:cs="Times New Roman"/>
          <w:b/>
          <w:sz w:val="28"/>
          <w:szCs w:val="28"/>
          <w:lang w:eastAsia="ru-RU"/>
        </w:rPr>
        <w:t>6. Материально-технической обеспечение дисциплины</w:t>
      </w:r>
    </w:p>
    <w:p w14:paraId="1B1DF8C6" w14:textId="77777777" w:rsidR="00E07D1C" w:rsidRDefault="00E07D1C" w:rsidP="00E07D1C">
      <w:pPr>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FF5EF9">
        <w:rPr>
          <w:rFonts w:ascii="Times New Roman" w:eastAsia="Times New Roman" w:hAnsi="Times New Roman" w:cs="Times New Roman"/>
          <w:bCs/>
          <w:sz w:val="28"/>
          <w:szCs w:val="28"/>
          <w:lang w:eastAsia="ru-RU"/>
        </w:rPr>
        <w:t>Занятия проводятся в специализированном кабинете, имеющем компьютер с выходом в интернет и аппаратуру для воспроизведения видеофайлов и прослушивания аудиозаписей в форматах CD и MP3, рояль, необходимое количество сидячих мест. Фонды  нотной и книжной библиотеки, фонотеки соответствуют потребностям в информационно-методическом обеспечении учебного курса.</w:t>
      </w:r>
      <w:r>
        <w:rPr>
          <w:rFonts w:ascii="Times New Roman" w:eastAsia="Times New Roman" w:hAnsi="Times New Roman" w:cs="Times New Roman"/>
          <w:bCs/>
          <w:sz w:val="28"/>
          <w:szCs w:val="28"/>
          <w:lang w:eastAsia="ru-RU"/>
        </w:rPr>
        <w:t xml:space="preserve">  </w:t>
      </w:r>
    </w:p>
    <w:p w14:paraId="67DD7F32" w14:textId="77777777" w:rsidR="00E07D1C" w:rsidRDefault="00E07D1C" w:rsidP="00E07D1C">
      <w:pPr>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В качестве базовых аудиторий для индивидуальных занятий и научно-исследовательского семинара, а также проведения форм отчетности являются аудитории №№ 40, 22, 15, 27, 46:</w:t>
      </w:r>
    </w:p>
    <w:p w14:paraId="37659501" w14:textId="77777777" w:rsidR="00E07D1C" w:rsidRPr="00FF5EF9" w:rsidRDefault="00E07D1C" w:rsidP="00E07D1C">
      <w:pPr>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Аудитория № 40:</w:t>
      </w:r>
      <w:r w:rsidRPr="00CF6DC7">
        <w:t xml:space="preserve"> </w:t>
      </w:r>
      <w:r>
        <w:rPr>
          <w:rFonts w:ascii="Times New Roman" w:eastAsia="Times New Roman" w:hAnsi="Times New Roman" w:cs="Times New Roman"/>
          <w:bCs/>
          <w:sz w:val="28"/>
          <w:szCs w:val="28"/>
          <w:lang w:eastAsia="ru-RU"/>
        </w:rPr>
        <w:t>Пианино «</w:t>
      </w:r>
      <w:proofErr w:type="spellStart"/>
      <w:r>
        <w:rPr>
          <w:rFonts w:ascii="Times New Roman" w:eastAsia="Times New Roman" w:hAnsi="Times New Roman" w:cs="Times New Roman"/>
          <w:bCs/>
          <w:sz w:val="28"/>
          <w:szCs w:val="28"/>
          <w:lang w:eastAsia="ru-RU"/>
        </w:rPr>
        <w:t>Петроф</w:t>
      </w:r>
      <w:proofErr w:type="spellEnd"/>
      <w:r>
        <w:rPr>
          <w:rFonts w:ascii="Times New Roman" w:eastAsia="Times New Roman" w:hAnsi="Times New Roman" w:cs="Times New Roman"/>
          <w:bCs/>
          <w:sz w:val="28"/>
          <w:szCs w:val="28"/>
          <w:lang w:eastAsia="ru-RU"/>
        </w:rPr>
        <w:t>» –</w:t>
      </w:r>
      <w:r w:rsidRPr="00CF6DC7">
        <w:rPr>
          <w:rFonts w:ascii="Times New Roman" w:eastAsia="Times New Roman" w:hAnsi="Times New Roman" w:cs="Times New Roman"/>
          <w:bCs/>
          <w:sz w:val="28"/>
          <w:szCs w:val="28"/>
          <w:lang w:eastAsia="ru-RU"/>
        </w:rPr>
        <w:t xml:space="preserve"> 1шт., стол – 11шт., стул – 4 шт., скамья – 2</w:t>
      </w:r>
      <w:r>
        <w:rPr>
          <w:rFonts w:ascii="Times New Roman" w:eastAsia="Times New Roman" w:hAnsi="Times New Roman" w:cs="Times New Roman"/>
          <w:bCs/>
          <w:sz w:val="28"/>
          <w:szCs w:val="28"/>
          <w:lang w:eastAsia="ru-RU"/>
        </w:rPr>
        <w:t xml:space="preserve"> </w:t>
      </w:r>
      <w:r w:rsidRPr="00CF6DC7">
        <w:rPr>
          <w:rFonts w:ascii="Times New Roman" w:eastAsia="Times New Roman" w:hAnsi="Times New Roman" w:cs="Times New Roman"/>
          <w:bCs/>
          <w:sz w:val="28"/>
          <w:szCs w:val="28"/>
          <w:lang w:eastAsia="ru-RU"/>
        </w:rPr>
        <w:t>шт., доска ученическая – 1шт., телевизор – 1 шт., DVD плеер – 1 шт., компьютер – 1</w:t>
      </w:r>
      <w:r>
        <w:rPr>
          <w:rFonts w:ascii="Times New Roman" w:eastAsia="Times New Roman" w:hAnsi="Times New Roman" w:cs="Times New Roman"/>
          <w:bCs/>
          <w:sz w:val="28"/>
          <w:szCs w:val="28"/>
          <w:lang w:eastAsia="ru-RU"/>
        </w:rPr>
        <w:t xml:space="preserve"> </w:t>
      </w:r>
      <w:r w:rsidRPr="00CF6DC7">
        <w:rPr>
          <w:rFonts w:ascii="Times New Roman" w:eastAsia="Times New Roman" w:hAnsi="Times New Roman" w:cs="Times New Roman"/>
          <w:bCs/>
          <w:sz w:val="28"/>
          <w:szCs w:val="28"/>
          <w:lang w:eastAsia="ru-RU"/>
        </w:rPr>
        <w:t>шт.</w:t>
      </w:r>
    </w:p>
    <w:p w14:paraId="4F121A29" w14:textId="77777777" w:rsidR="00E07D1C" w:rsidRDefault="00E07D1C" w:rsidP="00E07D1C">
      <w:pPr>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Аудитория № 22:</w:t>
      </w:r>
      <w:r w:rsidRPr="00CF6DC7">
        <w:t xml:space="preserve"> </w:t>
      </w:r>
      <w:r>
        <w:rPr>
          <w:rFonts w:ascii="Times New Roman" w:eastAsia="Times New Roman" w:hAnsi="Times New Roman" w:cs="Times New Roman"/>
          <w:bCs/>
          <w:sz w:val="28"/>
          <w:szCs w:val="28"/>
          <w:lang w:eastAsia="ru-RU"/>
        </w:rPr>
        <w:t>Рояль «</w:t>
      </w:r>
      <w:proofErr w:type="spellStart"/>
      <w:r>
        <w:rPr>
          <w:rFonts w:ascii="Times New Roman" w:eastAsia="Times New Roman" w:hAnsi="Times New Roman" w:cs="Times New Roman"/>
          <w:bCs/>
          <w:sz w:val="28"/>
          <w:szCs w:val="28"/>
          <w:lang w:eastAsia="ru-RU"/>
        </w:rPr>
        <w:t>Вейбач</w:t>
      </w:r>
      <w:proofErr w:type="spellEnd"/>
      <w:r>
        <w:rPr>
          <w:rFonts w:ascii="Times New Roman" w:eastAsia="Times New Roman" w:hAnsi="Times New Roman" w:cs="Times New Roman"/>
          <w:bCs/>
          <w:sz w:val="28"/>
          <w:szCs w:val="28"/>
          <w:lang w:eastAsia="ru-RU"/>
        </w:rPr>
        <w:t>» –</w:t>
      </w:r>
      <w:r w:rsidRPr="00CF6DC7">
        <w:rPr>
          <w:rFonts w:ascii="Times New Roman" w:eastAsia="Times New Roman" w:hAnsi="Times New Roman" w:cs="Times New Roman"/>
          <w:bCs/>
          <w:sz w:val="28"/>
          <w:szCs w:val="28"/>
          <w:lang w:eastAsia="ru-RU"/>
        </w:rPr>
        <w:t xml:space="preserve"> 1 шт., стол – 1 шт., стул – 3 шт., шкаф для документов – 1 шт., пульт – 1 шт</w:t>
      </w:r>
      <w:r>
        <w:rPr>
          <w:rFonts w:ascii="Times New Roman" w:eastAsia="Times New Roman" w:hAnsi="Times New Roman" w:cs="Times New Roman"/>
          <w:bCs/>
          <w:sz w:val="28"/>
          <w:szCs w:val="28"/>
          <w:lang w:eastAsia="ru-RU"/>
        </w:rPr>
        <w:t>.</w:t>
      </w:r>
    </w:p>
    <w:p w14:paraId="048265B9" w14:textId="77777777" w:rsidR="00E07D1C" w:rsidRDefault="00E07D1C" w:rsidP="00E07D1C">
      <w:pPr>
        <w:spacing w:after="0" w:line="240" w:lineRule="auto"/>
        <w:contextualSpacing/>
        <w:jc w:val="both"/>
        <w:rPr>
          <w:rFonts w:ascii="Times New Roman" w:eastAsia="Times New Roman" w:hAnsi="Times New Roman" w:cs="Times New Roman"/>
          <w:bCs/>
          <w:sz w:val="28"/>
          <w:szCs w:val="28"/>
          <w:lang w:eastAsia="ru-RU"/>
        </w:rPr>
      </w:pPr>
      <w:r w:rsidRPr="00192CCE">
        <w:rPr>
          <w:rFonts w:ascii="Times New Roman" w:eastAsia="Times New Roman" w:hAnsi="Times New Roman" w:cs="Times New Roman"/>
          <w:bCs/>
          <w:sz w:val="28"/>
          <w:szCs w:val="28"/>
          <w:lang w:eastAsia="ru-RU"/>
        </w:rPr>
        <w:t>Аудитория № 15</w:t>
      </w:r>
      <w:r w:rsidRPr="00415C72">
        <w:t xml:space="preserve"> </w:t>
      </w:r>
      <w:r w:rsidRPr="00415C72">
        <w:rPr>
          <w:rFonts w:ascii="Times New Roman" w:eastAsia="Times New Roman" w:hAnsi="Times New Roman" w:cs="Times New Roman"/>
          <w:bCs/>
          <w:sz w:val="28"/>
          <w:szCs w:val="28"/>
          <w:lang w:eastAsia="ru-RU"/>
        </w:rPr>
        <w:t>(для проведения индивидуальных занятий и консультаций, самостоятельной работы)</w:t>
      </w:r>
      <w:r w:rsidRPr="00192CCE">
        <w:rPr>
          <w:rFonts w:ascii="Times New Roman" w:eastAsia="Times New Roman" w:hAnsi="Times New Roman" w:cs="Times New Roman"/>
          <w:bCs/>
          <w:sz w:val="28"/>
          <w:szCs w:val="28"/>
          <w:lang w:eastAsia="ru-RU"/>
        </w:rPr>
        <w:t>:</w:t>
      </w:r>
      <w:r w:rsidRPr="00415C72">
        <w:t xml:space="preserve"> </w:t>
      </w:r>
      <w:r w:rsidRPr="00415C72">
        <w:rPr>
          <w:rFonts w:ascii="Times New Roman" w:eastAsia="Times New Roman" w:hAnsi="Times New Roman" w:cs="Times New Roman"/>
          <w:bCs/>
          <w:sz w:val="28"/>
          <w:szCs w:val="28"/>
          <w:lang w:eastAsia="ru-RU"/>
        </w:rPr>
        <w:t xml:space="preserve">Компьютеры 6 шт. </w:t>
      </w:r>
      <w:proofErr w:type="spellStart"/>
      <w:r w:rsidRPr="00415C72">
        <w:rPr>
          <w:rFonts w:ascii="Times New Roman" w:eastAsia="Times New Roman" w:hAnsi="Times New Roman" w:cs="Times New Roman"/>
          <w:bCs/>
          <w:sz w:val="28"/>
          <w:szCs w:val="28"/>
          <w:lang w:eastAsia="ru-RU"/>
        </w:rPr>
        <w:t>Pentium</w:t>
      </w:r>
      <w:proofErr w:type="spellEnd"/>
      <w:r w:rsidRPr="00415C72">
        <w:rPr>
          <w:rFonts w:ascii="Times New Roman" w:eastAsia="Times New Roman" w:hAnsi="Times New Roman" w:cs="Times New Roman"/>
          <w:bCs/>
          <w:sz w:val="28"/>
          <w:szCs w:val="28"/>
          <w:lang w:eastAsia="ru-RU"/>
        </w:rPr>
        <w:t xml:space="preserve"> (R) с подключением к </w:t>
      </w:r>
      <w:proofErr w:type="spellStart"/>
      <w:r w:rsidRPr="00415C72">
        <w:rPr>
          <w:rFonts w:ascii="Times New Roman" w:eastAsia="Times New Roman" w:hAnsi="Times New Roman" w:cs="Times New Roman"/>
          <w:bCs/>
          <w:sz w:val="28"/>
          <w:szCs w:val="28"/>
          <w:lang w:eastAsia="ru-RU"/>
        </w:rPr>
        <w:t>Internet</w:t>
      </w:r>
      <w:proofErr w:type="spellEnd"/>
      <w:r w:rsidRPr="00415C72">
        <w:rPr>
          <w:rFonts w:ascii="Times New Roman" w:eastAsia="Times New Roman" w:hAnsi="Times New Roman" w:cs="Times New Roman"/>
          <w:bCs/>
          <w:sz w:val="28"/>
          <w:szCs w:val="28"/>
          <w:lang w:eastAsia="ru-RU"/>
        </w:rPr>
        <w:t>, стол – 10 шт., стул – 12 шт.</w:t>
      </w:r>
    </w:p>
    <w:p w14:paraId="198520FB" w14:textId="77777777" w:rsidR="00E07D1C" w:rsidRDefault="00E07D1C" w:rsidP="00E07D1C">
      <w:pPr>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Аудитория № 27:</w:t>
      </w:r>
      <w:r w:rsidRPr="00CF6DC7">
        <w:t xml:space="preserve"> </w:t>
      </w:r>
      <w:r>
        <w:rPr>
          <w:rFonts w:ascii="Times New Roman" w:eastAsia="Times New Roman" w:hAnsi="Times New Roman" w:cs="Times New Roman"/>
          <w:bCs/>
          <w:sz w:val="28"/>
          <w:szCs w:val="28"/>
          <w:lang w:eastAsia="ru-RU"/>
        </w:rPr>
        <w:t>Рояль «</w:t>
      </w:r>
      <w:proofErr w:type="spellStart"/>
      <w:r>
        <w:rPr>
          <w:rFonts w:ascii="Times New Roman" w:eastAsia="Times New Roman" w:hAnsi="Times New Roman" w:cs="Times New Roman"/>
          <w:bCs/>
          <w:sz w:val="28"/>
          <w:szCs w:val="28"/>
          <w:lang w:eastAsia="ru-RU"/>
        </w:rPr>
        <w:t>Петроф</w:t>
      </w:r>
      <w:proofErr w:type="spellEnd"/>
      <w:r>
        <w:rPr>
          <w:rFonts w:ascii="Times New Roman" w:eastAsia="Times New Roman" w:hAnsi="Times New Roman" w:cs="Times New Roman"/>
          <w:bCs/>
          <w:sz w:val="28"/>
          <w:szCs w:val="28"/>
          <w:lang w:eastAsia="ru-RU"/>
        </w:rPr>
        <w:t>» –</w:t>
      </w:r>
      <w:r w:rsidRPr="00CF6DC7">
        <w:rPr>
          <w:rFonts w:ascii="Times New Roman" w:eastAsia="Times New Roman" w:hAnsi="Times New Roman" w:cs="Times New Roman"/>
          <w:bCs/>
          <w:sz w:val="28"/>
          <w:szCs w:val="28"/>
          <w:lang w:eastAsia="ru-RU"/>
        </w:rPr>
        <w:t xml:space="preserve"> 1шт., телевизор «Филипс», - 1шт., стол – 10шт., компьютер – 1 шт., настенный цифровой стенд – 1шт., доска учебная – 1 шт., проигрыватель – 1 шт., стул – 6 шт., видеомагнитофон «</w:t>
      </w:r>
      <w:proofErr w:type="spellStart"/>
      <w:r w:rsidRPr="00CF6DC7">
        <w:rPr>
          <w:rFonts w:ascii="Times New Roman" w:eastAsia="Times New Roman" w:hAnsi="Times New Roman" w:cs="Times New Roman"/>
          <w:bCs/>
          <w:sz w:val="28"/>
          <w:szCs w:val="28"/>
          <w:lang w:eastAsia="ru-RU"/>
        </w:rPr>
        <w:t>Фу</w:t>
      </w:r>
      <w:r>
        <w:rPr>
          <w:rFonts w:ascii="Times New Roman" w:eastAsia="Times New Roman" w:hAnsi="Times New Roman" w:cs="Times New Roman"/>
          <w:bCs/>
          <w:sz w:val="28"/>
          <w:szCs w:val="28"/>
          <w:lang w:eastAsia="ru-RU"/>
        </w:rPr>
        <w:t>най</w:t>
      </w:r>
      <w:proofErr w:type="spellEnd"/>
      <w:r>
        <w:rPr>
          <w:rFonts w:ascii="Times New Roman" w:eastAsia="Times New Roman" w:hAnsi="Times New Roman" w:cs="Times New Roman"/>
          <w:bCs/>
          <w:sz w:val="28"/>
          <w:szCs w:val="28"/>
          <w:lang w:eastAsia="ru-RU"/>
        </w:rPr>
        <w:t>» – 1 шт., DVD плеер «Филипс» –</w:t>
      </w:r>
      <w:r w:rsidRPr="00CF6DC7">
        <w:rPr>
          <w:rFonts w:ascii="Times New Roman" w:eastAsia="Times New Roman" w:hAnsi="Times New Roman" w:cs="Times New Roman"/>
          <w:bCs/>
          <w:sz w:val="28"/>
          <w:szCs w:val="28"/>
          <w:lang w:eastAsia="ru-RU"/>
        </w:rPr>
        <w:t xml:space="preserve"> 1 шт., пульт – 1 шт.</w:t>
      </w:r>
    </w:p>
    <w:p w14:paraId="234F0E8F" w14:textId="77777777" w:rsidR="00E07D1C" w:rsidRDefault="00E07D1C" w:rsidP="00E07D1C">
      <w:pPr>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ab/>
      </w:r>
      <w:r w:rsidRPr="00192CCE">
        <w:rPr>
          <w:rFonts w:ascii="Times New Roman" w:eastAsia="Times New Roman" w:hAnsi="Times New Roman" w:cs="Times New Roman"/>
          <w:bCs/>
          <w:sz w:val="28"/>
          <w:szCs w:val="28"/>
          <w:lang w:eastAsia="ru-RU"/>
        </w:rPr>
        <w:t>Аудитория №</w:t>
      </w:r>
      <w:r>
        <w:rPr>
          <w:rFonts w:ascii="Times New Roman" w:eastAsia="Times New Roman" w:hAnsi="Times New Roman" w:cs="Times New Roman"/>
          <w:bCs/>
          <w:sz w:val="28"/>
          <w:szCs w:val="28"/>
          <w:lang w:eastAsia="ru-RU"/>
        </w:rPr>
        <w:t xml:space="preserve"> 46:</w:t>
      </w:r>
      <w:r w:rsidRPr="003746B2">
        <w:t xml:space="preserve"> </w:t>
      </w:r>
      <w:r>
        <w:rPr>
          <w:rFonts w:ascii="Times New Roman" w:eastAsia="Times New Roman" w:hAnsi="Times New Roman" w:cs="Times New Roman"/>
          <w:bCs/>
          <w:sz w:val="28"/>
          <w:szCs w:val="28"/>
          <w:lang w:eastAsia="ru-RU"/>
        </w:rPr>
        <w:t>Рояль «</w:t>
      </w:r>
      <w:proofErr w:type="spellStart"/>
      <w:proofErr w:type="gramStart"/>
      <w:r>
        <w:rPr>
          <w:rFonts w:ascii="Times New Roman" w:eastAsia="Times New Roman" w:hAnsi="Times New Roman" w:cs="Times New Roman"/>
          <w:bCs/>
          <w:sz w:val="28"/>
          <w:szCs w:val="28"/>
          <w:lang w:eastAsia="ru-RU"/>
        </w:rPr>
        <w:t>Ферстер</w:t>
      </w:r>
      <w:proofErr w:type="spellEnd"/>
      <w:r>
        <w:rPr>
          <w:rFonts w:ascii="Times New Roman" w:eastAsia="Times New Roman" w:hAnsi="Times New Roman" w:cs="Times New Roman"/>
          <w:bCs/>
          <w:sz w:val="28"/>
          <w:szCs w:val="28"/>
          <w:lang w:eastAsia="ru-RU"/>
        </w:rPr>
        <w:t xml:space="preserve">» </w:t>
      </w:r>
      <w:r w:rsidRPr="003746B2">
        <w:rPr>
          <w:rFonts w:ascii="Times New Roman" w:eastAsia="Times New Roman" w:hAnsi="Times New Roman" w:cs="Times New Roman"/>
          <w:bCs/>
          <w:sz w:val="28"/>
          <w:szCs w:val="28"/>
          <w:lang w:eastAsia="ru-RU"/>
        </w:rPr>
        <w:t xml:space="preserve"> 1</w:t>
      </w:r>
      <w:proofErr w:type="gramEnd"/>
      <w:r w:rsidRPr="003746B2">
        <w:rPr>
          <w:rFonts w:ascii="Times New Roman" w:eastAsia="Times New Roman" w:hAnsi="Times New Roman" w:cs="Times New Roman"/>
          <w:bCs/>
          <w:sz w:val="28"/>
          <w:szCs w:val="28"/>
          <w:lang w:eastAsia="ru-RU"/>
        </w:rPr>
        <w:t xml:space="preserve"> шт., стул – 33</w:t>
      </w:r>
      <w:r>
        <w:rPr>
          <w:rFonts w:ascii="Times New Roman" w:eastAsia="Times New Roman" w:hAnsi="Times New Roman" w:cs="Times New Roman"/>
          <w:bCs/>
          <w:sz w:val="28"/>
          <w:szCs w:val="28"/>
          <w:lang w:eastAsia="ru-RU"/>
        </w:rPr>
        <w:t xml:space="preserve"> </w:t>
      </w:r>
      <w:r w:rsidRPr="003746B2">
        <w:rPr>
          <w:rFonts w:ascii="Times New Roman" w:eastAsia="Times New Roman" w:hAnsi="Times New Roman" w:cs="Times New Roman"/>
          <w:bCs/>
          <w:sz w:val="28"/>
          <w:szCs w:val="28"/>
          <w:lang w:eastAsia="ru-RU"/>
        </w:rPr>
        <w:t>шт., проигрыватель – 1шт., колонки – 1 шт., трибуна-кафедра – 1 шт., стол – 17</w:t>
      </w:r>
      <w:r>
        <w:rPr>
          <w:rFonts w:ascii="Times New Roman" w:eastAsia="Times New Roman" w:hAnsi="Times New Roman" w:cs="Times New Roman"/>
          <w:bCs/>
          <w:sz w:val="28"/>
          <w:szCs w:val="28"/>
          <w:lang w:eastAsia="ru-RU"/>
        </w:rPr>
        <w:t xml:space="preserve"> </w:t>
      </w:r>
      <w:r w:rsidRPr="003746B2">
        <w:rPr>
          <w:rFonts w:ascii="Times New Roman" w:eastAsia="Times New Roman" w:hAnsi="Times New Roman" w:cs="Times New Roman"/>
          <w:bCs/>
          <w:sz w:val="28"/>
          <w:szCs w:val="28"/>
          <w:lang w:eastAsia="ru-RU"/>
        </w:rPr>
        <w:t>шт., телевизор – 1шт., пульт – 3шт., DVD плеер – 1шт., экран – 1шт., проектор – 1шт., компьютер – 1</w:t>
      </w:r>
      <w:r>
        <w:rPr>
          <w:rFonts w:ascii="Times New Roman" w:eastAsia="Times New Roman" w:hAnsi="Times New Roman" w:cs="Times New Roman"/>
          <w:bCs/>
          <w:sz w:val="28"/>
          <w:szCs w:val="28"/>
          <w:lang w:eastAsia="ru-RU"/>
        </w:rPr>
        <w:t xml:space="preserve"> </w:t>
      </w:r>
      <w:r w:rsidRPr="003746B2">
        <w:rPr>
          <w:rFonts w:ascii="Times New Roman" w:eastAsia="Times New Roman" w:hAnsi="Times New Roman" w:cs="Times New Roman"/>
          <w:bCs/>
          <w:sz w:val="28"/>
          <w:szCs w:val="28"/>
          <w:lang w:eastAsia="ru-RU"/>
        </w:rPr>
        <w:t>шт.</w:t>
      </w:r>
    </w:p>
    <w:p w14:paraId="2AEE4178" w14:textId="77777777" w:rsidR="00E07D1C" w:rsidRPr="00192CCE" w:rsidRDefault="00E07D1C" w:rsidP="00E07D1C">
      <w:pPr>
        <w:spacing w:after="0" w:line="240" w:lineRule="auto"/>
        <w:contextualSpacing/>
        <w:jc w:val="both"/>
        <w:rPr>
          <w:rFonts w:ascii="Times New Roman" w:eastAsia="Times New Roman" w:hAnsi="Times New Roman" w:cs="Times New Roman"/>
          <w:bCs/>
          <w:sz w:val="28"/>
          <w:szCs w:val="28"/>
          <w:lang w:eastAsia="ru-RU"/>
        </w:rPr>
      </w:pPr>
    </w:p>
    <w:p w14:paraId="115250F1" w14:textId="77777777" w:rsidR="00E07D1C" w:rsidRPr="008B7607" w:rsidRDefault="00E07D1C" w:rsidP="00E07D1C">
      <w:pPr>
        <w:spacing w:after="0" w:line="240" w:lineRule="auto"/>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 Учебно-методическое,</w:t>
      </w:r>
      <w:r w:rsidRPr="008B7607">
        <w:rPr>
          <w:rFonts w:ascii="Times New Roman" w:eastAsia="Times New Roman" w:hAnsi="Times New Roman" w:cs="Times New Roman"/>
          <w:b/>
          <w:bCs/>
          <w:sz w:val="28"/>
          <w:szCs w:val="28"/>
          <w:lang w:eastAsia="ru-RU"/>
        </w:rPr>
        <w:t xml:space="preserve"> информационное обеспечение дисциплины</w:t>
      </w:r>
    </w:p>
    <w:p w14:paraId="1DF7F7CF" w14:textId="77777777" w:rsidR="00EB3C19" w:rsidRPr="00EB3C19" w:rsidRDefault="00EB3C19" w:rsidP="00EB3C19">
      <w:pPr>
        <w:spacing w:after="0"/>
        <w:jc w:val="both"/>
        <w:rPr>
          <w:rFonts w:ascii="Times New Roman" w:eastAsia="Arial" w:hAnsi="Times New Roman" w:cs="Times New Roman"/>
          <w:sz w:val="28"/>
          <w:szCs w:val="28"/>
        </w:rPr>
      </w:pPr>
    </w:p>
    <w:p w14:paraId="4CEA73E6" w14:textId="77777777" w:rsidR="00EB3C19" w:rsidRPr="00F7497E" w:rsidRDefault="00EB3C19" w:rsidP="00F7497E">
      <w:pPr>
        <w:spacing w:after="0"/>
        <w:ind w:firstLine="360"/>
        <w:jc w:val="center"/>
        <w:rPr>
          <w:rFonts w:ascii="Times New Roman" w:eastAsia="Arial" w:hAnsi="Times New Roman" w:cs="Times New Roman"/>
          <w:b/>
          <w:sz w:val="28"/>
          <w:szCs w:val="28"/>
        </w:rPr>
      </w:pPr>
      <w:r w:rsidRPr="00EB3C19">
        <w:rPr>
          <w:rFonts w:ascii="Times New Roman" w:eastAsia="Arial" w:hAnsi="Times New Roman" w:cs="Times New Roman"/>
          <w:b/>
          <w:sz w:val="28"/>
          <w:szCs w:val="28"/>
        </w:rPr>
        <w:t>Список литературы</w:t>
      </w:r>
    </w:p>
    <w:p w14:paraId="596D2521" w14:textId="77777777" w:rsidR="00701889" w:rsidRDefault="00EB3C19" w:rsidP="00EB3C19">
      <w:pPr>
        <w:tabs>
          <w:tab w:val="left" w:pos="993"/>
        </w:tabs>
        <w:spacing w:after="0" w:line="240" w:lineRule="auto"/>
        <w:ind w:firstLine="709"/>
        <w:contextualSpacing/>
        <w:jc w:val="both"/>
        <w:rPr>
          <w:rFonts w:ascii="Times New Roman" w:eastAsia="Arial" w:hAnsi="Times New Roman" w:cs="Times New Roman"/>
          <w:sz w:val="28"/>
          <w:szCs w:val="28"/>
        </w:rPr>
      </w:pPr>
      <w:r w:rsidRPr="00EB3C19">
        <w:rPr>
          <w:rFonts w:ascii="Times New Roman" w:eastAsia="Arial" w:hAnsi="Times New Roman" w:cs="Times New Roman"/>
          <w:sz w:val="28"/>
          <w:szCs w:val="28"/>
        </w:rPr>
        <w:t>В настоящей Программе представлен также список литературы, ознакомление с которой, так или и</w:t>
      </w:r>
      <w:r w:rsidR="00C81124">
        <w:rPr>
          <w:rFonts w:ascii="Times New Roman" w:eastAsia="Arial" w:hAnsi="Times New Roman" w:cs="Times New Roman"/>
          <w:sz w:val="28"/>
          <w:szCs w:val="28"/>
        </w:rPr>
        <w:t>наче, необходимо для музыковеда</w:t>
      </w:r>
    </w:p>
    <w:p w14:paraId="4B365661" w14:textId="77777777" w:rsidR="00E07D1C" w:rsidRDefault="00E07D1C" w:rsidP="00701889">
      <w:pPr>
        <w:tabs>
          <w:tab w:val="left" w:pos="709"/>
        </w:tabs>
        <w:spacing w:after="0" w:line="240" w:lineRule="auto"/>
        <w:contextualSpacing/>
        <w:jc w:val="both"/>
        <w:rPr>
          <w:rFonts w:ascii="Times New Roman" w:eastAsia="Times New Roman" w:hAnsi="Times New Roman" w:cs="Times New Roman"/>
          <w:b/>
          <w:bCs/>
          <w:sz w:val="28"/>
          <w:szCs w:val="28"/>
          <w:lang w:eastAsia="ru-RU"/>
        </w:rPr>
      </w:pPr>
    </w:p>
    <w:p w14:paraId="7E9C9695" w14:textId="77777777" w:rsidR="00E07D1C" w:rsidRPr="00EE000D" w:rsidRDefault="00EE000D" w:rsidP="00856487">
      <w:pPr>
        <w:spacing w:after="0" w:line="240" w:lineRule="auto"/>
        <w:ind w:firstLine="567"/>
        <w:contextualSpacing/>
        <w:jc w:val="center"/>
        <w:rPr>
          <w:rFonts w:ascii="Times New Roman" w:eastAsia="Times New Roman" w:hAnsi="Times New Roman" w:cs="Times New Roman"/>
          <w:b/>
          <w:sz w:val="28"/>
          <w:szCs w:val="28"/>
          <w:lang w:eastAsia="ru-RU"/>
        </w:rPr>
      </w:pPr>
      <w:r w:rsidRPr="00EE000D">
        <w:rPr>
          <w:rFonts w:ascii="Times New Roman" w:eastAsia="Times New Roman" w:hAnsi="Times New Roman" w:cs="Times New Roman"/>
          <w:b/>
          <w:sz w:val="28"/>
          <w:szCs w:val="28"/>
          <w:lang w:eastAsia="ru-RU"/>
        </w:rPr>
        <w:t>Литература 2000–</w:t>
      </w:r>
      <w:r w:rsidR="00856487" w:rsidRPr="00EE000D">
        <w:rPr>
          <w:rFonts w:ascii="Times New Roman" w:eastAsia="Times New Roman" w:hAnsi="Times New Roman" w:cs="Times New Roman"/>
          <w:b/>
          <w:sz w:val="28"/>
          <w:szCs w:val="28"/>
          <w:lang w:eastAsia="ru-RU"/>
        </w:rPr>
        <w:t>1018 гг.</w:t>
      </w:r>
    </w:p>
    <w:p w14:paraId="5849E00B" w14:textId="77777777" w:rsidR="00EE000D" w:rsidRPr="00165C08" w:rsidRDefault="00EE000D" w:rsidP="00165C08">
      <w:pPr>
        <w:spacing w:line="240" w:lineRule="auto"/>
        <w:ind w:firstLine="709"/>
        <w:contextualSpacing/>
        <w:jc w:val="center"/>
        <w:rPr>
          <w:rFonts w:ascii="Times New Roman" w:hAnsi="Times New Roman" w:cs="Times New Roman"/>
          <w:b/>
          <w:i/>
          <w:sz w:val="28"/>
          <w:szCs w:val="28"/>
        </w:rPr>
      </w:pPr>
      <w:r w:rsidRPr="00165C08">
        <w:rPr>
          <w:rFonts w:ascii="Times New Roman" w:hAnsi="Times New Roman" w:cs="Times New Roman"/>
          <w:b/>
          <w:i/>
          <w:sz w:val="28"/>
          <w:szCs w:val="28"/>
        </w:rPr>
        <w:t>Общее музыкознание</w:t>
      </w:r>
    </w:p>
    <w:p w14:paraId="2524E109" w14:textId="77777777" w:rsidR="00EE000D" w:rsidRPr="00EE000D" w:rsidRDefault="00EE000D" w:rsidP="00EE000D">
      <w:pPr>
        <w:spacing w:line="240" w:lineRule="auto"/>
        <w:ind w:firstLine="709"/>
        <w:contextualSpacing/>
        <w:rPr>
          <w:rFonts w:ascii="Times New Roman" w:hAnsi="Times New Roman" w:cs="Times New Roman"/>
          <w:sz w:val="28"/>
          <w:szCs w:val="28"/>
        </w:rPr>
      </w:pPr>
      <w:proofErr w:type="spellStart"/>
      <w:r w:rsidRPr="00EE000D">
        <w:rPr>
          <w:rFonts w:ascii="Times New Roman" w:hAnsi="Times New Roman" w:cs="Times New Roman"/>
          <w:i/>
          <w:sz w:val="28"/>
          <w:szCs w:val="28"/>
        </w:rPr>
        <w:t>Бонфельд</w:t>
      </w:r>
      <w:proofErr w:type="spellEnd"/>
      <w:r w:rsidRPr="00EE000D">
        <w:rPr>
          <w:rFonts w:ascii="Times New Roman" w:hAnsi="Times New Roman" w:cs="Times New Roman"/>
          <w:i/>
          <w:sz w:val="28"/>
          <w:szCs w:val="28"/>
        </w:rPr>
        <w:t xml:space="preserve"> М.</w:t>
      </w:r>
      <w:r w:rsidRPr="00EE000D">
        <w:rPr>
          <w:rFonts w:ascii="Times New Roman" w:hAnsi="Times New Roman" w:cs="Times New Roman"/>
          <w:sz w:val="28"/>
          <w:szCs w:val="28"/>
        </w:rPr>
        <w:t xml:space="preserve"> Введение в музыкознание: Уч. пособие для студ. </w:t>
      </w:r>
      <w:proofErr w:type="spellStart"/>
      <w:r w:rsidRPr="00EE000D">
        <w:rPr>
          <w:rFonts w:ascii="Times New Roman" w:hAnsi="Times New Roman" w:cs="Times New Roman"/>
          <w:sz w:val="28"/>
          <w:szCs w:val="28"/>
        </w:rPr>
        <w:t>высш</w:t>
      </w:r>
      <w:proofErr w:type="spellEnd"/>
      <w:r w:rsidRPr="00EE000D">
        <w:rPr>
          <w:rFonts w:ascii="Times New Roman" w:hAnsi="Times New Roman" w:cs="Times New Roman"/>
          <w:sz w:val="28"/>
          <w:szCs w:val="28"/>
        </w:rPr>
        <w:t xml:space="preserve">. учеб. заведений. – М.: </w:t>
      </w:r>
      <w:proofErr w:type="spellStart"/>
      <w:r w:rsidRPr="00EE000D">
        <w:rPr>
          <w:rFonts w:ascii="Times New Roman" w:hAnsi="Times New Roman" w:cs="Times New Roman"/>
          <w:sz w:val="28"/>
          <w:szCs w:val="28"/>
        </w:rPr>
        <w:t>Владос</w:t>
      </w:r>
      <w:proofErr w:type="spellEnd"/>
      <w:r w:rsidRPr="00EE000D">
        <w:rPr>
          <w:rFonts w:ascii="Times New Roman" w:hAnsi="Times New Roman" w:cs="Times New Roman"/>
          <w:sz w:val="28"/>
          <w:szCs w:val="28"/>
        </w:rPr>
        <w:t xml:space="preserve">, 2001.  </w:t>
      </w:r>
    </w:p>
    <w:p w14:paraId="12D9E459" w14:textId="77777777" w:rsidR="00EE000D" w:rsidRPr="00EE000D" w:rsidRDefault="00EE000D" w:rsidP="00EE000D">
      <w:pPr>
        <w:spacing w:line="240" w:lineRule="auto"/>
        <w:ind w:firstLine="709"/>
        <w:contextualSpacing/>
        <w:rPr>
          <w:rFonts w:ascii="Times New Roman" w:hAnsi="Times New Roman" w:cs="Times New Roman"/>
          <w:sz w:val="28"/>
          <w:szCs w:val="28"/>
        </w:rPr>
      </w:pPr>
      <w:proofErr w:type="spellStart"/>
      <w:r w:rsidRPr="00EE000D">
        <w:rPr>
          <w:rFonts w:ascii="Times New Roman" w:hAnsi="Times New Roman" w:cs="Times New Roman"/>
          <w:i/>
          <w:sz w:val="28"/>
          <w:szCs w:val="28"/>
        </w:rPr>
        <w:t>Гуляницкая</w:t>
      </w:r>
      <w:proofErr w:type="spellEnd"/>
      <w:r w:rsidRPr="00EE000D">
        <w:rPr>
          <w:rFonts w:ascii="Times New Roman" w:hAnsi="Times New Roman" w:cs="Times New Roman"/>
          <w:i/>
          <w:sz w:val="28"/>
          <w:szCs w:val="28"/>
        </w:rPr>
        <w:t xml:space="preserve"> Н.С.</w:t>
      </w:r>
      <w:r w:rsidRPr="00EE000D">
        <w:rPr>
          <w:rFonts w:ascii="Times New Roman" w:hAnsi="Times New Roman" w:cs="Times New Roman"/>
          <w:sz w:val="28"/>
          <w:szCs w:val="28"/>
        </w:rPr>
        <w:t xml:space="preserve"> Методы науки о музыке. – М., 2009.</w:t>
      </w:r>
    </w:p>
    <w:p w14:paraId="4C19E826" w14:textId="77777777" w:rsidR="00EE000D" w:rsidRDefault="00EE000D" w:rsidP="00EE000D">
      <w:pPr>
        <w:spacing w:line="240" w:lineRule="auto"/>
        <w:ind w:firstLine="709"/>
        <w:contextualSpacing/>
        <w:rPr>
          <w:rFonts w:ascii="Times New Roman" w:hAnsi="Times New Roman" w:cs="Times New Roman"/>
          <w:sz w:val="28"/>
          <w:szCs w:val="28"/>
        </w:rPr>
      </w:pPr>
      <w:r w:rsidRPr="00EE000D">
        <w:rPr>
          <w:rFonts w:ascii="Times New Roman" w:hAnsi="Times New Roman" w:cs="Times New Roman"/>
          <w:i/>
          <w:sz w:val="28"/>
          <w:szCs w:val="28"/>
        </w:rPr>
        <w:t>Келдыш Ю.</w:t>
      </w:r>
      <w:r w:rsidRPr="00EE000D">
        <w:rPr>
          <w:rFonts w:ascii="Times New Roman" w:hAnsi="Times New Roman" w:cs="Times New Roman"/>
          <w:sz w:val="28"/>
          <w:szCs w:val="28"/>
        </w:rPr>
        <w:t xml:space="preserve"> Музыковедение // Музыкальная энциклопедия. – Т.3. – М.: Сов. энциклопедия, 1976. Кол. 805-830.</w:t>
      </w:r>
    </w:p>
    <w:p w14:paraId="18EBCE07" w14:textId="77777777" w:rsidR="00276913" w:rsidRPr="00EE000D" w:rsidRDefault="00276913" w:rsidP="00EE000D">
      <w:pPr>
        <w:spacing w:line="240" w:lineRule="auto"/>
        <w:ind w:firstLine="709"/>
        <w:contextualSpacing/>
        <w:rPr>
          <w:rFonts w:ascii="Times New Roman" w:hAnsi="Times New Roman" w:cs="Times New Roman"/>
          <w:sz w:val="28"/>
          <w:szCs w:val="28"/>
        </w:rPr>
      </w:pPr>
    </w:p>
    <w:p w14:paraId="294B9C50" w14:textId="77777777" w:rsidR="00EE000D" w:rsidRDefault="00EE000D" w:rsidP="00276913">
      <w:pPr>
        <w:spacing w:line="240" w:lineRule="auto"/>
        <w:ind w:firstLine="709"/>
        <w:contextualSpacing/>
        <w:jc w:val="center"/>
        <w:rPr>
          <w:rFonts w:ascii="Times New Roman" w:hAnsi="Times New Roman" w:cs="Times New Roman"/>
          <w:b/>
          <w:i/>
          <w:sz w:val="28"/>
          <w:szCs w:val="28"/>
        </w:rPr>
      </w:pPr>
      <w:r w:rsidRPr="00276913">
        <w:rPr>
          <w:rFonts w:ascii="Times New Roman" w:hAnsi="Times New Roman" w:cs="Times New Roman"/>
          <w:b/>
          <w:i/>
          <w:sz w:val="28"/>
          <w:szCs w:val="28"/>
        </w:rPr>
        <w:t>Теория музыки</w:t>
      </w:r>
    </w:p>
    <w:p w14:paraId="54B884A0" w14:textId="77777777" w:rsidR="00276913" w:rsidRPr="00276913" w:rsidRDefault="00276913" w:rsidP="00276913">
      <w:pPr>
        <w:spacing w:line="240" w:lineRule="auto"/>
        <w:ind w:firstLine="709"/>
        <w:contextualSpacing/>
        <w:jc w:val="center"/>
        <w:rPr>
          <w:rFonts w:ascii="Times New Roman" w:hAnsi="Times New Roman" w:cs="Times New Roman"/>
          <w:b/>
          <w:i/>
          <w:sz w:val="28"/>
          <w:szCs w:val="28"/>
        </w:rPr>
      </w:pPr>
    </w:p>
    <w:p w14:paraId="45C4C69E" w14:textId="77777777" w:rsidR="00EE000D" w:rsidRPr="00EE000D" w:rsidRDefault="00EE000D" w:rsidP="00EE000D">
      <w:pPr>
        <w:spacing w:after="0" w:line="240" w:lineRule="auto"/>
        <w:ind w:firstLine="709"/>
        <w:contextualSpacing/>
        <w:outlineLvl w:val="0"/>
        <w:rPr>
          <w:rFonts w:ascii="Times New Roman" w:eastAsia="Times New Roman" w:hAnsi="Times New Roman" w:cs="Times New Roman"/>
          <w:sz w:val="28"/>
          <w:szCs w:val="28"/>
          <w:lang w:eastAsia="ru-RU"/>
        </w:rPr>
      </w:pPr>
      <w:r w:rsidRPr="00EE000D">
        <w:rPr>
          <w:rFonts w:ascii="Times New Roman" w:eastAsia="Times New Roman" w:hAnsi="Times New Roman" w:cs="Times New Roman"/>
          <w:i/>
          <w:sz w:val="28"/>
          <w:szCs w:val="28"/>
          <w:lang w:eastAsia="ru-RU"/>
        </w:rPr>
        <w:t>Акопян, Л.О.</w:t>
      </w:r>
      <w:r w:rsidRPr="00EE000D">
        <w:rPr>
          <w:rFonts w:ascii="Times New Roman" w:eastAsia="Times New Roman" w:hAnsi="Times New Roman" w:cs="Times New Roman"/>
          <w:sz w:val="28"/>
          <w:szCs w:val="28"/>
          <w:lang w:eastAsia="ru-RU"/>
        </w:rPr>
        <w:t xml:space="preserve"> Музыка ХХ века: энциклопедический словарь / </w:t>
      </w:r>
      <w:proofErr w:type="spellStart"/>
      <w:r w:rsidRPr="00EE000D">
        <w:rPr>
          <w:rFonts w:ascii="Times New Roman" w:eastAsia="Times New Roman" w:hAnsi="Times New Roman" w:cs="Times New Roman"/>
          <w:sz w:val="28"/>
          <w:szCs w:val="28"/>
          <w:lang w:eastAsia="ru-RU"/>
        </w:rPr>
        <w:t>Л.О.Акопян</w:t>
      </w:r>
      <w:proofErr w:type="spellEnd"/>
      <w:r w:rsidRPr="00EE000D">
        <w:rPr>
          <w:rFonts w:ascii="Times New Roman" w:eastAsia="Times New Roman" w:hAnsi="Times New Roman" w:cs="Times New Roman"/>
          <w:sz w:val="28"/>
          <w:szCs w:val="28"/>
          <w:lang w:eastAsia="ru-RU"/>
        </w:rPr>
        <w:t>.- Москва: Практика, 2010.</w:t>
      </w:r>
    </w:p>
    <w:p w14:paraId="290462BB" w14:textId="77777777" w:rsidR="00EE000D" w:rsidRPr="00EE000D" w:rsidRDefault="00EE000D" w:rsidP="00EE000D">
      <w:pPr>
        <w:spacing w:after="0" w:line="240" w:lineRule="auto"/>
        <w:contextualSpacing/>
        <w:jc w:val="both"/>
        <w:rPr>
          <w:rFonts w:ascii="Times New Roman" w:hAnsi="Times New Roman" w:cs="Times New Roman"/>
          <w:bCs/>
          <w:sz w:val="28"/>
          <w:szCs w:val="28"/>
        </w:rPr>
      </w:pPr>
      <w:r w:rsidRPr="00EE000D">
        <w:rPr>
          <w:rFonts w:ascii="Times New Roman" w:hAnsi="Times New Roman" w:cs="Times New Roman"/>
          <w:i/>
          <w:sz w:val="28"/>
          <w:szCs w:val="28"/>
        </w:rPr>
        <w:tab/>
      </w:r>
      <w:proofErr w:type="spellStart"/>
      <w:r w:rsidRPr="00EE000D">
        <w:rPr>
          <w:rFonts w:ascii="Times New Roman" w:hAnsi="Times New Roman" w:cs="Times New Roman"/>
          <w:i/>
          <w:sz w:val="28"/>
          <w:szCs w:val="28"/>
        </w:rPr>
        <w:t>Ботяров</w:t>
      </w:r>
      <w:proofErr w:type="spellEnd"/>
      <w:r w:rsidRPr="00EE000D">
        <w:rPr>
          <w:rFonts w:ascii="Times New Roman" w:hAnsi="Times New Roman" w:cs="Times New Roman"/>
          <w:i/>
          <w:sz w:val="28"/>
          <w:szCs w:val="28"/>
        </w:rPr>
        <w:t xml:space="preserve"> Е.</w:t>
      </w:r>
      <w:r w:rsidRPr="00EE000D">
        <w:rPr>
          <w:rFonts w:ascii="Times New Roman" w:hAnsi="Times New Roman" w:cs="Times New Roman"/>
          <w:sz w:val="28"/>
          <w:szCs w:val="28"/>
        </w:rPr>
        <w:t xml:space="preserve"> </w:t>
      </w:r>
      <w:r w:rsidRPr="00EE000D">
        <w:rPr>
          <w:rFonts w:ascii="Times New Roman" w:hAnsi="Times New Roman" w:cs="Times New Roman"/>
          <w:bCs/>
          <w:sz w:val="28"/>
          <w:szCs w:val="28"/>
        </w:rPr>
        <w:t xml:space="preserve">Учебный курс инструментовки: Часть I. </w:t>
      </w:r>
      <w:r w:rsidRPr="00EE000D">
        <w:rPr>
          <w:rFonts w:ascii="Times New Roman" w:hAnsi="Times New Roman" w:cs="Times New Roman"/>
          <w:sz w:val="28"/>
          <w:szCs w:val="28"/>
        </w:rPr>
        <w:t>–</w:t>
      </w:r>
      <w:r w:rsidRPr="00EE000D">
        <w:rPr>
          <w:rFonts w:ascii="Times New Roman" w:hAnsi="Times New Roman" w:cs="Times New Roman"/>
          <w:bCs/>
          <w:sz w:val="28"/>
          <w:szCs w:val="28"/>
        </w:rPr>
        <w:t xml:space="preserve"> М.: Композитор, 2000. – 136 с. Часть II. </w:t>
      </w:r>
      <w:r w:rsidRPr="00EE000D">
        <w:rPr>
          <w:rFonts w:ascii="Times New Roman" w:hAnsi="Times New Roman" w:cs="Times New Roman"/>
          <w:sz w:val="28"/>
          <w:szCs w:val="28"/>
        </w:rPr>
        <w:t>–</w:t>
      </w:r>
      <w:r w:rsidRPr="00EE000D">
        <w:rPr>
          <w:rFonts w:ascii="Times New Roman" w:hAnsi="Times New Roman" w:cs="Times New Roman"/>
          <w:bCs/>
          <w:sz w:val="28"/>
          <w:szCs w:val="28"/>
        </w:rPr>
        <w:t xml:space="preserve"> М.: Композитор, 2003. – 130</w:t>
      </w:r>
    </w:p>
    <w:p w14:paraId="284C76C7" w14:textId="77777777" w:rsidR="00EE000D" w:rsidRPr="00EE000D" w:rsidRDefault="00EE000D" w:rsidP="00EE000D">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EE000D">
        <w:rPr>
          <w:rFonts w:ascii="Times New Roman" w:eastAsia="Times New Roman" w:hAnsi="Times New Roman" w:cs="Times New Roman"/>
          <w:i/>
          <w:sz w:val="28"/>
          <w:szCs w:val="28"/>
          <w:lang w:eastAsia="ru-RU"/>
        </w:rPr>
        <w:t>Васирук</w:t>
      </w:r>
      <w:proofErr w:type="spellEnd"/>
      <w:r w:rsidRPr="00EE000D">
        <w:rPr>
          <w:rFonts w:ascii="Times New Roman" w:eastAsia="Times New Roman" w:hAnsi="Times New Roman" w:cs="Times New Roman"/>
          <w:i/>
          <w:sz w:val="28"/>
          <w:szCs w:val="28"/>
          <w:lang w:eastAsia="ru-RU"/>
        </w:rPr>
        <w:t xml:space="preserve"> И.</w:t>
      </w:r>
      <w:r w:rsidRPr="00EE000D">
        <w:rPr>
          <w:rFonts w:ascii="Times New Roman" w:eastAsia="Times New Roman" w:hAnsi="Times New Roman" w:cs="Times New Roman"/>
          <w:sz w:val="28"/>
          <w:szCs w:val="28"/>
          <w:lang w:eastAsia="ru-RU"/>
        </w:rPr>
        <w:t xml:space="preserve"> </w:t>
      </w:r>
      <w:r w:rsidRPr="00EE000D">
        <w:rPr>
          <w:rFonts w:ascii="Times New Roman" w:eastAsia="Times New Roman" w:hAnsi="Times New Roman" w:cs="Times New Roman"/>
          <w:i/>
          <w:sz w:val="28"/>
          <w:szCs w:val="28"/>
          <w:lang w:eastAsia="ru-RU"/>
        </w:rPr>
        <w:t>И.</w:t>
      </w:r>
      <w:r w:rsidRPr="00EE000D">
        <w:rPr>
          <w:rFonts w:ascii="Times New Roman" w:eastAsia="Times New Roman" w:hAnsi="Times New Roman" w:cs="Times New Roman"/>
          <w:sz w:val="28"/>
          <w:szCs w:val="28"/>
          <w:lang w:eastAsia="ru-RU"/>
        </w:rPr>
        <w:t xml:space="preserve"> Современная фуга: содержательные аспекты: Монография И.И. </w:t>
      </w:r>
      <w:proofErr w:type="spellStart"/>
      <w:r w:rsidRPr="00EE000D">
        <w:rPr>
          <w:rFonts w:ascii="Times New Roman" w:eastAsia="Times New Roman" w:hAnsi="Times New Roman" w:cs="Times New Roman"/>
          <w:sz w:val="28"/>
          <w:szCs w:val="28"/>
          <w:lang w:eastAsia="ru-RU"/>
        </w:rPr>
        <w:t>Васирук</w:t>
      </w:r>
      <w:proofErr w:type="spellEnd"/>
      <w:r w:rsidRPr="00EE000D">
        <w:rPr>
          <w:rFonts w:ascii="Times New Roman" w:eastAsia="Times New Roman" w:hAnsi="Times New Roman" w:cs="Times New Roman"/>
          <w:sz w:val="28"/>
          <w:szCs w:val="28"/>
          <w:lang w:eastAsia="ru-RU"/>
        </w:rPr>
        <w:t xml:space="preserve">. – Волгоград, 2011. </w:t>
      </w:r>
    </w:p>
    <w:p w14:paraId="187577C7" w14:textId="77777777" w:rsidR="00EE000D" w:rsidRPr="00EE000D" w:rsidRDefault="00EE000D" w:rsidP="00EE000D">
      <w:pPr>
        <w:spacing w:after="0"/>
        <w:contextualSpacing/>
        <w:jc w:val="both"/>
        <w:rPr>
          <w:rFonts w:ascii="Times New Roman" w:hAnsi="Times New Roman" w:cs="Times New Roman"/>
          <w:sz w:val="28"/>
          <w:szCs w:val="28"/>
        </w:rPr>
      </w:pPr>
      <w:r w:rsidRPr="00EE000D">
        <w:rPr>
          <w:rFonts w:ascii="Times New Roman" w:hAnsi="Times New Roman" w:cs="Times New Roman"/>
          <w:sz w:val="28"/>
          <w:szCs w:val="28"/>
        </w:rPr>
        <w:tab/>
      </w:r>
      <w:proofErr w:type="spellStart"/>
      <w:r w:rsidRPr="00EE000D">
        <w:rPr>
          <w:rFonts w:ascii="Times New Roman" w:hAnsi="Times New Roman" w:cs="Times New Roman"/>
          <w:i/>
          <w:sz w:val="28"/>
          <w:szCs w:val="28"/>
        </w:rPr>
        <w:t>Кожухарь</w:t>
      </w:r>
      <w:proofErr w:type="spellEnd"/>
      <w:r w:rsidRPr="00EE000D">
        <w:rPr>
          <w:rFonts w:ascii="Times New Roman" w:hAnsi="Times New Roman" w:cs="Times New Roman"/>
          <w:i/>
          <w:sz w:val="28"/>
          <w:szCs w:val="28"/>
        </w:rPr>
        <w:t xml:space="preserve"> В.И.</w:t>
      </w:r>
      <w:r w:rsidRPr="00EE000D">
        <w:rPr>
          <w:rFonts w:ascii="Times New Roman" w:hAnsi="Times New Roman" w:cs="Times New Roman"/>
          <w:sz w:val="28"/>
          <w:szCs w:val="28"/>
        </w:rPr>
        <w:t xml:space="preserve"> Инструментоведение: симфонический и духовой оркестры. Учебное пособие. – СПб, 2009. – 320 с.</w:t>
      </w:r>
    </w:p>
    <w:p w14:paraId="6D80CBB5" w14:textId="77777777" w:rsidR="00EE000D" w:rsidRPr="00EE000D" w:rsidRDefault="00FF49ED" w:rsidP="00EE000D">
      <w:pPr>
        <w:shd w:val="clear" w:color="auto" w:fill="F8F8F8"/>
        <w:spacing w:after="0" w:line="240" w:lineRule="auto"/>
        <w:ind w:firstLine="708"/>
        <w:contextualSpacing/>
        <w:jc w:val="both"/>
        <w:textAlignment w:val="baseline"/>
        <w:outlineLvl w:val="1"/>
        <w:rPr>
          <w:rFonts w:ascii="Times New Roman" w:eastAsia="Times New Roman" w:hAnsi="Times New Roman" w:cs="Times New Roman"/>
          <w:color w:val="000000"/>
          <w:sz w:val="28"/>
          <w:szCs w:val="28"/>
          <w:lang w:eastAsia="ru-RU"/>
        </w:rPr>
      </w:pPr>
      <w:hyperlink r:id="rId6" w:history="1">
        <w:r w:rsidR="00EE000D" w:rsidRPr="00EE000D">
          <w:rPr>
            <w:rFonts w:ascii="Times New Roman" w:eastAsia="Calibri" w:hAnsi="Times New Roman" w:cs="Times New Roman"/>
            <w:i/>
            <w:color w:val="000000"/>
            <w:sz w:val="28"/>
            <w:szCs w:val="28"/>
            <w:bdr w:val="none" w:sz="0" w:space="0" w:color="auto" w:frame="1"/>
          </w:rPr>
          <w:t>Милка А.П.</w:t>
        </w:r>
        <w:r w:rsidR="00EE000D" w:rsidRPr="00EE000D">
          <w:rPr>
            <w:rFonts w:ascii="Times New Roman" w:eastAsia="Calibri" w:hAnsi="Times New Roman" w:cs="Times New Roman"/>
            <w:color w:val="000000"/>
            <w:sz w:val="28"/>
            <w:szCs w:val="28"/>
            <w:bdr w:val="none" w:sz="0" w:space="0" w:color="auto" w:frame="1"/>
          </w:rPr>
          <w:t xml:space="preserve"> Полифония: Учебник для музыкальных вузов. Часть 1</w:t>
        </w:r>
      </w:hyperlink>
      <w:r w:rsidR="00EE000D" w:rsidRPr="00EE000D">
        <w:rPr>
          <w:rFonts w:ascii="Times New Roman" w:eastAsia="Times New Roman" w:hAnsi="Times New Roman" w:cs="Times New Roman"/>
          <w:color w:val="000000"/>
          <w:sz w:val="28"/>
          <w:szCs w:val="28"/>
          <w:bdr w:val="none" w:sz="0" w:space="0" w:color="auto" w:frame="1"/>
          <w:lang w:eastAsia="ru-RU"/>
        </w:rPr>
        <w:t>.–</w:t>
      </w:r>
      <w:r w:rsidR="00EE000D" w:rsidRPr="00EE000D">
        <w:rPr>
          <w:rFonts w:ascii="Times New Roman" w:eastAsia="Times New Roman" w:hAnsi="Times New Roman" w:cs="Times New Roman"/>
          <w:color w:val="000000"/>
          <w:sz w:val="28"/>
          <w:szCs w:val="28"/>
          <w:lang w:eastAsia="ru-RU"/>
        </w:rPr>
        <w:t> СПб.: Композитор, 2016. – 336 с.</w:t>
      </w:r>
      <w:r w:rsidR="00EE000D" w:rsidRPr="00EE000D">
        <w:rPr>
          <w:rFonts w:ascii="Times New Roman" w:eastAsia="Calibri" w:hAnsi="Times New Roman" w:cs="Times New Roman"/>
          <w:sz w:val="28"/>
          <w:szCs w:val="28"/>
        </w:rPr>
        <w:t xml:space="preserve"> </w:t>
      </w:r>
      <w:hyperlink r:id="rId7" w:history="1">
        <w:r w:rsidR="00EE000D" w:rsidRPr="00EE000D">
          <w:rPr>
            <w:rFonts w:ascii="Times New Roman" w:eastAsia="Calibri" w:hAnsi="Times New Roman" w:cs="Times New Roman"/>
            <w:color w:val="000000"/>
            <w:sz w:val="28"/>
            <w:szCs w:val="28"/>
            <w:bdr w:val="none" w:sz="0" w:space="0" w:color="auto" w:frame="1"/>
          </w:rPr>
          <w:t>Часть 2</w:t>
        </w:r>
      </w:hyperlink>
      <w:r w:rsidR="00EE000D" w:rsidRPr="00EE000D">
        <w:rPr>
          <w:rFonts w:ascii="Times New Roman" w:eastAsia="Times New Roman" w:hAnsi="Times New Roman" w:cs="Times New Roman"/>
          <w:color w:val="000000"/>
          <w:sz w:val="28"/>
          <w:szCs w:val="28"/>
          <w:bdr w:val="none" w:sz="0" w:space="0" w:color="auto" w:frame="1"/>
          <w:lang w:eastAsia="ru-RU"/>
        </w:rPr>
        <w:t>.</w:t>
      </w:r>
      <w:r w:rsidR="00EE000D" w:rsidRPr="00EE000D">
        <w:rPr>
          <w:rFonts w:ascii="Times New Roman" w:eastAsia="Times New Roman" w:hAnsi="Times New Roman" w:cs="Times New Roman"/>
          <w:color w:val="000000"/>
          <w:sz w:val="28"/>
          <w:szCs w:val="28"/>
          <w:lang w:eastAsia="ru-RU"/>
        </w:rPr>
        <w:t> СПб.: Композитор, 2016. – 248 с.</w:t>
      </w:r>
      <w:r w:rsidR="00EE000D" w:rsidRPr="00EE000D">
        <w:rPr>
          <w:rFonts w:ascii="Calibri" w:eastAsia="Calibri" w:hAnsi="Calibri" w:cs="Times New Roman"/>
          <w:sz w:val="28"/>
          <w:szCs w:val="28"/>
        </w:rPr>
        <w:t xml:space="preserve"> </w:t>
      </w:r>
    </w:p>
    <w:p w14:paraId="0113C45C" w14:textId="77777777" w:rsidR="00EE000D" w:rsidRPr="00EE000D" w:rsidRDefault="00EE000D" w:rsidP="00EE000D">
      <w:pPr>
        <w:spacing w:after="0" w:line="240" w:lineRule="auto"/>
        <w:ind w:firstLine="708"/>
        <w:contextualSpacing/>
        <w:jc w:val="both"/>
        <w:rPr>
          <w:rFonts w:ascii="Times New Roman" w:eastAsia="Times New Roman" w:hAnsi="Times New Roman" w:cs="Times New Roman"/>
          <w:b/>
          <w:sz w:val="28"/>
          <w:szCs w:val="28"/>
          <w:lang w:eastAsia="ru-RU"/>
        </w:rPr>
      </w:pPr>
      <w:proofErr w:type="spellStart"/>
      <w:r w:rsidRPr="00EE000D">
        <w:rPr>
          <w:rFonts w:ascii="Times New Roman" w:eastAsia="Times New Roman" w:hAnsi="Times New Roman" w:cs="Times New Roman"/>
          <w:i/>
          <w:sz w:val="28"/>
          <w:szCs w:val="28"/>
          <w:lang w:eastAsia="ru-RU"/>
        </w:rPr>
        <w:t>Напрееев</w:t>
      </w:r>
      <w:proofErr w:type="spellEnd"/>
      <w:r w:rsidRPr="00EE000D">
        <w:rPr>
          <w:rFonts w:ascii="Times New Roman" w:eastAsia="Times New Roman" w:hAnsi="Times New Roman" w:cs="Times New Roman"/>
          <w:i/>
          <w:sz w:val="28"/>
          <w:szCs w:val="28"/>
          <w:lang w:eastAsia="ru-RU"/>
        </w:rPr>
        <w:t xml:space="preserve"> Б.Д.</w:t>
      </w:r>
      <w:r w:rsidRPr="00EE000D">
        <w:rPr>
          <w:rFonts w:ascii="Times New Roman" w:eastAsia="Times New Roman" w:hAnsi="Times New Roman" w:cs="Times New Roman"/>
          <w:b/>
          <w:sz w:val="28"/>
          <w:szCs w:val="28"/>
          <w:lang w:eastAsia="ru-RU"/>
        </w:rPr>
        <w:t xml:space="preserve"> </w:t>
      </w:r>
      <w:r w:rsidRPr="00EE000D">
        <w:rPr>
          <w:rFonts w:ascii="Times New Roman" w:eastAsia="Times New Roman" w:hAnsi="Times New Roman" w:cs="Times New Roman"/>
          <w:sz w:val="28"/>
          <w:szCs w:val="28"/>
          <w:lang w:eastAsia="ru-RU"/>
        </w:rPr>
        <w:t xml:space="preserve">Оркестр и фуга: Монография. – Петрозаводск: Изд-во </w:t>
      </w:r>
      <w:proofErr w:type="spellStart"/>
      <w:r w:rsidRPr="00EE000D">
        <w:rPr>
          <w:rFonts w:ascii="Times New Roman" w:eastAsia="Times New Roman" w:hAnsi="Times New Roman" w:cs="Times New Roman"/>
          <w:sz w:val="28"/>
          <w:szCs w:val="28"/>
          <w:lang w:eastAsia="ru-RU"/>
        </w:rPr>
        <w:t>ПетрГУ</w:t>
      </w:r>
      <w:proofErr w:type="spellEnd"/>
      <w:r w:rsidRPr="00EE000D">
        <w:rPr>
          <w:rFonts w:ascii="Times New Roman" w:eastAsia="Times New Roman" w:hAnsi="Times New Roman" w:cs="Times New Roman"/>
          <w:sz w:val="28"/>
          <w:szCs w:val="28"/>
          <w:lang w:eastAsia="ru-RU"/>
        </w:rPr>
        <w:t xml:space="preserve">, 2008. – 168 с., нот.  </w:t>
      </w:r>
    </w:p>
    <w:p w14:paraId="6E60BC95" w14:textId="77777777" w:rsidR="00EE000D" w:rsidRPr="00EE000D" w:rsidRDefault="00EE000D" w:rsidP="00EE000D">
      <w:pPr>
        <w:spacing w:line="240" w:lineRule="auto"/>
        <w:ind w:firstLine="709"/>
        <w:contextualSpacing/>
        <w:jc w:val="both"/>
        <w:rPr>
          <w:rFonts w:ascii="Times New Roman" w:eastAsia="Times New Roman" w:hAnsi="Times New Roman" w:cs="Times New Roman"/>
          <w:sz w:val="28"/>
          <w:szCs w:val="28"/>
          <w:lang w:eastAsia="ru-RU"/>
        </w:rPr>
      </w:pPr>
      <w:r w:rsidRPr="00EE000D">
        <w:rPr>
          <w:rFonts w:ascii="Times New Roman" w:eastAsia="Times New Roman" w:hAnsi="Times New Roman" w:cs="Times New Roman"/>
          <w:i/>
          <w:sz w:val="28"/>
          <w:szCs w:val="28"/>
          <w:lang w:eastAsia="ru-RU"/>
        </w:rPr>
        <w:t>Нилова В.</w:t>
      </w:r>
      <w:r w:rsidRPr="00EE000D">
        <w:rPr>
          <w:rFonts w:ascii="Times New Roman" w:eastAsia="Times New Roman" w:hAnsi="Times New Roman" w:cs="Times New Roman"/>
          <w:sz w:val="28"/>
          <w:szCs w:val="28"/>
          <w:lang w:eastAsia="ru-RU"/>
        </w:rPr>
        <w:t xml:space="preserve"> «Переходные эпохи» в музыкально-историческом процессе. Музыковедческий </w:t>
      </w:r>
      <w:proofErr w:type="gramStart"/>
      <w:r w:rsidRPr="00EE000D">
        <w:rPr>
          <w:rFonts w:ascii="Times New Roman" w:eastAsia="Times New Roman" w:hAnsi="Times New Roman" w:cs="Times New Roman"/>
          <w:sz w:val="28"/>
          <w:szCs w:val="28"/>
          <w:lang w:eastAsia="ru-RU"/>
        </w:rPr>
        <w:t>комментарий  к</w:t>
      </w:r>
      <w:proofErr w:type="gramEnd"/>
      <w:r w:rsidRPr="00EE000D">
        <w:rPr>
          <w:rFonts w:ascii="Times New Roman" w:eastAsia="Times New Roman" w:hAnsi="Times New Roman" w:cs="Times New Roman"/>
          <w:sz w:val="28"/>
          <w:szCs w:val="28"/>
          <w:lang w:eastAsia="ru-RU"/>
        </w:rPr>
        <w:t xml:space="preserve"> аксиомам современной науки // Музыкальная наука в ХХ</w:t>
      </w:r>
      <w:r w:rsidRPr="00EE000D">
        <w:rPr>
          <w:rFonts w:ascii="Times New Roman" w:eastAsia="Times New Roman" w:hAnsi="Times New Roman" w:cs="Times New Roman"/>
          <w:sz w:val="28"/>
          <w:szCs w:val="28"/>
          <w:lang w:val="en-US" w:eastAsia="ru-RU"/>
        </w:rPr>
        <w:t>I</w:t>
      </w:r>
      <w:r w:rsidRPr="00EE000D">
        <w:rPr>
          <w:rFonts w:ascii="Times New Roman" w:eastAsia="Times New Roman" w:hAnsi="Times New Roman" w:cs="Times New Roman"/>
          <w:sz w:val="28"/>
          <w:szCs w:val="28"/>
          <w:lang w:eastAsia="ru-RU"/>
        </w:rPr>
        <w:t xml:space="preserve"> веке: пути и поиски. – РАМ им. Гнесиных – М.: ПРОБЕЛ-2000, 2015.</w:t>
      </w:r>
    </w:p>
    <w:p w14:paraId="102FA50E" w14:textId="77777777" w:rsidR="00EE000D" w:rsidRPr="00EE000D" w:rsidRDefault="00EE000D" w:rsidP="00EE000D">
      <w:pPr>
        <w:spacing w:line="240" w:lineRule="auto"/>
        <w:ind w:firstLine="709"/>
        <w:contextualSpacing/>
        <w:jc w:val="both"/>
        <w:rPr>
          <w:rFonts w:ascii="Times New Roman" w:eastAsia="Calibri" w:hAnsi="Times New Roman" w:cs="Times New Roman"/>
          <w:sz w:val="28"/>
          <w:szCs w:val="28"/>
        </w:rPr>
      </w:pPr>
      <w:r w:rsidRPr="00EE000D">
        <w:rPr>
          <w:rFonts w:ascii="Times New Roman" w:eastAsia="Calibri" w:hAnsi="Times New Roman" w:cs="Times New Roman"/>
          <w:i/>
          <w:sz w:val="28"/>
          <w:szCs w:val="28"/>
        </w:rPr>
        <w:t>Саввина Л.</w:t>
      </w:r>
      <w:r w:rsidRPr="00EE000D">
        <w:rPr>
          <w:rFonts w:ascii="Times New Roman" w:eastAsia="Calibri" w:hAnsi="Times New Roman" w:cs="Times New Roman"/>
          <w:sz w:val="28"/>
          <w:szCs w:val="28"/>
        </w:rPr>
        <w:t xml:space="preserve"> Гармония ХХ века. –  Астрахань: Издательство ОГОУ ДПО «АИПК», 2008.</w:t>
      </w:r>
    </w:p>
    <w:p w14:paraId="0EDBD1F2" w14:textId="77777777" w:rsidR="00EE000D" w:rsidRPr="00EE000D" w:rsidRDefault="00EE000D" w:rsidP="00EE000D">
      <w:pPr>
        <w:spacing w:line="240" w:lineRule="auto"/>
        <w:ind w:firstLine="709"/>
        <w:contextualSpacing/>
        <w:jc w:val="both"/>
        <w:rPr>
          <w:rFonts w:ascii="Times New Roman" w:eastAsia="Calibri" w:hAnsi="Times New Roman" w:cs="Times New Roman"/>
          <w:sz w:val="28"/>
          <w:szCs w:val="28"/>
        </w:rPr>
      </w:pPr>
      <w:r w:rsidRPr="00EE000D">
        <w:rPr>
          <w:rFonts w:ascii="Times New Roman" w:eastAsia="Calibri" w:hAnsi="Times New Roman" w:cs="Times New Roman"/>
          <w:i/>
          <w:sz w:val="28"/>
          <w:szCs w:val="28"/>
        </w:rPr>
        <w:t>Саввина Л.</w:t>
      </w:r>
      <w:r w:rsidRPr="00EE000D">
        <w:rPr>
          <w:rFonts w:ascii="Times New Roman" w:eastAsia="Calibri" w:hAnsi="Times New Roman" w:cs="Times New Roman"/>
          <w:sz w:val="28"/>
          <w:szCs w:val="28"/>
        </w:rPr>
        <w:t xml:space="preserve"> </w:t>
      </w:r>
      <w:proofErr w:type="spellStart"/>
      <w:r w:rsidRPr="00EE000D">
        <w:rPr>
          <w:rFonts w:ascii="Times New Roman" w:eastAsia="Calibri" w:hAnsi="Times New Roman" w:cs="Times New Roman"/>
          <w:sz w:val="28"/>
          <w:szCs w:val="28"/>
        </w:rPr>
        <w:t>Звукоорганизация</w:t>
      </w:r>
      <w:proofErr w:type="spellEnd"/>
      <w:r w:rsidRPr="00EE000D">
        <w:rPr>
          <w:rFonts w:ascii="Times New Roman" w:eastAsia="Calibri" w:hAnsi="Times New Roman" w:cs="Times New Roman"/>
          <w:sz w:val="28"/>
          <w:szCs w:val="28"/>
        </w:rPr>
        <w:t xml:space="preserve"> музыки ХХ века как объект семиотики. – Астрахань, 2009.</w:t>
      </w:r>
    </w:p>
    <w:p w14:paraId="2211EBCF" w14:textId="77777777" w:rsidR="00EE000D" w:rsidRPr="00EE000D" w:rsidRDefault="00EE000D" w:rsidP="00EE000D">
      <w:pPr>
        <w:spacing w:line="240" w:lineRule="auto"/>
        <w:ind w:firstLine="709"/>
        <w:contextualSpacing/>
        <w:jc w:val="both"/>
        <w:rPr>
          <w:rFonts w:ascii="Times New Roman" w:eastAsia="Calibri" w:hAnsi="Times New Roman" w:cs="Times New Roman"/>
          <w:sz w:val="28"/>
          <w:szCs w:val="28"/>
        </w:rPr>
      </w:pPr>
      <w:r w:rsidRPr="00EE000D">
        <w:rPr>
          <w:rFonts w:ascii="Times New Roman" w:eastAsia="Calibri" w:hAnsi="Times New Roman" w:cs="Times New Roman"/>
          <w:i/>
          <w:sz w:val="28"/>
          <w:szCs w:val="28"/>
        </w:rPr>
        <w:t>Саввина Л.</w:t>
      </w:r>
      <w:r w:rsidRPr="00EE000D">
        <w:rPr>
          <w:rFonts w:ascii="Times New Roman" w:eastAsia="Calibri" w:hAnsi="Times New Roman" w:cs="Times New Roman"/>
          <w:sz w:val="28"/>
          <w:szCs w:val="28"/>
        </w:rPr>
        <w:t xml:space="preserve"> Музыка первой половины ХХ века в контексте художественной культуры // Художественное образование: преемственность и </w:t>
      </w:r>
      <w:r w:rsidRPr="00EE000D">
        <w:rPr>
          <w:rFonts w:ascii="Times New Roman" w:eastAsia="Calibri" w:hAnsi="Times New Roman" w:cs="Times New Roman"/>
          <w:sz w:val="28"/>
          <w:szCs w:val="28"/>
        </w:rPr>
        <w:lastRenderedPageBreak/>
        <w:t xml:space="preserve">традиции. – Материалы науч. конференции, посвященные 95-летию Саратовской гос. консерватории им. Л.В. Собинова. – Саратов, 2008.  </w:t>
      </w:r>
    </w:p>
    <w:p w14:paraId="24903533" w14:textId="77777777" w:rsidR="00EE000D" w:rsidRPr="00EE000D" w:rsidRDefault="00EE000D" w:rsidP="00EE000D">
      <w:pPr>
        <w:spacing w:line="240" w:lineRule="auto"/>
        <w:ind w:firstLine="709"/>
        <w:contextualSpacing/>
        <w:jc w:val="both"/>
        <w:rPr>
          <w:rFonts w:ascii="Times New Roman" w:eastAsia="Calibri" w:hAnsi="Times New Roman" w:cs="Times New Roman"/>
          <w:sz w:val="28"/>
          <w:szCs w:val="28"/>
        </w:rPr>
      </w:pPr>
      <w:r w:rsidRPr="00EE000D">
        <w:rPr>
          <w:rFonts w:ascii="Times New Roman" w:eastAsia="Calibri" w:hAnsi="Times New Roman" w:cs="Times New Roman"/>
          <w:i/>
          <w:sz w:val="28"/>
          <w:szCs w:val="28"/>
        </w:rPr>
        <w:t>Саввина Л.</w:t>
      </w:r>
      <w:r w:rsidRPr="00EE000D">
        <w:rPr>
          <w:rFonts w:ascii="Times New Roman" w:eastAsia="Calibri" w:hAnsi="Times New Roman" w:cs="Times New Roman"/>
          <w:sz w:val="28"/>
          <w:szCs w:val="28"/>
        </w:rPr>
        <w:t xml:space="preserve"> Музыкальная информация и значение музыкального сообщения: к вопросу о соотношении понятий // Инновационные технологии образовательного пространства художественного вуза. – Сб. </w:t>
      </w:r>
      <w:proofErr w:type="spellStart"/>
      <w:proofErr w:type="gramStart"/>
      <w:r w:rsidRPr="00EE000D">
        <w:rPr>
          <w:rFonts w:ascii="Times New Roman" w:eastAsia="Calibri" w:hAnsi="Times New Roman" w:cs="Times New Roman"/>
          <w:sz w:val="28"/>
          <w:szCs w:val="28"/>
        </w:rPr>
        <w:t>науч.трудов</w:t>
      </w:r>
      <w:proofErr w:type="spellEnd"/>
      <w:proofErr w:type="gramEnd"/>
      <w:r w:rsidRPr="00EE000D">
        <w:rPr>
          <w:rFonts w:ascii="Times New Roman" w:eastAsia="Calibri" w:hAnsi="Times New Roman" w:cs="Times New Roman"/>
          <w:sz w:val="28"/>
          <w:szCs w:val="28"/>
        </w:rPr>
        <w:t xml:space="preserve"> / Под ред. Е.А. Александровой, Д.И. Варламова. – М: </w:t>
      </w:r>
      <w:proofErr w:type="spellStart"/>
      <w:r w:rsidRPr="00EE000D">
        <w:rPr>
          <w:rFonts w:ascii="Times New Roman" w:eastAsia="Calibri" w:hAnsi="Times New Roman" w:cs="Times New Roman"/>
          <w:sz w:val="28"/>
          <w:szCs w:val="28"/>
        </w:rPr>
        <w:t>Экшэн</w:t>
      </w:r>
      <w:proofErr w:type="spellEnd"/>
      <w:r w:rsidRPr="00EE000D">
        <w:rPr>
          <w:rFonts w:ascii="Times New Roman" w:eastAsia="Calibri" w:hAnsi="Times New Roman" w:cs="Times New Roman"/>
          <w:sz w:val="28"/>
          <w:szCs w:val="28"/>
        </w:rPr>
        <w:t xml:space="preserve">, 2008.  </w:t>
      </w:r>
    </w:p>
    <w:p w14:paraId="4B55A691" w14:textId="77777777" w:rsidR="00EE000D" w:rsidRPr="00EE000D" w:rsidRDefault="00EE000D" w:rsidP="00EE000D">
      <w:pPr>
        <w:spacing w:line="240" w:lineRule="auto"/>
        <w:ind w:firstLine="709"/>
        <w:contextualSpacing/>
        <w:jc w:val="both"/>
        <w:rPr>
          <w:rFonts w:ascii="Times New Roman" w:eastAsia="Calibri" w:hAnsi="Times New Roman" w:cs="Times New Roman"/>
          <w:sz w:val="28"/>
          <w:szCs w:val="28"/>
        </w:rPr>
      </w:pPr>
      <w:r w:rsidRPr="00EE000D">
        <w:rPr>
          <w:rFonts w:ascii="Times New Roman" w:eastAsia="Calibri" w:hAnsi="Times New Roman" w:cs="Times New Roman"/>
          <w:i/>
          <w:sz w:val="28"/>
          <w:szCs w:val="28"/>
        </w:rPr>
        <w:t>Савенко С.</w:t>
      </w:r>
      <w:r w:rsidRPr="00EE000D">
        <w:rPr>
          <w:rFonts w:ascii="Times New Roman" w:eastAsia="Calibri" w:hAnsi="Times New Roman" w:cs="Times New Roman"/>
          <w:sz w:val="28"/>
          <w:szCs w:val="28"/>
        </w:rPr>
        <w:t xml:space="preserve"> Ассоциация современной музыки: второй опыт на русской </w:t>
      </w:r>
      <w:r w:rsidRPr="00EE000D">
        <w:rPr>
          <w:rFonts w:ascii="Times New Roman" w:eastAsia="Calibri" w:hAnsi="Times New Roman" w:cs="Times New Roman"/>
          <w:sz w:val="28"/>
          <w:szCs w:val="28"/>
        </w:rPr>
        <w:tab/>
        <w:t>почве // Музыка ХХ века. Московский форум. — М.: Музыка, 1999.</w:t>
      </w:r>
    </w:p>
    <w:p w14:paraId="2FE3D5A1" w14:textId="77777777" w:rsidR="00EE000D" w:rsidRPr="00EE000D" w:rsidRDefault="00EE000D" w:rsidP="00EE000D">
      <w:pPr>
        <w:spacing w:line="240" w:lineRule="auto"/>
        <w:ind w:firstLine="709"/>
        <w:contextualSpacing/>
        <w:jc w:val="both"/>
        <w:rPr>
          <w:rFonts w:ascii="Times New Roman" w:eastAsia="Calibri" w:hAnsi="Times New Roman" w:cs="Times New Roman"/>
          <w:sz w:val="28"/>
          <w:szCs w:val="28"/>
        </w:rPr>
      </w:pPr>
      <w:proofErr w:type="spellStart"/>
      <w:r w:rsidRPr="00EE000D">
        <w:rPr>
          <w:rFonts w:ascii="Times New Roman" w:eastAsia="Calibri" w:hAnsi="Times New Roman" w:cs="Times New Roman"/>
          <w:i/>
          <w:sz w:val="28"/>
          <w:szCs w:val="28"/>
        </w:rPr>
        <w:t>Сниткова</w:t>
      </w:r>
      <w:proofErr w:type="spellEnd"/>
      <w:r w:rsidRPr="00EE000D">
        <w:rPr>
          <w:rFonts w:ascii="Times New Roman" w:eastAsia="Calibri" w:hAnsi="Times New Roman" w:cs="Times New Roman"/>
          <w:i/>
          <w:sz w:val="28"/>
          <w:szCs w:val="28"/>
        </w:rPr>
        <w:t xml:space="preserve"> И.</w:t>
      </w:r>
      <w:r w:rsidRPr="00EE000D">
        <w:rPr>
          <w:rFonts w:ascii="Times New Roman" w:eastAsia="Calibri" w:hAnsi="Times New Roman" w:cs="Times New Roman"/>
          <w:sz w:val="28"/>
          <w:szCs w:val="28"/>
        </w:rPr>
        <w:t xml:space="preserve"> Музыка идей и идея музыки в русском музыкальном концептуализме // Музыковедение к началу века: прошлое и  настоящее. — М., 2002.</w:t>
      </w:r>
    </w:p>
    <w:p w14:paraId="528749DE" w14:textId="77777777" w:rsidR="00EE000D" w:rsidRPr="00EE000D" w:rsidRDefault="00EE000D" w:rsidP="00EE000D">
      <w:pPr>
        <w:spacing w:line="240" w:lineRule="auto"/>
        <w:ind w:firstLine="709"/>
        <w:contextualSpacing/>
        <w:jc w:val="both"/>
        <w:rPr>
          <w:rFonts w:ascii="Times New Roman" w:eastAsia="Times New Roman" w:hAnsi="Times New Roman" w:cs="Times New Roman"/>
          <w:sz w:val="28"/>
          <w:szCs w:val="28"/>
          <w:lang w:eastAsia="ru-RU"/>
        </w:rPr>
      </w:pPr>
      <w:r w:rsidRPr="00EE000D">
        <w:rPr>
          <w:rFonts w:ascii="Times New Roman" w:eastAsia="Times New Roman" w:hAnsi="Times New Roman" w:cs="Times New Roman"/>
          <w:i/>
          <w:sz w:val="28"/>
          <w:szCs w:val="28"/>
          <w:lang w:eastAsia="ru-RU"/>
        </w:rPr>
        <w:t>Теория современной композиции</w:t>
      </w:r>
      <w:r w:rsidRPr="00EE000D">
        <w:rPr>
          <w:rFonts w:ascii="Times New Roman" w:eastAsia="Times New Roman" w:hAnsi="Times New Roman" w:cs="Times New Roman"/>
          <w:sz w:val="28"/>
          <w:szCs w:val="28"/>
          <w:lang w:eastAsia="ru-RU"/>
        </w:rPr>
        <w:t>. – М.: Музыка, 2005.</w:t>
      </w:r>
    </w:p>
    <w:p w14:paraId="2B29B552" w14:textId="77777777" w:rsidR="00EE000D" w:rsidRPr="00EE000D" w:rsidRDefault="00EE000D" w:rsidP="00EE000D">
      <w:pPr>
        <w:spacing w:after="120" w:line="240" w:lineRule="auto"/>
        <w:ind w:firstLine="709"/>
        <w:contextualSpacing/>
        <w:jc w:val="both"/>
        <w:rPr>
          <w:rFonts w:ascii="Times New Roman" w:hAnsi="Times New Roman" w:cs="Times New Roman"/>
          <w:sz w:val="28"/>
          <w:szCs w:val="28"/>
        </w:rPr>
      </w:pPr>
      <w:r w:rsidRPr="00EE000D">
        <w:rPr>
          <w:rFonts w:ascii="Times New Roman" w:hAnsi="Times New Roman" w:cs="Times New Roman"/>
          <w:i/>
          <w:sz w:val="28"/>
          <w:szCs w:val="28"/>
        </w:rPr>
        <w:t>Фортунатов Ю. А.</w:t>
      </w:r>
      <w:r w:rsidRPr="00EE000D">
        <w:rPr>
          <w:rFonts w:ascii="Times New Roman" w:hAnsi="Times New Roman" w:cs="Times New Roman"/>
          <w:sz w:val="28"/>
          <w:szCs w:val="28"/>
        </w:rPr>
        <w:t xml:space="preserve">  Лекции по истории оркестровых стилей. Воспоминания о Ю. А. Фортунатове.</w:t>
      </w:r>
      <w:r w:rsidRPr="00EE000D">
        <w:rPr>
          <w:rFonts w:ascii="Times New Roman" w:hAnsi="Times New Roman" w:cs="Times New Roman"/>
          <w:color w:val="000000"/>
          <w:sz w:val="28"/>
          <w:szCs w:val="28"/>
        </w:rPr>
        <w:t xml:space="preserve"> </w:t>
      </w:r>
      <w:r w:rsidRPr="00EE000D">
        <w:rPr>
          <w:rFonts w:ascii="Times New Roman" w:hAnsi="Times New Roman" w:cs="Times New Roman"/>
          <w:sz w:val="28"/>
          <w:szCs w:val="28"/>
        </w:rPr>
        <w:t xml:space="preserve">– М.: Московская государственная консерватория им. П. И. Чайковского, 2004. – 384 с., нот., </w:t>
      </w:r>
      <w:proofErr w:type="spellStart"/>
      <w:r w:rsidRPr="00EE000D">
        <w:rPr>
          <w:rFonts w:ascii="Times New Roman" w:hAnsi="Times New Roman" w:cs="Times New Roman"/>
          <w:sz w:val="28"/>
          <w:szCs w:val="28"/>
        </w:rPr>
        <w:t>илл</w:t>
      </w:r>
      <w:proofErr w:type="spellEnd"/>
      <w:r w:rsidRPr="00EE000D">
        <w:rPr>
          <w:rFonts w:ascii="Times New Roman" w:hAnsi="Times New Roman" w:cs="Times New Roman"/>
          <w:sz w:val="28"/>
          <w:szCs w:val="28"/>
        </w:rPr>
        <w:t>.</w:t>
      </w:r>
    </w:p>
    <w:p w14:paraId="7A1DE54D" w14:textId="77777777" w:rsidR="00EE000D" w:rsidRPr="00EE000D" w:rsidRDefault="00EE000D" w:rsidP="00EE000D">
      <w:pPr>
        <w:keepNext/>
        <w:spacing w:after="0" w:line="240" w:lineRule="auto"/>
        <w:ind w:firstLine="709"/>
        <w:contextualSpacing/>
        <w:jc w:val="both"/>
        <w:outlineLvl w:val="1"/>
        <w:rPr>
          <w:rFonts w:ascii="Times New Roman" w:eastAsia="Times New Roman" w:hAnsi="Times New Roman" w:cs="Times New Roman"/>
          <w:sz w:val="28"/>
          <w:szCs w:val="28"/>
          <w:lang w:eastAsia="ru-RU"/>
        </w:rPr>
      </w:pPr>
      <w:r w:rsidRPr="00EE000D">
        <w:rPr>
          <w:rFonts w:ascii="Times New Roman" w:eastAsia="Times New Roman" w:hAnsi="Times New Roman" w:cs="Times New Roman"/>
          <w:i/>
          <w:sz w:val="28"/>
          <w:szCs w:val="28"/>
          <w:lang w:eastAsia="ru-RU"/>
        </w:rPr>
        <w:t>Хрущева М.Г.</w:t>
      </w:r>
      <w:r w:rsidRPr="00EE000D">
        <w:rPr>
          <w:rFonts w:ascii="Times New Roman" w:eastAsia="Times New Roman" w:hAnsi="Times New Roman" w:cs="Times New Roman"/>
          <w:sz w:val="28"/>
          <w:szCs w:val="28"/>
          <w:lang w:eastAsia="ru-RU"/>
        </w:rPr>
        <w:t xml:space="preserve"> Полифонический практикум: простая фуга [Текст</w:t>
      </w:r>
      <w:proofErr w:type="gramStart"/>
      <w:r w:rsidRPr="00EE000D">
        <w:rPr>
          <w:rFonts w:ascii="Times New Roman" w:eastAsia="Times New Roman" w:hAnsi="Times New Roman" w:cs="Times New Roman"/>
          <w:sz w:val="28"/>
          <w:szCs w:val="28"/>
          <w:lang w:eastAsia="ru-RU"/>
        </w:rPr>
        <w:t>] :</w:t>
      </w:r>
      <w:proofErr w:type="gramEnd"/>
      <w:r w:rsidRPr="00EE000D">
        <w:rPr>
          <w:rFonts w:ascii="Times New Roman" w:eastAsia="Times New Roman" w:hAnsi="Times New Roman" w:cs="Times New Roman"/>
          <w:sz w:val="28"/>
          <w:szCs w:val="28"/>
          <w:lang w:eastAsia="ru-RU"/>
        </w:rPr>
        <w:t xml:space="preserve"> ме-</w:t>
      </w:r>
      <w:proofErr w:type="spellStart"/>
      <w:r w:rsidRPr="00EE000D">
        <w:rPr>
          <w:rFonts w:ascii="Times New Roman" w:eastAsia="Times New Roman" w:hAnsi="Times New Roman" w:cs="Times New Roman"/>
          <w:sz w:val="28"/>
          <w:szCs w:val="28"/>
          <w:lang w:eastAsia="ru-RU"/>
        </w:rPr>
        <w:t>тодическое</w:t>
      </w:r>
      <w:proofErr w:type="spellEnd"/>
      <w:r w:rsidRPr="00EE000D">
        <w:rPr>
          <w:rFonts w:ascii="Times New Roman" w:eastAsia="Times New Roman" w:hAnsi="Times New Roman" w:cs="Times New Roman"/>
          <w:sz w:val="28"/>
          <w:szCs w:val="28"/>
          <w:lang w:eastAsia="ru-RU"/>
        </w:rPr>
        <w:t xml:space="preserve"> пособие: материалы к учебному курсу полифонии. – </w:t>
      </w:r>
      <w:proofErr w:type="gramStart"/>
      <w:r w:rsidRPr="00EE000D">
        <w:rPr>
          <w:rFonts w:ascii="Times New Roman" w:eastAsia="Times New Roman" w:hAnsi="Times New Roman" w:cs="Times New Roman"/>
          <w:sz w:val="28"/>
          <w:szCs w:val="28"/>
          <w:lang w:eastAsia="ru-RU"/>
        </w:rPr>
        <w:t>Астрахань :</w:t>
      </w:r>
      <w:proofErr w:type="gramEnd"/>
      <w:r w:rsidRPr="00EE000D">
        <w:rPr>
          <w:rFonts w:ascii="Times New Roman" w:eastAsia="Times New Roman" w:hAnsi="Times New Roman" w:cs="Times New Roman"/>
          <w:sz w:val="28"/>
          <w:szCs w:val="28"/>
          <w:lang w:eastAsia="ru-RU"/>
        </w:rPr>
        <w:t xml:space="preserve"> Изд-во Астраханской государственной консерватории, 2011. –156 </w:t>
      </w:r>
      <w:proofErr w:type="gramStart"/>
      <w:r w:rsidRPr="00EE000D">
        <w:rPr>
          <w:rFonts w:ascii="Times New Roman" w:eastAsia="Times New Roman" w:hAnsi="Times New Roman" w:cs="Times New Roman"/>
          <w:sz w:val="28"/>
          <w:szCs w:val="28"/>
          <w:lang w:eastAsia="ru-RU"/>
        </w:rPr>
        <w:t>с. :</w:t>
      </w:r>
      <w:proofErr w:type="gramEnd"/>
      <w:r w:rsidRPr="00EE000D">
        <w:rPr>
          <w:rFonts w:ascii="Times New Roman" w:eastAsia="Times New Roman" w:hAnsi="Times New Roman" w:cs="Times New Roman"/>
          <w:sz w:val="28"/>
          <w:szCs w:val="28"/>
          <w:lang w:eastAsia="ru-RU"/>
        </w:rPr>
        <w:t xml:space="preserve"> нот.</w:t>
      </w:r>
    </w:p>
    <w:p w14:paraId="67F2A4FE" w14:textId="77777777" w:rsidR="00EE000D" w:rsidRPr="00EE000D" w:rsidRDefault="00EE000D" w:rsidP="00EE000D">
      <w:pPr>
        <w:spacing w:line="240" w:lineRule="auto"/>
        <w:ind w:firstLine="709"/>
        <w:contextualSpacing/>
        <w:jc w:val="both"/>
        <w:rPr>
          <w:rFonts w:ascii="Times New Roman" w:eastAsia="Times New Roman" w:hAnsi="Times New Roman" w:cs="Times New Roman"/>
          <w:sz w:val="28"/>
          <w:szCs w:val="28"/>
          <w:lang w:eastAsia="ru-RU"/>
        </w:rPr>
      </w:pPr>
      <w:r w:rsidRPr="00EE000D">
        <w:rPr>
          <w:rFonts w:ascii="Times New Roman" w:eastAsia="Times New Roman" w:hAnsi="Times New Roman" w:cs="Times New Roman"/>
          <w:i/>
          <w:sz w:val="28"/>
          <w:szCs w:val="28"/>
          <w:lang w:eastAsia="ru-RU"/>
        </w:rPr>
        <w:t>Цареградская Т.</w:t>
      </w:r>
      <w:r w:rsidRPr="00EE000D">
        <w:rPr>
          <w:rFonts w:ascii="Times New Roman" w:eastAsia="Times New Roman" w:hAnsi="Times New Roman" w:cs="Times New Roman"/>
          <w:sz w:val="28"/>
          <w:szCs w:val="28"/>
          <w:lang w:eastAsia="ru-RU"/>
        </w:rPr>
        <w:t xml:space="preserve"> Современная музыка и современные методы ее анализа// Музыкальная наука в ХХ</w:t>
      </w:r>
      <w:r w:rsidRPr="00EE000D">
        <w:rPr>
          <w:rFonts w:ascii="Times New Roman" w:eastAsia="Times New Roman" w:hAnsi="Times New Roman" w:cs="Times New Roman"/>
          <w:sz w:val="28"/>
          <w:szCs w:val="28"/>
          <w:lang w:val="en-US" w:eastAsia="ru-RU"/>
        </w:rPr>
        <w:t>I</w:t>
      </w:r>
      <w:r w:rsidRPr="00EE000D">
        <w:rPr>
          <w:rFonts w:ascii="Times New Roman" w:eastAsia="Times New Roman" w:hAnsi="Times New Roman" w:cs="Times New Roman"/>
          <w:sz w:val="28"/>
          <w:szCs w:val="28"/>
          <w:lang w:eastAsia="ru-RU"/>
        </w:rPr>
        <w:t xml:space="preserve"> веке: пути и поиски. – РАМ им. Гнесиных – М.: ПРОБЕЛ-2000, 2015.</w:t>
      </w:r>
    </w:p>
    <w:p w14:paraId="62B0A560" w14:textId="77777777" w:rsidR="00EE000D" w:rsidRPr="00EE000D" w:rsidRDefault="00EE000D" w:rsidP="00EE000D">
      <w:pPr>
        <w:spacing w:after="0" w:line="240" w:lineRule="auto"/>
        <w:ind w:firstLine="709"/>
        <w:contextualSpacing/>
        <w:jc w:val="both"/>
        <w:rPr>
          <w:rFonts w:ascii="Times New Roman" w:hAnsi="Times New Roman" w:cs="Times New Roman"/>
          <w:sz w:val="28"/>
          <w:szCs w:val="28"/>
        </w:rPr>
      </w:pPr>
      <w:r w:rsidRPr="00EE000D">
        <w:rPr>
          <w:rFonts w:ascii="Times New Roman" w:hAnsi="Times New Roman" w:cs="Times New Roman"/>
          <w:i/>
          <w:sz w:val="28"/>
          <w:szCs w:val="28"/>
        </w:rPr>
        <w:t>Шабунова И.</w:t>
      </w:r>
      <w:r w:rsidRPr="00EE000D">
        <w:rPr>
          <w:rFonts w:ascii="Times New Roman" w:hAnsi="Times New Roman" w:cs="Times New Roman"/>
          <w:sz w:val="28"/>
          <w:szCs w:val="28"/>
        </w:rPr>
        <w:t xml:space="preserve">   Инструменты и оркестр в европейской музыкальной культуре [Текст]: учебное пособие / И. М. Шабунова. – Ростов-на-Дону: Изд-во РГК им. С.В. Рахманинова, 2011. – 261 с., нот. </w:t>
      </w:r>
    </w:p>
    <w:p w14:paraId="2DC52C71" w14:textId="77777777" w:rsidR="00EE000D" w:rsidRPr="00EE000D" w:rsidRDefault="00EE000D" w:rsidP="00EE000D">
      <w:pPr>
        <w:spacing w:line="240" w:lineRule="auto"/>
        <w:ind w:firstLine="709"/>
        <w:contextualSpacing/>
        <w:jc w:val="both"/>
        <w:rPr>
          <w:rFonts w:ascii="Times New Roman" w:eastAsia="Calibri" w:hAnsi="Times New Roman" w:cs="Times New Roman"/>
          <w:sz w:val="28"/>
          <w:szCs w:val="28"/>
        </w:rPr>
      </w:pPr>
      <w:r w:rsidRPr="00EE000D">
        <w:rPr>
          <w:rFonts w:ascii="Times New Roman" w:eastAsia="Calibri" w:hAnsi="Times New Roman" w:cs="Times New Roman"/>
          <w:i/>
          <w:sz w:val="28"/>
          <w:szCs w:val="28"/>
        </w:rPr>
        <w:t>Шнитке А.</w:t>
      </w:r>
      <w:r w:rsidRPr="00EE000D">
        <w:rPr>
          <w:rFonts w:ascii="Times New Roman" w:eastAsia="Calibri" w:hAnsi="Times New Roman" w:cs="Times New Roman"/>
          <w:sz w:val="28"/>
          <w:szCs w:val="28"/>
        </w:rPr>
        <w:t xml:space="preserve"> Стереофонические тенденции в современном оркестровом мышлении // Оркестр. Инструменты. Партитура. Вып.1. </w:t>
      </w:r>
      <w:proofErr w:type="spellStart"/>
      <w:r w:rsidRPr="00EE000D">
        <w:rPr>
          <w:rFonts w:ascii="Times New Roman" w:eastAsia="Calibri" w:hAnsi="Times New Roman" w:cs="Times New Roman"/>
          <w:sz w:val="28"/>
          <w:szCs w:val="28"/>
        </w:rPr>
        <w:t>Науч.труды</w:t>
      </w:r>
      <w:proofErr w:type="spellEnd"/>
      <w:r w:rsidRPr="00EE000D">
        <w:rPr>
          <w:rFonts w:ascii="Times New Roman" w:eastAsia="Calibri" w:hAnsi="Times New Roman" w:cs="Times New Roman"/>
          <w:sz w:val="28"/>
          <w:szCs w:val="28"/>
        </w:rPr>
        <w:t xml:space="preserve"> МГК. Сб.44. — М., 2003.</w:t>
      </w:r>
    </w:p>
    <w:p w14:paraId="0046B95B" w14:textId="77777777" w:rsidR="00EE000D" w:rsidRPr="00EE000D" w:rsidRDefault="00EE000D" w:rsidP="00EE000D">
      <w:pPr>
        <w:spacing w:after="0" w:line="240" w:lineRule="auto"/>
        <w:ind w:firstLine="709"/>
        <w:contextualSpacing/>
        <w:jc w:val="both"/>
        <w:rPr>
          <w:rFonts w:ascii="Times New Roman" w:hAnsi="Times New Roman" w:cs="Times New Roman"/>
          <w:b/>
          <w:i/>
          <w:sz w:val="28"/>
          <w:szCs w:val="28"/>
        </w:rPr>
      </w:pPr>
    </w:p>
    <w:p w14:paraId="3441846B" w14:textId="77777777" w:rsidR="00EE000D" w:rsidRPr="00EE000D" w:rsidRDefault="00EE000D" w:rsidP="00EE000D">
      <w:pPr>
        <w:spacing w:after="0" w:line="240" w:lineRule="auto"/>
        <w:ind w:firstLine="709"/>
        <w:contextualSpacing/>
        <w:jc w:val="center"/>
        <w:rPr>
          <w:rFonts w:ascii="Times New Roman" w:hAnsi="Times New Roman" w:cs="Times New Roman"/>
          <w:b/>
          <w:i/>
          <w:sz w:val="28"/>
          <w:szCs w:val="28"/>
        </w:rPr>
      </w:pPr>
      <w:r w:rsidRPr="00EE000D">
        <w:rPr>
          <w:rFonts w:ascii="Times New Roman" w:hAnsi="Times New Roman" w:cs="Times New Roman"/>
          <w:b/>
          <w:i/>
          <w:sz w:val="28"/>
          <w:szCs w:val="28"/>
        </w:rPr>
        <w:t>История музыки</w:t>
      </w:r>
    </w:p>
    <w:p w14:paraId="5081C4BA" w14:textId="77777777" w:rsidR="00EE000D" w:rsidRPr="00EE000D" w:rsidRDefault="00EE000D" w:rsidP="00EE000D">
      <w:pPr>
        <w:spacing w:after="0" w:line="240" w:lineRule="auto"/>
        <w:ind w:firstLine="709"/>
        <w:contextualSpacing/>
        <w:jc w:val="both"/>
        <w:rPr>
          <w:rFonts w:ascii="Times New Roman" w:hAnsi="Times New Roman" w:cs="Times New Roman"/>
          <w:sz w:val="28"/>
          <w:szCs w:val="28"/>
        </w:rPr>
      </w:pPr>
    </w:p>
    <w:p w14:paraId="1D650337" w14:textId="77777777" w:rsidR="00EE000D" w:rsidRPr="00EE000D" w:rsidRDefault="00EE000D" w:rsidP="00EE000D">
      <w:pPr>
        <w:spacing w:after="0" w:line="240" w:lineRule="auto"/>
        <w:ind w:firstLine="709"/>
        <w:contextualSpacing/>
        <w:jc w:val="both"/>
        <w:rPr>
          <w:rFonts w:ascii="Times New Roman" w:eastAsia="Calibri" w:hAnsi="Times New Roman" w:cs="Times New Roman"/>
          <w:sz w:val="28"/>
          <w:szCs w:val="28"/>
        </w:rPr>
      </w:pPr>
      <w:r w:rsidRPr="00EE000D">
        <w:rPr>
          <w:rFonts w:ascii="Times New Roman" w:eastAsia="Calibri" w:hAnsi="Times New Roman" w:cs="Times New Roman"/>
          <w:i/>
          <w:sz w:val="28"/>
          <w:szCs w:val="28"/>
        </w:rPr>
        <w:t>Акопян Л.</w:t>
      </w:r>
      <w:r w:rsidRPr="00EE000D">
        <w:rPr>
          <w:rFonts w:ascii="Times New Roman" w:eastAsia="Calibri" w:hAnsi="Times New Roman" w:cs="Times New Roman"/>
          <w:sz w:val="28"/>
          <w:szCs w:val="28"/>
        </w:rPr>
        <w:t xml:space="preserve"> Музыка ХХ века [Текст]: энциклопедический словарь / Л.О. Акопян. – Москва: Практика, 2010. – 855 с.</w:t>
      </w:r>
    </w:p>
    <w:p w14:paraId="4739212F" w14:textId="77777777" w:rsidR="00EE000D" w:rsidRPr="00EE000D" w:rsidRDefault="00EE000D" w:rsidP="00EE000D">
      <w:pPr>
        <w:spacing w:after="0" w:line="240" w:lineRule="auto"/>
        <w:ind w:firstLine="708"/>
        <w:contextualSpacing/>
        <w:rPr>
          <w:rFonts w:ascii="Times New Roman" w:eastAsia="Times New Roman" w:hAnsi="Times New Roman" w:cs="Times New Roman"/>
          <w:sz w:val="28"/>
          <w:szCs w:val="28"/>
          <w:lang w:eastAsia="ru-RU"/>
        </w:rPr>
      </w:pPr>
      <w:r w:rsidRPr="00EE000D">
        <w:rPr>
          <w:rFonts w:ascii="Times New Roman" w:eastAsia="Times New Roman" w:hAnsi="Times New Roman" w:cs="Times New Roman"/>
          <w:i/>
          <w:sz w:val="28"/>
          <w:szCs w:val="28"/>
          <w:lang w:eastAsia="ru-RU"/>
        </w:rPr>
        <w:t>Вопросы казачьей истории и культуры</w:t>
      </w:r>
      <w:r w:rsidRPr="00EE000D">
        <w:rPr>
          <w:rFonts w:ascii="Times New Roman" w:eastAsia="Times New Roman" w:hAnsi="Times New Roman" w:cs="Times New Roman"/>
          <w:sz w:val="28"/>
          <w:szCs w:val="28"/>
          <w:lang w:eastAsia="ru-RU"/>
        </w:rPr>
        <w:t xml:space="preserve"> [Текст</w:t>
      </w:r>
      <w:proofErr w:type="gramStart"/>
      <w:r w:rsidRPr="00EE000D">
        <w:rPr>
          <w:rFonts w:ascii="Times New Roman" w:eastAsia="Times New Roman" w:hAnsi="Times New Roman" w:cs="Times New Roman"/>
          <w:sz w:val="28"/>
          <w:szCs w:val="28"/>
          <w:lang w:eastAsia="ru-RU"/>
        </w:rPr>
        <w:t>] :</w:t>
      </w:r>
      <w:proofErr w:type="gramEnd"/>
      <w:r w:rsidRPr="00EE000D">
        <w:rPr>
          <w:rFonts w:ascii="Times New Roman" w:eastAsia="Times New Roman" w:hAnsi="Times New Roman" w:cs="Times New Roman"/>
          <w:sz w:val="28"/>
          <w:szCs w:val="28"/>
          <w:lang w:eastAsia="ru-RU"/>
        </w:rPr>
        <w:t xml:space="preserve"> </w:t>
      </w:r>
      <w:proofErr w:type="spellStart"/>
      <w:r w:rsidRPr="00EE000D">
        <w:rPr>
          <w:rFonts w:ascii="Times New Roman" w:eastAsia="Times New Roman" w:hAnsi="Times New Roman" w:cs="Times New Roman"/>
          <w:sz w:val="28"/>
          <w:szCs w:val="28"/>
          <w:lang w:eastAsia="ru-RU"/>
        </w:rPr>
        <w:t>Вып</w:t>
      </w:r>
      <w:proofErr w:type="spellEnd"/>
      <w:r w:rsidRPr="00EE000D">
        <w:rPr>
          <w:rFonts w:ascii="Times New Roman" w:eastAsia="Times New Roman" w:hAnsi="Times New Roman" w:cs="Times New Roman"/>
          <w:sz w:val="28"/>
          <w:szCs w:val="28"/>
          <w:lang w:eastAsia="ru-RU"/>
        </w:rPr>
        <w:t xml:space="preserve">. 7 / ред.-сост. М.Е. Галецкий, Н.Н. Денисова, Г.Б. Луганская. - </w:t>
      </w:r>
      <w:proofErr w:type="gramStart"/>
      <w:r w:rsidRPr="00EE000D">
        <w:rPr>
          <w:rFonts w:ascii="Times New Roman" w:eastAsia="Times New Roman" w:hAnsi="Times New Roman" w:cs="Times New Roman"/>
          <w:sz w:val="28"/>
          <w:szCs w:val="28"/>
          <w:lang w:eastAsia="ru-RU"/>
        </w:rPr>
        <w:t>Майко</w:t>
      </w:r>
      <w:r w:rsidR="008660A4">
        <w:rPr>
          <w:rFonts w:ascii="Times New Roman" w:eastAsia="Times New Roman" w:hAnsi="Times New Roman" w:cs="Times New Roman"/>
          <w:sz w:val="28"/>
          <w:szCs w:val="28"/>
          <w:lang w:eastAsia="ru-RU"/>
        </w:rPr>
        <w:t>п :</w:t>
      </w:r>
      <w:proofErr w:type="gramEnd"/>
      <w:r w:rsidR="008660A4">
        <w:rPr>
          <w:rFonts w:ascii="Times New Roman" w:eastAsia="Times New Roman" w:hAnsi="Times New Roman" w:cs="Times New Roman"/>
          <w:sz w:val="28"/>
          <w:szCs w:val="28"/>
          <w:lang w:eastAsia="ru-RU"/>
        </w:rPr>
        <w:t xml:space="preserve"> Изд-во </w:t>
      </w:r>
      <w:proofErr w:type="spellStart"/>
      <w:r w:rsidR="008660A4">
        <w:rPr>
          <w:rFonts w:ascii="Times New Roman" w:eastAsia="Times New Roman" w:hAnsi="Times New Roman" w:cs="Times New Roman"/>
          <w:sz w:val="28"/>
          <w:szCs w:val="28"/>
          <w:lang w:eastAsia="ru-RU"/>
        </w:rPr>
        <w:t>Магарин</w:t>
      </w:r>
      <w:proofErr w:type="spellEnd"/>
      <w:r w:rsidR="008660A4">
        <w:rPr>
          <w:rFonts w:ascii="Times New Roman" w:eastAsia="Times New Roman" w:hAnsi="Times New Roman" w:cs="Times New Roman"/>
          <w:sz w:val="28"/>
          <w:szCs w:val="28"/>
          <w:lang w:eastAsia="ru-RU"/>
        </w:rPr>
        <w:t xml:space="preserve"> О.Г., 2011. –</w:t>
      </w:r>
      <w:r w:rsidRPr="00EE000D">
        <w:rPr>
          <w:rFonts w:ascii="Times New Roman" w:eastAsia="Times New Roman" w:hAnsi="Times New Roman" w:cs="Times New Roman"/>
          <w:sz w:val="28"/>
          <w:szCs w:val="28"/>
          <w:lang w:eastAsia="ru-RU"/>
        </w:rPr>
        <w:t xml:space="preserve"> 232 с. </w:t>
      </w:r>
    </w:p>
    <w:p w14:paraId="75BAD77F" w14:textId="77777777" w:rsidR="00EE000D" w:rsidRPr="00EE000D" w:rsidRDefault="00EE000D" w:rsidP="00EE000D">
      <w:pPr>
        <w:spacing w:line="240" w:lineRule="auto"/>
        <w:ind w:firstLine="709"/>
        <w:contextualSpacing/>
        <w:jc w:val="both"/>
        <w:outlineLvl w:val="0"/>
        <w:rPr>
          <w:rFonts w:ascii="Times New Roman" w:eastAsia="Times New Roman" w:hAnsi="Times New Roman" w:cs="Times New Roman"/>
          <w:sz w:val="28"/>
          <w:szCs w:val="28"/>
          <w:lang w:eastAsia="ru-RU"/>
        </w:rPr>
      </w:pPr>
      <w:r w:rsidRPr="00EE000D">
        <w:rPr>
          <w:rFonts w:ascii="Times New Roman" w:eastAsia="Times New Roman" w:hAnsi="Times New Roman" w:cs="Times New Roman"/>
          <w:i/>
          <w:sz w:val="28"/>
          <w:szCs w:val="28"/>
          <w:lang w:eastAsia="ru-RU"/>
        </w:rPr>
        <w:t>Доценко В.</w:t>
      </w:r>
      <w:r w:rsidRPr="00EE000D">
        <w:rPr>
          <w:rFonts w:ascii="Times New Roman" w:eastAsia="Times New Roman" w:hAnsi="Times New Roman" w:cs="Times New Roman"/>
          <w:sz w:val="28"/>
          <w:szCs w:val="28"/>
          <w:lang w:eastAsia="ru-RU"/>
        </w:rPr>
        <w:t xml:space="preserve"> Музыка Испании. Поколение 51 – от авангарда к </w:t>
      </w:r>
      <w:proofErr w:type="spellStart"/>
      <w:r w:rsidRPr="00EE000D">
        <w:rPr>
          <w:rFonts w:ascii="Times New Roman" w:eastAsia="Times New Roman" w:hAnsi="Times New Roman" w:cs="Times New Roman"/>
          <w:sz w:val="28"/>
          <w:szCs w:val="28"/>
          <w:lang w:eastAsia="ru-RU"/>
        </w:rPr>
        <w:t>остмодерну</w:t>
      </w:r>
      <w:proofErr w:type="spellEnd"/>
      <w:r w:rsidRPr="00EE000D">
        <w:rPr>
          <w:rFonts w:ascii="Times New Roman" w:eastAsia="Times New Roman" w:hAnsi="Times New Roman" w:cs="Times New Roman"/>
          <w:sz w:val="28"/>
          <w:szCs w:val="28"/>
          <w:lang w:eastAsia="ru-RU"/>
        </w:rPr>
        <w:t xml:space="preserve">// </w:t>
      </w:r>
      <w:proofErr w:type="spellStart"/>
      <w:r w:rsidRPr="00EE000D">
        <w:rPr>
          <w:rFonts w:ascii="Times New Roman" w:eastAsia="Times New Roman" w:hAnsi="Times New Roman" w:cs="Times New Roman"/>
          <w:sz w:val="28"/>
          <w:szCs w:val="28"/>
          <w:lang w:eastAsia="ru-RU"/>
        </w:rPr>
        <w:t>Мухыкальная</w:t>
      </w:r>
      <w:proofErr w:type="spellEnd"/>
      <w:r w:rsidRPr="00EE000D">
        <w:rPr>
          <w:rFonts w:ascii="Times New Roman" w:eastAsia="Times New Roman" w:hAnsi="Times New Roman" w:cs="Times New Roman"/>
          <w:sz w:val="28"/>
          <w:szCs w:val="28"/>
          <w:lang w:eastAsia="ru-RU"/>
        </w:rPr>
        <w:t xml:space="preserve"> академия, 2013, № 4.</w:t>
      </w:r>
      <w:r w:rsidRPr="00EE000D">
        <w:rPr>
          <w:rFonts w:ascii="Times New Roman" w:eastAsia="Calibri" w:hAnsi="Times New Roman" w:cs="Times New Roman"/>
          <w:sz w:val="28"/>
          <w:szCs w:val="28"/>
        </w:rPr>
        <w:tab/>
      </w:r>
    </w:p>
    <w:p w14:paraId="1BEA11A9" w14:textId="77777777" w:rsidR="00EE000D" w:rsidRPr="00EE000D" w:rsidRDefault="00EE000D" w:rsidP="00EE000D">
      <w:pPr>
        <w:spacing w:after="0" w:line="240" w:lineRule="auto"/>
        <w:contextualSpacing/>
        <w:jc w:val="both"/>
        <w:rPr>
          <w:rFonts w:ascii="Times New Roman" w:hAnsi="Times New Roman" w:cs="Times New Roman"/>
          <w:sz w:val="28"/>
          <w:szCs w:val="28"/>
        </w:rPr>
      </w:pPr>
      <w:r w:rsidRPr="00EE000D">
        <w:rPr>
          <w:rFonts w:ascii="Times New Roman" w:hAnsi="Times New Roman" w:cs="Times New Roman"/>
          <w:sz w:val="28"/>
          <w:szCs w:val="28"/>
        </w:rPr>
        <w:tab/>
      </w:r>
      <w:r w:rsidRPr="00EE000D">
        <w:rPr>
          <w:rFonts w:ascii="Times New Roman" w:hAnsi="Times New Roman" w:cs="Times New Roman"/>
          <w:i/>
          <w:sz w:val="28"/>
          <w:szCs w:val="28"/>
        </w:rPr>
        <w:t>Доценко В.Р.</w:t>
      </w:r>
      <w:r w:rsidRPr="00EE000D">
        <w:rPr>
          <w:rFonts w:ascii="Times New Roman" w:hAnsi="Times New Roman" w:cs="Times New Roman"/>
          <w:sz w:val="28"/>
          <w:szCs w:val="28"/>
        </w:rPr>
        <w:t xml:space="preserve"> История музыки Латинской Америки XVI-XX веков [Текст]/– Москва: Музыка, 2010. – 36 с., нот.</w:t>
      </w:r>
    </w:p>
    <w:p w14:paraId="7DB430DF" w14:textId="77777777" w:rsidR="00EE000D" w:rsidRPr="00EE000D" w:rsidRDefault="00EE000D" w:rsidP="00EE000D">
      <w:pPr>
        <w:spacing w:after="0" w:line="240" w:lineRule="auto"/>
        <w:ind w:firstLine="709"/>
        <w:contextualSpacing/>
        <w:jc w:val="both"/>
        <w:rPr>
          <w:rFonts w:ascii="Times New Roman" w:eastAsia="Calibri" w:hAnsi="Times New Roman" w:cs="Times New Roman"/>
          <w:sz w:val="28"/>
          <w:szCs w:val="28"/>
        </w:rPr>
      </w:pPr>
      <w:r w:rsidRPr="00EE000D">
        <w:rPr>
          <w:rFonts w:ascii="Times New Roman" w:eastAsia="Times New Roman" w:hAnsi="Times New Roman" w:cs="Times New Roman"/>
          <w:i/>
          <w:sz w:val="28"/>
          <w:szCs w:val="28"/>
          <w:lang w:eastAsia="ru-RU"/>
        </w:rPr>
        <w:t>История зарубежной музыки:</w:t>
      </w:r>
      <w:r w:rsidRPr="00EE000D">
        <w:rPr>
          <w:rFonts w:ascii="Times New Roman" w:eastAsia="Times New Roman" w:hAnsi="Times New Roman" w:cs="Times New Roman"/>
          <w:sz w:val="28"/>
          <w:szCs w:val="28"/>
          <w:lang w:eastAsia="ru-RU"/>
        </w:rPr>
        <w:t xml:space="preserve"> Учебник для музыкальных вузов. Вып.6: Начало ХХ века – середина ХХ века / Сост. и общ. ред. В.В. Смирнов. – М, 2010. – 632 с. </w:t>
      </w:r>
    </w:p>
    <w:p w14:paraId="04C3C8DC" w14:textId="77777777" w:rsidR="00EE000D" w:rsidRPr="00EE000D" w:rsidRDefault="00EE000D" w:rsidP="00EE000D">
      <w:pPr>
        <w:spacing w:line="240" w:lineRule="auto"/>
        <w:ind w:firstLine="709"/>
        <w:contextualSpacing/>
        <w:jc w:val="both"/>
        <w:rPr>
          <w:rFonts w:ascii="Times New Roman" w:hAnsi="Times New Roman" w:cs="Times New Roman"/>
          <w:sz w:val="28"/>
          <w:szCs w:val="28"/>
        </w:rPr>
      </w:pPr>
      <w:r w:rsidRPr="00EE000D">
        <w:rPr>
          <w:rFonts w:ascii="Times New Roman" w:hAnsi="Times New Roman" w:cs="Times New Roman"/>
          <w:i/>
          <w:sz w:val="28"/>
          <w:szCs w:val="28"/>
        </w:rPr>
        <w:t>История современной отечественной музыки</w:t>
      </w:r>
      <w:r w:rsidRPr="00EE000D">
        <w:rPr>
          <w:rFonts w:ascii="Times New Roman" w:hAnsi="Times New Roman" w:cs="Times New Roman"/>
          <w:sz w:val="28"/>
          <w:szCs w:val="28"/>
        </w:rPr>
        <w:t xml:space="preserve">. – </w:t>
      </w:r>
      <w:proofErr w:type="spellStart"/>
      <w:r w:rsidRPr="00EE000D">
        <w:rPr>
          <w:rFonts w:ascii="Times New Roman" w:hAnsi="Times New Roman" w:cs="Times New Roman"/>
          <w:sz w:val="28"/>
          <w:szCs w:val="28"/>
        </w:rPr>
        <w:t>Вып</w:t>
      </w:r>
      <w:proofErr w:type="spellEnd"/>
      <w:r w:rsidRPr="00EE000D">
        <w:rPr>
          <w:rFonts w:ascii="Times New Roman" w:hAnsi="Times New Roman" w:cs="Times New Roman"/>
          <w:sz w:val="28"/>
          <w:szCs w:val="28"/>
        </w:rPr>
        <w:t>. 1 – 3. – М., 1995, 1999, 2000.</w:t>
      </w:r>
    </w:p>
    <w:p w14:paraId="65FD5E7C" w14:textId="77777777" w:rsidR="00EE000D" w:rsidRPr="00EE000D" w:rsidRDefault="00EE000D" w:rsidP="00EE000D">
      <w:pPr>
        <w:spacing w:after="0" w:line="240" w:lineRule="auto"/>
        <w:contextualSpacing/>
        <w:jc w:val="both"/>
        <w:rPr>
          <w:rFonts w:ascii="Times New Roman" w:eastAsia="Times New Roman" w:hAnsi="Times New Roman" w:cs="Times New Roman"/>
          <w:color w:val="000000"/>
          <w:sz w:val="28"/>
          <w:szCs w:val="28"/>
          <w:lang w:eastAsia="ru-RU"/>
        </w:rPr>
      </w:pPr>
      <w:r w:rsidRPr="00EE000D">
        <w:rPr>
          <w:rFonts w:ascii="Times New Roman" w:eastAsia="Times New Roman" w:hAnsi="Times New Roman" w:cs="Times New Roman"/>
          <w:i/>
          <w:color w:val="000000"/>
          <w:sz w:val="28"/>
          <w:szCs w:val="28"/>
          <w:lang w:eastAsia="ru-RU"/>
        </w:rPr>
        <w:lastRenderedPageBreak/>
        <w:tab/>
      </w:r>
      <w:proofErr w:type="spellStart"/>
      <w:r w:rsidRPr="00EE000D">
        <w:rPr>
          <w:rFonts w:ascii="Times New Roman" w:eastAsia="Times New Roman" w:hAnsi="Times New Roman" w:cs="Times New Roman"/>
          <w:i/>
          <w:color w:val="000000"/>
          <w:sz w:val="28"/>
          <w:szCs w:val="28"/>
          <w:lang w:eastAsia="ru-RU"/>
        </w:rPr>
        <w:t>Кадцын</w:t>
      </w:r>
      <w:proofErr w:type="spellEnd"/>
      <w:r w:rsidRPr="00EE000D">
        <w:rPr>
          <w:rFonts w:ascii="Times New Roman" w:eastAsia="Times New Roman" w:hAnsi="Times New Roman" w:cs="Times New Roman"/>
          <w:i/>
          <w:color w:val="000000"/>
          <w:sz w:val="28"/>
          <w:szCs w:val="28"/>
          <w:lang w:eastAsia="ru-RU"/>
        </w:rPr>
        <w:t xml:space="preserve"> Л.М.</w:t>
      </w:r>
      <w:r w:rsidRPr="00EE000D">
        <w:rPr>
          <w:rFonts w:ascii="Times New Roman" w:eastAsia="Times New Roman" w:hAnsi="Times New Roman" w:cs="Times New Roman"/>
          <w:color w:val="000000"/>
          <w:sz w:val="28"/>
          <w:szCs w:val="28"/>
          <w:lang w:eastAsia="ru-RU"/>
        </w:rPr>
        <w:t xml:space="preserve">    Бытовые и концертные жанры музыкального искусства: от Возрождения до наших дней [Текст]: Учебное пособие / Л. М. </w:t>
      </w:r>
      <w:proofErr w:type="spellStart"/>
      <w:r w:rsidRPr="00EE000D">
        <w:rPr>
          <w:rFonts w:ascii="Times New Roman" w:eastAsia="Times New Roman" w:hAnsi="Times New Roman" w:cs="Times New Roman"/>
          <w:color w:val="000000"/>
          <w:sz w:val="28"/>
          <w:szCs w:val="28"/>
          <w:lang w:eastAsia="ru-RU"/>
        </w:rPr>
        <w:t>Кадцын</w:t>
      </w:r>
      <w:proofErr w:type="spellEnd"/>
      <w:r w:rsidRPr="00EE000D">
        <w:rPr>
          <w:rFonts w:ascii="Times New Roman" w:eastAsia="Times New Roman" w:hAnsi="Times New Roman" w:cs="Times New Roman"/>
          <w:color w:val="000000"/>
          <w:sz w:val="28"/>
          <w:szCs w:val="28"/>
          <w:lang w:eastAsia="ru-RU"/>
        </w:rPr>
        <w:t xml:space="preserve">. – Екатеринбург: ИП Лисицына, 2010. – 364 с. </w:t>
      </w:r>
    </w:p>
    <w:p w14:paraId="441EAE96" w14:textId="77777777" w:rsidR="00EE000D" w:rsidRPr="00EE000D" w:rsidRDefault="00EE000D" w:rsidP="00EE000D">
      <w:pPr>
        <w:spacing w:after="0" w:line="240" w:lineRule="auto"/>
        <w:ind w:firstLine="709"/>
        <w:contextualSpacing/>
        <w:outlineLvl w:val="0"/>
        <w:rPr>
          <w:rFonts w:ascii="Times New Roman" w:hAnsi="Times New Roman" w:cs="Times New Roman"/>
          <w:sz w:val="28"/>
          <w:szCs w:val="28"/>
        </w:rPr>
      </w:pPr>
      <w:r w:rsidRPr="00EE000D">
        <w:rPr>
          <w:rFonts w:ascii="Times New Roman" w:hAnsi="Times New Roman" w:cs="Times New Roman"/>
          <w:i/>
          <w:sz w:val="28"/>
          <w:szCs w:val="28"/>
        </w:rPr>
        <w:t>Музыкальная культура христианского мира.</w:t>
      </w:r>
      <w:r w:rsidRPr="00EE000D">
        <w:rPr>
          <w:rFonts w:ascii="Times New Roman" w:hAnsi="Times New Roman" w:cs="Times New Roman"/>
          <w:sz w:val="28"/>
          <w:szCs w:val="28"/>
        </w:rPr>
        <w:t xml:space="preserve"> –  Ростов-на-Дону, 2001. </w:t>
      </w:r>
    </w:p>
    <w:p w14:paraId="681C8DC7" w14:textId="77777777" w:rsidR="00EE000D" w:rsidRPr="00EE000D" w:rsidRDefault="00EE000D" w:rsidP="00EE000D">
      <w:pPr>
        <w:spacing w:after="0" w:line="240" w:lineRule="auto"/>
        <w:ind w:firstLine="708"/>
        <w:contextualSpacing/>
        <w:rPr>
          <w:rFonts w:ascii="Times New Roman" w:eastAsia="Times New Roman" w:hAnsi="Times New Roman" w:cs="Times New Roman"/>
          <w:sz w:val="28"/>
          <w:szCs w:val="28"/>
          <w:lang w:eastAsia="ru-RU"/>
        </w:rPr>
      </w:pPr>
      <w:r w:rsidRPr="00EE000D">
        <w:rPr>
          <w:rFonts w:ascii="Times New Roman" w:eastAsia="Times New Roman" w:hAnsi="Times New Roman" w:cs="Times New Roman"/>
          <w:i/>
          <w:sz w:val="28"/>
          <w:szCs w:val="28"/>
          <w:lang w:eastAsia="ru-RU"/>
        </w:rPr>
        <w:t>Народное музыкальное творчество:</w:t>
      </w:r>
      <w:r w:rsidRPr="00EE000D">
        <w:rPr>
          <w:rFonts w:ascii="Times New Roman" w:eastAsia="Times New Roman" w:hAnsi="Times New Roman" w:cs="Times New Roman"/>
          <w:b/>
          <w:sz w:val="28"/>
          <w:szCs w:val="28"/>
          <w:lang w:eastAsia="ru-RU"/>
        </w:rPr>
        <w:t xml:space="preserve"> </w:t>
      </w:r>
      <w:r w:rsidRPr="00EE000D">
        <w:rPr>
          <w:rFonts w:ascii="Times New Roman" w:eastAsia="Times New Roman" w:hAnsi="Times New Roman" w:cs="Times New Roman"/>
          <w:sz w:val="28"/>
          <w:szCs w:val="28"/>
          <w:lang w:eastAsia="ru-RU"/>
        </w:rPr>
        <w:t xml:space="preserve">Учебник / Отв. ред. Пашина О. А. </w:t>
      </w:r>
      <w:proofErr w:type="spellStart"/>
      <w:proofErr w:type="gramStart"/>
      <w:r w:rsidRPr="00EE000D">
        <w:rPr>
          <w:rFonts w:ascii="Times New Roman" w:eastAsia="Times New Roman" w:hAnsi="Times New Roman" w:cs="Times New Roman"/>
          <w:sz w:val="28"/>
          <w:szCs w:val="28"/>
          <w:lang w:eastAsia="ru-RU"/>
        </w:rPr>
        <w:t>авт.колл</w:t>
      </w:r>
      <w:proofErr w:type="spellEnd"/>
      <w:proofErr w:type="gramEnd"/>
      <w:r w:rsidRPr="00EE000D">
        <w:rPr>
          <w:rFonts w:ascii="Times New Roman" w:eastAsia="Times New Roman" w:hAnsi="Times New Roman" w:cs="Times New Roman"/>
          <w:i/>
          <w:sz w:val="28"/>
          <w:szCs w:val="28"/>
          <w:lang w:eastAsia="ru-RU"/>
        </w:rPr>
        <w:t>.</w:t>
      </w:r>
      <w:r w:rsidRPr="00EE000D">
        <w:rPr>
          <w:rFonts w:ascii="Times New Roman" w:eastAsia="Times New Roman" w:hAnsi="Times New Roman" w:cs="Times New Roman"/>
          <w:sz w:val="28"/>
          <w:szCs w:val="28"/>
          <w:lang w:eastAsia="ru-RU"/>
        </w:rPr>
        <w:t xml:space="preserve"> / Гос. ин-т искусствознания – СПб: Композитор, 2005 – 568 с., </w:t>
      </w:r>
      <w:proofErr w:type="spellStart"/>
      <w:r w:rsidRPr="00EE000D">
        <w:rPr>
          <w:rFonts w:ascii="Times New Roman" w:eastAsia="Times New Roman" w:hAnsi="Times New Roman" w:cs="Times New Roman"/>
          <w:sz w:val="28"/>
          <w:szCs w:val="28"/>
          <w:lang w:eastAsia="ru-RU"/>
        </w:rPr>
        <w:t>нотн</w:t>
      </w:r>
      <w:proofErr w:type="spellEnd"/>
      <w:r w:rsidRPr="00EE000D">
        <w:rPr>
          <w:rFonts w:ascii="Times New Roman" w:eastAsia="Times New Roman" w:hAnsi="Times New Roman" w:cs="Times New Roman"/>
          <w:sz w:val="28"/>
          <w:szCs w:val="28"/>
          <w:lang w:eastAsia="ru-RU"/>
        </w:rPr>
        <w:t xml:space="preserve">. прим., ил. </w:t>
      </w:r>
    </w:p>
    <w:p w14:paraId="2A77EA9A" w14:textId="77777777" w:rsidR="00EE000D" w:rsidRPr="00EE000D" w:rsidRDefault="00EE000D" w:rsidP="00EE000D">
      <w:pPr>
        <w:spacing w:after="0" w:line="240" w:lineRule="auto"/>
        <w:ind w:firstLine="708"/>
        <w:contextualSpacing/>
        <w:rPr>
          <w:rFonts w:ascii="Times New Roman" w:eastAsia="Times New Roman" w:hAnsi="Times New Roman" w:cs="Times New Roman"/>
          <w:sz w:val="28"/>
          <w:szCs w:val="28"/>
          <w:lang w:eastAsia="ru-RU"/>
        </w:rPr>
      </w:pPr>
      <w:r w:rsidRPr="00EE000D">
        <w:rPr>
          <w:rFonts w:ascii="Times New Roman" w:eastAsia="Times New Roman" w:hAnsi="Times New Roman" w:cs="Times New Roman"/>
          <w:i/>
          <w:sz w:val="28"/>
          <w:szCs w:val="28"/>
          <w:lang w:eastAsia="ru-RU"/>
        </w:rPr>
        <w:t>Народное музыкальное творчество:</w:t>
      </w:r>
      <w:r w:rsidRPr="00EE000D">
        <w:rPr>
          <w:rFonts w:ascii="Times New Roman" w:eastAsia="Times New Roman" w:hAnsi="Times New Roman" w:cs="Times New Roman"/>
          <w:b/>
          <w:sz w:val="28"/>
          <w:szCs w:val="28"/>
          <w:lang w:eastAsia="ru-RU"/>
        </w:rPr>
        <w:t xml:space="preserve"> </w:t>
      </w:r>
      <w:r w:rsidRPr="00EE000D">
        <w:rPr>
          <w:rFonts w:ascii="Times New Roman" w:eastAsia="Times New Roman" w:hAnsi="Times New Roman" w:cs="Times New Roman"/>
          <w:sz w:val="28"/>
          <w:szCs w:val="28"/>
          <w:lang w:eastAsia="ru-RU"/>
        </w:rPr>
        <w:t xml:space="preserve">Хрестоматия со звуковым приложением / Отв. ред. Пашина О. А., авт. колл.  /Рецензенты: Калужникова Т. И., </w:t>
      </w:r>
      <w:proofErr w:type="spellStart"/>
      <w:r w:rsidRPr="00EE000D">
        <w:rPr>
          <w:rFonts w:ascii="Times New Roman" w:eastAsia="Times New Roman" w:hAnsi="Times New Roman" w:cs="Times New Roman"/>
          <w:sz w:val="28"/>
          <w:szCs w:val="28"/>
          <w:lang w:eastAsia="ru-RU"/>
        </w:rPr>
        <w:t>Рудиченко</w:t>
      </w:r>
      <w:proofErr w:type="spellEnd"/>
      <w:r w:rsidRPr="00EE000D">
        <w:rPr>
          <w:rFonts w:ascii="Times New Roman" w:eastAsia="Times New Roman" w:hAnsi="Times New Roman" w:cs="Times New Roman"/>
          <w:sz w:val="28"/>
          <w:szCs w:val="28"/>
          <w:lang w:eastAsia="ru-RU"/>
        </w:rPr>
        <w:t xml:space="preserve"> Т. С. / Гос. ин-т искусствознания – СПб: Композитор, 2007 – 336 с., нот</w:t>
      </w:r>
      <w:proofErr w:type="gramStart"/>
      <w:r w:rsidRPr="00EE000D">
        <w:rPr>
          <w:rFonts w:ascii="Times New Roman" w:eastAsia="Times New Roman" w:hAnsi="Times New Roman" w:cs="Times New Roman"/>
          <w:sz w:val="28"/>
          <w:szCs w:val="28"/>
          <w:lang w:eastAsia="ru-RU"/>
        </w:rPr>
        <w:t xml:space="preserve">.,  </w:t>
      </w:r>
      <w:r w:rsidRPr="00EE000D">
        <w:rPr>
          <w:rFonts w:ascii="Times New Roman" w:eastAsia="Times New Roman" w:hAnsi="Times New Roman" w:cs="Times New Roman"/>
          <w:sz w:val="28"/>
          <w:szCs w:val="28"/>
          <w:lang w:val="en-US" w:eastAsia="ru-RU"/>
        </w:rPr>
        <w:t>CD</w:t>
      </w:r>
      <w:proofErr w:type="gramEnd"/>
      <w:r w:rsidRPr="00EE000D">
        <w:rPr>
          <w:rFonts w:ascii="Times New Roman" w:eastAsia="Times New Roman" w:hAnsi="Times New Roman" w:cs="Times New Roman"/>
          <w:sz w:val="28"/>
          <w:szCs w:val="28"/>
          <w:lang w:eastAsia="ru-RU"/>
        </w:rPr>
        <w:t>.</w:t>
      </w:r>
    </w:p>
    <w:p w14:paraId="556FF195" w14:textId="77777777" w:rsidR="00EE000D" w:rsidRPr="00EE000D" w:rsidRDefault="00EE000D" w:rsidP="00EE000D">
      <w:pPr>
        <w:spacing w:after="0" w:line="240" w:lineRule="auto"/>
        <w:ind w:firstLine="709"/>
        <w:contextualSpacing/>
        <w:outlineLvl w:val="0"/>
        <w:rPr>
          <w:rFonts w:ascii="Times New Roman" w:eastAsia="Times New Roman" w:hAnsi="Times New Roman" w:cs="Times New Roman"/>
          <w:sz w:val="28"/>
          <w:szCs w:val="28"/>
          <w:lang w:eastAsia="ru-RU"/>
        </w:rPr>
      </w:pPr>
      <w:r w:rsidRPr="00EE000D">
        <w:rPr>
          <w:rFonts w:ascii="Times New Roman" w:eastAsia="Times New Roman" w:hAnsi="Times New Roman" w:cs="Times New Roman"/>
          <w:i/>
          <w:sz w:val="28"/>
          <w:szCs w:val="28"/>
          <w:lang w:eastAsia="ru-RU"/>
        </w:rPr>
        <w:t>Привалов С.Б.</w:t>
      </w:r>
      <w:r w:rsidRPr="00EE000D">
        <w:rPr>
          <w:rFonts w:ascii="Times New Roman" w:eastAsia="Times New Roman" w:hAnsi="Times New Roman" w:cs="Times New Roman"/>
          <w:sz w:val="28"/>
          <w:szCs w:val="28"/>
          <w:lang w:eastAsia="ru-RU"/>
        </w:rPr>
        <w:t xml:space="preserve"> Русская музыкальная литература. Музыка ХI–начала ХХ века. – СПб.: Композитор, 2010</w:t>
      </w:r>
      <w:r w:rsidR="00344130">
        <w:rPr>
          <w:rFonts w:ascii="Times New Roman" w:eastAsia="Times New Roman" w:hAnsi="Times New Roman" w:cs="Times New Roman"/>
          <w:sz w:val="28"/>
          <w:szCs w:val="28"/>
          <w:lang w:eastAsia="ru-RU"/>
        </w:rPr>
        <w:t>.</w:t>
      </w:r>
    </w:p>
    <w:p w14:paraId="4293C096" w14:textId="77777777" w:rsidR="00344130" w:rsidRDefault="00EE000D" w:rsidP="00EE000D">
      <w:pPr>
        <w:spacing w:after="0" w:line="240" w:lineRule="auto"/>
        <w:ind w:firstLine="708"/>
        <w:contextualSpacing/>
        <w:rPr>
          <w:rFonts w:ascii="Times New Roman" w:eastAsia="Times New Roman" w:hAnsi="Times New Roman" w:cs="Times New Roman"/>
          <w:sz w:val="28"/>
          <w:szCs w:val="28"/>
          <w:lang w:eastAsia="ru-RU"/>
        </w:rPr>
      </w:pPr>
      <w:proofErr w:type="spellStart"/>
      <w:r w:rsidRPr="00EE000D">
        <w:rPr>
          <w:rFonts w:ascii="Times New Roman" w:eastAsia="Times New Roman" w:hAnsi="Times New Roman" w:cs="Times New Roman"/>
          <w:i/>
          <w:sz w:val="28"/>
          <w:szCs w:val="28"/>
          <w:lang w:eastAsia="ru-RU"/>
        </w:rPr>
        <w:t>Рудиченко</w:t>
      </w:r>
      <w:proofErr w:type="spellEnd"/>
      <w:r w:rsidRPr="00EE000D">
        <w:rPr>
          <w:rFonts w:ascii="Times New Roman" w:eastAsia="Times New Roman" w:hAnsi="Times New Roman" w:cs="Times New Roman"/>
          <w:i/>
          <w:sz w:val="28"/>
          <w:szCs w:val="28"/>
          <w:lang w:eastAsia="ru-RU"/>
        </w:rPr>
        <w:t xml:space="preserve"> Т.С.</w:t>
      </w:r>
      <w:r w:rsidRPr="00EE000D">
        <w:rPr>
          <w:rFonts w:ascii="Times New Roman" w:eastAsia="Times New Roman" w:hAnsi="Times New Roman" w:cs="Times New Roman"/>
          <w:sz w:val="28"/>
          <w:szCs w:val="28"/>
          <w:lang w:eastAsia="ru-RU"/>
        </w:rPr>
        <w:t xml:space="preserve"> Донская казачья песня в историческом развитии. [Текст] / Т. С. </w:t>
      </w:r>
      <w:proofErr w:type="spellStart"/>
      <w:r w:rsidRPr="00EE000D">
        <w:rPr>
          <w:rFonts w:ascii="Times New Roman" w:eastAsia="Times New Roman" w:hAnsi="Times New Roman" w:cs="Times New Roman"/>
          <w:sz w:val="28"/>
          <w:szCs w:val="28"/>
          <w:lang w:eastAsia="ru-RU"/>
        </w:rPr>
        <w:t>Ру</w:t>
      </w:r>
      <w:r w:rsidR="00344130">
        <w:rPr>
          <w:rFonts w:ascii="Times New Roman" w:eastAsia="Times New Roman" w:hAnsi="Times New Roman" w:cs="Times New Roman"/>
          <w:sz w:val="28"/>
          <w:szCs w:val="28"/>
          <w:lang w:eastAsia="ru-RU"/>
        </w:rPr>
        <w:t>диченко</w:t>
      </w:r>
      <w:proofErr w:type="spellEnd"/>
      <w:r w:rsidR="00344130">
        <w:rPr>
          <w:rFonts w:ascii="Times New Roman" w:eastAsia="Times New Roman" w:hAnsi="Times New Roman" w:cs="Times New Roman"/>
          <w:sz w:val="28"/>
          <w:szCs w:val="28"/>
          <w:lang w:eastAsia="ru-RU"/>
        </w:rPr>
        <w:t xml:space="preserve">. – </w:t>
      </w:r>
      <w:r w:rsidRPr="00EE000D">
        <w:rPr>
          <w:rFonts w:ascii="Times New Roman" w:eastAsia="Times New Roman" w:hAnsi="Times New Roman" w:cs="Times New Roman"/>
          <w:sz w:val="28"/>
          <w:szCs w:val="28"/>
          <w:lang w:eastAsia="ru-RU"/>
        </w:rPr>
        <w:t xml:space="preserve"> Ростов-на-</w:t>
      </w:r>
      <w:proofErr w:type="gramStart"/>
      <w:r w:rsidRPr="00EE000D">
        <w:rPr>
          <w:rFonts w:ascii="Times New Roman" w:eastAsia="Times New Roman" w:hAnsi="Times New Roman" w:cs="Times New Roman"/>
          <w:sz w:val="28"/>
          <w:szCs w:val="28"/>
          <w:lang w:eastAsia="ru-RU"/>
        </w:rPr>
        <w:t>Дону :</w:t>
      </w:r>
      <w:proofErr w:type="gramEnd"/>
      <w:r w:rsidRPr="00EE000D">
        <w:rPr>
          <w:rFonts w:ascii="Times New Roman" w:eastAsia="Times New Roman" w:hAnsi="Times New Roman" w:cs="Times New Roman"/>
          <w:sz w:val="28"/>
          <w:szCs w:val="28"/>
          <w:lang w:eastAsia="ru-RU"/>
        </w:rPr>
        <w:t xml:space="preserve"> Издательство Ростовской государственной консерватори</w:t>
      </w:r>
      <w:r w:rsidR="00344130">
        <w:rPr>
          <w:rFonts w:ascii="Times New Roman" w:eastAsia="Times New Roman" w:hAnsi="Times New Roman" w:cs="Times New Roman"/>
          <w:sz w:val="28"/>
          <w:szCs w:val="28"/>
          <w:lang w:eastAsia="ru-RU"/>
        </w:rPr>
        <w:t>и им. С.В. Рахманинова., 2004. –</w:t>
      </w:r>
      <w:r w:rsidRPr="00EE000D">
        <w:rPr>
          <w:rFonts w:ascii="Times New Roman" w:eastAsia="Times New Roman" w:hAnsi="Times New Roman" w:cs="Times New Roman"/>
          <w:sz w:val="28"/>
          <w:szCs w:val="28"/>
          <w:lang w:eastAsia="ru-RU"/>
        </w:rPr>
        <w:t xml:space="preserve"> 512 с. </w:t>
      </w:r>
    </w:p>
    <w:p w14:paraId="39502411" w14:textId="77777777" w:rsidR="00EE000D" w:rsidRPr="00EE000D" w:rsidRDefault="00EE000D" w:rsidP="00EE000D">
      <w:pPr>
        <w:spacing w:after="0" w:line="240" w:lineRule="auto"/>
        <w:ind w:firstLine="709"/>
        <w:contextualSpacing/>
        <w:jc w:val="both"/>
        <w:rPr>
          <w:rFonts w:ascii="Times New Roman" w:hAnsi="Times New Roman" w:cs="Times New Roman"/>
          <w:i/>
          <w:color w:val="00B0F0"/>
          <w:sz w:val="28"/>
          <w:szCs w:val="28"/>
        </w:rPr>
      </w:pPr>
      <w:r w:rsidRPr="00EE000D">
        <w:rPr>
          <w:rFonts w:ascii="Times New Roman" w:hAnsi="Times New Roman" w:cs="Times New Roman"/>
          <w:i/>
          <w:sz w:val="28"/>
          <w:szCs w:val="28"/>
        </w:rPr>
        <w:t>Русская симфоническая музыка XIX-начала XX вв.:</w:t>
      </w:r>
      <w:r w:rsidRPr="00EE000D">
        <w:rPr>
          <w:rFonts w:ascii="Times New Roman" w:hAnsi="Times New Roman" w:cs="Times New Roman"/>
          <w:sz w:val="28"/>
          <w:szCs w:val="28"/>
        </w:rPr>
        <w:t xml:space="preserve"> Хрестоматия по истории оркестровых стилей. Том </w:t>
      </w:r>
      <w:r w:rsidRPr="00EE000D">
        <w:rPr>
          <w:rFonts w:ascii="Times New Roman" w:hAnsi="Times New Roman" w:cs="Times New Roman"/>
          <w:sz w:val="28"/>
          <w:szCs w:val="28"/>
          <w:lang w:val="en-US"/>
        </w:rPr>
        <w:t>I</w:t>
      </w:r>
      <w:r w:rsidRPr="00EE000D">
        <w:rPr>
          <w:rFonts w:ascii="Times New Roman" w:hAnsi="Times New Roman" w:cs="Times New Roman"/>
          <w:sz w:val="28"/>
          <w:szCs w:val="28"/>
        </w:rPr>
        <w:t xml:space="preserve">, </w:t>
      </w:r>
      <w:r w:rsidRPr="00EE000D">
        <w:rPr>
          <w:rFonts w:ascii="Times New Roman" w:hAnsi="Times New Roman" w:cs="Times New Roman"/>
          <w:sz w:val="28"/>
          <w:szCs w:val="28"/>
          <w:lang w:val="en-US"/>
        </w:rPr>
        <w:t>II</w:t>
      </w:r>
      <w:r w:rsidRPr="00EE000D">
        <w:rPr>
          <w:rFonts w:ascii="Times New Roman" w:hAnsi="Times New Roman" w:cs="Times New Roman"/>
          <w:sz w:val="28"/>
          <w:szCs w:val="28"/>
        </w:rPr>
        <w:t xml:space="preserve"> – СПб, 2000, 2007.</w:t>
      </w:r>
    </w:p>
    <w:p w14:paraId="52847764" w14:textId="77777777" w:rsidR="00EE000D" w:rsidRPr="00EE000D" w:rsidRDefault="00EE000D" w:rsidP="00EE000D">
      <w:pPr>
        <w:spacing w:line="240" w:lineRule="auto"/>
        <w:ind w:firstLine="709"/>
        <w:contextualSpacing/>
        <w:jc w:val="both"/>
        <w:rPr>
          <w:rFonts w:ascii="Times New Roman" w:hAnsi="Times New Roman" w:cs="Times New Roman"/>
          <w:sz w:val="28"/>
          <w:szCs w:val="28"/>
        </w:rPr>
      </w:pPr>
      <w:r w:rsidRPr="00EE000D">
        <w:rPr>
          <w:rFonts w:ascii="Times New Roman" w:hAnsi="Times New Roman" w:cs="Times New Roman"/>
          <w:i/>
          <w:sz w:val="28"/>
          <w:szCs w:val="28"/>
        </w:rPr>
        <w:t>Савенко, С.И.</w:t>
      </w:r>
      <w:r w:rsidRPr="00EE000D">
        <w:rPr>
          <w:rFonts w:ascii="Times New Roman" w:hAnsi="Times New Roman" w:cs="Times New Roman"/>
          <w:sz w:val="28"/>
          <w:szCs w:val="28"/>
        </w:rPr>
        <w:t xml:space="preserve"> История русской музыки ХХ столетия [Текст]: От Ск</w:t>
      </w:r>
      <w:r w:rsidR="00344130">
        <w:rPr>
          <w:rFonts w:ascii="Times New Roman" w:hAnsi="Times New Roman" w:cs="Times New Roman"/>
          <w:sz w:val="28"/>
          <w:szCs w:val="28"/>
        </w:rPr>
        <w:t xml:space="preserve">рябина до Шнитке / </w:t>
      </w:r>
      <w:proofErr w:type="spellStart"/>
      <w:r w:rsidR="00344130">
        <w:rPr>
          <w:rFonts w:ascii="Times New Roman" w:hAnsi="Times New Roman" w:cs="Times New Roman"/>
          <w:sz w:val="28"/>
          <w:szCs w:val="28"/>
        </w:rPr>
        <w:t>С.И.Савенко</w:t>
      </w:r>
      <w:proofErr w:type="spellEnd"/>
      <w:r w:rsidR="00344130">
        <w:rPr>
          <w:rFonts w:ascii="Times New Roman" w:hAnsi="Times New Roman" w:cs="Times New Roman"/>
          <w:sz w:val="28"/>
          <w:szCs w:val="28"/>
        </w:rPr>
        <w:t>.– Москва: Музыка, 2008.–</w:t>
      </w:r>
      <w:r w:rsidRPr="00EE000D">
        <w:rPr>
          <w:rFonts w:ascii="Times New Roman" w:hAnsi="Times New Roman" w:cs="Times New Roman"/>
          <w:sz w:val="28"/>
          <w:szCs w:val="28"/>
        </w:rPr>
        <w:t xml:space="preserve"> 232 с., </w:t>
      </w:r>
      <w:proofErr w:type="spellStart"/>
      <w:r w:rsidRPr="00EE000D">
        <w:rPr>
          <w:rFonts w:ascii="Times New Roman" w:hAnsi="Times New Roman" w:cs="Times New Roman"/>
          <w:sz w:val="28"/>
          <w:szCs w:val="28"/>
        </w:rPr>
        <w:t>илл</w:t>
      </w:r>
      <w:proofErr w:type="spellEnd"/>
      <w:r w:rsidRPr="00EE000D">
        <w:rPr>
          <w:rFonts w:ascii="Times New Roman" w:hAnsi="Times New Roman" w:cs="Times New Roman"/>
          <w:sz w:val="28"/>
          <w:szCs w:val="28"/>
        </w:rPr>
        <w:t>.</w:t>
      </w:r>
    </w:p>
    <w:p w14:paraId="3EE521A7" w14:textId="77777777" w:rsidR="00EE000D" w:rsidRPr="00EE000D" w:rsidRDefault="00EE000D" w:rsidP="00EE000D">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EE000D">
        <w:rPr>
          <w:rFonts w:ascii="Times New Roman" w:eastAsia="Times New Roman" w:hAnsi="Times New Roman" w:cs="Times New Roman"/>
          <w:i/>
          <w:sz w:val="28"/>
          <w:szCs w:val="28"/>
          <w:lang w:eastAsia="ru-RU"/>
        </w:rPr>
        <w:t>Сигида</w:t>
      </w:r>
      <w:proofErr w:type="spellEnd"/>
      <w:r w:rsidRPr="00EE000D">
        <w:rPr>
          <w:rFonts w:ascii="Times New Roman" w:eastAsia="Times New Roman" w:hAnsi="Times New Roman" w:cs="Times New Roman"/>
          <w:i/>
          <w:sz w:val="28"/>
          <w:szCs w:val="28"/>
          <w:lang w:eastAsia="ru-RU"/>
        </w:rPr>
        <w:t xml:space="preserve"> С.Ю.</w:t>
      </w:r>
      <w:r w:rsidRPr="00EE000D">
        <w:rPr>
          <w:rFonts w:ascii="Times New Roman" w:eastAsia="Times New Roman" w:hAnsi="Times New Roman" w:cs="Times New Roman"/>
          <w:sz w:val="28"/>
          <w:szCs w:val="28"/>
          <w:lang w:eastAsia="ru-RU"/>
        </w:rPr>
        <w:t xml:space="preserve"> Музыкальная культура США конца XVIII – первой половины XX века. Становление национальной идентичности [Текст]: Очерки / С. Ю. </w:t>
      </w:r>
      <w:proofErr w:type="spellStart"/>
      <w:r w:rsidRPr="00EE000D">
        <w:rPr>
          <w:rFonts w:ascii="Times New Roman" w:eastAsia="Times New Roman" w:hAnsi="Times New Roman" w:cs="Times New Roman"/>
          <w:sz w:val="28"/>
          <w:szCs w:val="28"/>
          <w:lang w:eastAsia="ru-RU"/>
        </w:rPr>
        <w:t>Сигида</w:t>
      </w:r>
      <w:proofErr w:type="spellEnd"/>
      <w:r w:rsidRPr="00EE000D">
        <w:rPr>
          <w:rFonts w:ascii="Times New Roman" w:eastAsia="Times New Roman" w:hAnsi="Times New Roman" w:cs="Times New Roman"/>
          <w:sz w:val="28"/>
          <w:szCs w:val="28"/>
          <w:lang w:eastAsia="ru-RU"/>
        </w:rPr>
        <w:t>. – М.: Композитор, 2012. – 504 с.</w:t>
      </w:r>
    </w:p>
    <w:p w14:paraId="7748D3D7" w14:textId="77777777" w:rsidR="00EE000D" w:rsidRPr="00EE000D" w:rsidRDefault="00EE000D" w:rsidP="00EE000D">
      <w:pPr>
        <w:spacing w:after="0" w:line="240" w:lineRule="auto"/>
        <w:ind w:firstLine="709"/>
        <w:contextualSpacing/>
        <w:jc w:val="both"/>
        <w:rPr>
          <w:rFonts w:ascii="Times New Roman" w:eastAsia="Times New Roman" w:hAnsi="Times New Roman" w:cs="Times New Roman"/>
          <w:sz w:val="28"/>
          <w:szCs w:val="28"/>
          <w:lang w:eastAsia="ru-RU"/>
        </w:rPr>
      </w:pPr>
      <w:r w:rsidRPr="00EE000D">
        <w:rPr>
          <w:rFonts w:ascii="Times New Roman" w:hAnsi="Times New Roman" w:cs="Times New Roman"/>
          <w:i/>
          <w:sz w:val="28"/>
          <w:szCs w:val="28"/>
        </w:rPr>
        <w:t xml:space="preserve">Тараканова Е.М. </w:t>
      </w:r>
      <w:r w:rsidRPr="00EE000D">
        <w:rPr>
          <w:rFonts w:ascii="Times New Roman" w:hAnsi="Times New Roman" w:cs="Times New Roman"/>
          <w:sz w:val="28"/>
          <w:szCs w:val="28"/>
        </w:rPr>
        <w:t xml:space="preserve">Картина мира в музыке ХХ века (историко-теоретическая преамбула) [Текст]: Монография – Москва: </w:t>
      </w:r>
      <w:proofErr w:type="spellStart"/>
      <w:r w:rsidRPr="00EE000D">
        <w:rPr>
          <w:rFonts w:ascii="Times New Roman" w:hAnsi="Times New Roman" w:cs="Times New Roman"/>
          <w:sz w:val="28"/>
          <w:szCs w:val="28"/>
        </w:rPr>
        <w:t>Музиздат</w:t>
      </w:r>
      <w:proofErr w:type="spellEnd"/>
      <w:r w:rsidRPr="00EE000D">
        <w:rPr>
          <w:rFonts w:ascii="Times New Roman" w:hAnsi="Times New Roman" w:cs="Times New Roman"/>
          <w:sz w:val="28"/>
          <w:szCs w:val="28"/>
        </w:rPr>
        <w:t>, 2010.</w:t>
      </w:r>
    </w:p>
    <w:p w14:paraId="3FF3C695" w14:textId="77777777" w:rsidR="00EE000D" w:rsidRPr="00EE000D" w:rsidRDefault="00EE000D" w:rsidP="00EE000D">
      <w:pPr>
        <w:spacing w:after="0" w:line="240" w:lineRule="auto"/>
        <w:contextualSpacing/>
        <w:jc w:val="both"/>
        <w:rPr>
          <w:rFonts w:ascii="Times New Roman" w:eastAsia="Times New Roman" w:hAnsi="Times New Roman" w:cs="Times New Roman"/>
          <w:color w:val="000000"/>
          <w:sz w:val="28"/>
          <w:szCs w:val="28"/>
          <w:lang w:eastAsia="ru-RU"/>
        </w:rPr>
      </w:pPr>
      <w:r w:rsidRPr="00EE000D">
        <w:rPr>
          <w:rFonts w:ascii="Times New Roman" w:hAnsi="Times New Roman" w:cs="Times New Roman"/>
          <w:color w:val="111111"/>
          <w:sz w:val="28"/>
          <w:szCs w:val="28"/>
          <w:shd w:val="clear" w:color="auto" w:fill="FFFFFF"/>
        </w:rPr>
        <w:tab/>
      </w:r>
      <w:proofErr w:type="spellStart"/>
      <w:r w:rsidRPr="00EE000D">
        <w:rPr>
          <w:rFonts w:ascii="Times New Roman" w:eastAsia="Times New Roman" w:hAnsi="Times New Roman" w:cs="Times New Roman"/>
          <w:i/>
          <w:color w:val="000000"/>
          <w:sz w:val="28"/>
          <w:szCs w:val="28"/>
          <w:lang w:eastAsia="ru-RU"/>
        </w:rPr>
        <w:t>Цукер</w:t>
      </w:r>
      <w:proofErr w:type="spellEnd"/>
      <w:r w:rsidRPr="00EE000D">
        <w:rPr>
          <w:rFonts w:ascii="Times New Roman" w:eastAsia="Times New Roman" w:hAnsi="Times New Roman" w:cs="Times New Roman"/>
          <w:i/>
          <w:color w:val="000000"/>
          <w:sz w:val="28"/>
          <w:szCs w:val="28"/>
          <w:lang w:eastAsia="ru-RU"/>
        </w:rPr>
        <w:t xml:space="preserve"> А.М.</w:t>
      </w:r>
      <w:r w:rsidRPr="00EE000D">
        <w:rPr>
          <w:rFonts w:ascii="Times New Roman" w:eastAsia="Times New Roman" w:hAnsi="Times New Roman" w:cs="Times New Roman"/>
          <w:color w:val="000000"/>
          <w:sz w:val="28"/>
          <w:szCs w:val="28"/>
          <w:lang w:eastAsia="ru-RU"/>
        </w:rPr>
        <w:t xml:space="preserve"> Отечественная массовая музыка:1960-1990 [Текст] / А. М. </w:t>
      </w:r>
      <w:proofErr w:type="spellStart"/>
      <w:r w:rsidRPr="00EE000D">
        <w:rPr>
          <w:rFonts w:ascii="Times New Roman" w:eastAsia="Times New Roman" w:hAnsi="Times New Roman" w:cs="Times New Roman"/>
          <w:color w:val="000000"/>
          <w:sz w:val="28"/>
          <w:szCs w:val="28"/>
          <w:lang w:eastAsia="ru-RU"/>
        </w:rPr>
        <w:t>Цукер</w:t>
      </w:r>
      <w:proofErr w:type="spellEnd"/>
      <w:r w:rsidRPr="00EE000D">
        <w:rPr>
          <w:rFonts w:ascii="Times New Roman" w:eastAsia="Times New Roman" w:hAnsi="Times New Roman" w:cs="Times New Roman"/>
          <w:color w:val="000000"/>
          <w:sz w:val="28"/>
          <w:szCs w:val="28"/>
          <w:lang w:eastAsia="ru-RU"/>
        </w:rPr>
        <w:t xml:space="preserve">. – </w:t>
      </w:r>
      <w:proofErr w:type="spellStart"/>
      <w:r w:rsidRPr="00EE000D">
        <w:rPr>
          <w:rFonts w:ascii="Times New Roman" w:eastAsia="Times New Roman" w:hAnsi="Times New Roman" w:cs="Times New Roman"/>
          <w:color w:val="000000"/>
          <w:sz w:val="28"/>
          <w:szCs w:val="28"/>
          <w:lang w:eastAsia="ru-RU"/>
        </w:rPr>
        <w:t>Изд</w:t>
      </w:r>
      <w:proofErr w:type="spellEnd"/>
      <w:r w:rsidRPr="00EE000D">
        <w:rPr>
          <w:rFonts w:ascii="Times New Roman" w:eastAsia="Times New Roman" w:hAnsi="Times New Roman" w:cs="Times New Roman"/>
          <w:color w:val="000000"/>
          <w:sz w:val="28"/>
          <w:szCs w:val="28"/>
          <w:lang w:eastAsia="ru-RU"/>
        </w:rPr>
        <w:t xml:space="preserve">-е 2-е, </w:t>
      </w:r>
      <w:proofErr w:type="spellStart"/>
      <w:r w:rsidRPr="00EE000D">
        <w:rPr>
          <w:rFonts w:ascii="Times New Roman" w:eastAsia="Times New Roman" w:hAnsi="Times New Roman" w:cs="Times New Roman"/>
          <w:color w:val="000000"/>
          <w:sz w:val="28"/>
          <w:szCs w:val="28"/>
          <w:lang w:eastAsia="ru-RU"/>
        </w:rPr>
        <w:t>испр</w:t>
      </w:r>
      <w:proofErr w:type="spellEnd"/>
      <w:r w:rsidRPr="00EE000D">
        <w:rPr>
          <w:rFonts w:ascii="Times New Roman" w:eastAsia="Times New Roman" w:hAnsi="Times New Roman" w:cs="Times New Roman"/>
          <w:color w:val="000000"/>
          <w:sz w:val="28"/>
          <w:szCs w:val="28"/>
          <w:lang w:eastAsia="ru-RU"/>
        </w:rPr>
        <w:t xml:space="preserve">. и доп. – Ростов-на-Дону: Изд-во Ростовской консерватории, 2012. – 189 с.: </w:t>
      </w:r>
      <w:proofErr w:type="spellStart"/>
      <w:r w:rsidRPr="00EE000D">
        <w:rPr>
          <w:rFonts w:ascii="Times New Roman" w:eastAsia="Times New Roman" w:hAnsi="Times New Roman" w:cs="Times New Roman"/>
          <w:color w:val="000000"/>
          <w:sz w:val="28"/>
          <w:szCs w:val="28"/>
          <w:lang w:eastAsia="ru-RU"/>
        </w:rPr>
        <w:t>илл</w:t>
      </w:r>
      <w:proofErr w:type="spellEnd"/>
      <w:r w:rsidRPr="00EE000D">
        <w:rPr>
          <w:rFonts w:ascii="Times New Roman" w:eastAsia="Times New Roman" w:hAnsi="Times New Roman" w:cs="Times New Roman"/>
          <w:color w:val="000000"/>
          <w:sz w:val="28"/>
          <w:szCs w:val="28"/>
          <w:lang w:eastAsia="ru-RU"/>
        </w:rPr>
        <w:t>. – (Библиотека методической литературы).</w:t>
      </w:r>
    </w:p>
    <w:p w14:paraId="06161621" w14:textId="77777777" w:rsidR="00EE000D" w:rsidRPr="00EE000D" w:rsidRDefault="00EE000D" w:rsidP="00EE000D">
      <w:pPr>
        <w:spacing w:after="0" w:line="240" w:lineRule="auto"/>
        <w:contextualSpacing/>
        <w:jc w:val="both"/>
        <w:rPr>
          <w:rFonts w:ascii="Times New Roman" w:eastAsia="Times New Roman" w:hAnsi="Times New Roman" w:cs="Times New Roman"/>
          <w:color w:val="000000"/>
          <w:sz w:val="28"/>
          <w:szCs w:val="28"/>
          <w:lang w:eastAsia="ru-RU"/>
        </w:rPr>
      </w:pPr>
      <w:r w:rsidRPr="00EE000D">
        <w:rPr>
          <w:rFonts w:ascii="Times New Roman" w:eastAsia="Times New Roman" w:hAnsi="Times New Roman" w:cs="Times New Roman"/>
          <w:i/>
          <w:color w:val="000000"/>
          <w:sz w:val="28"/>
          <w:szCs w:val="28"/>
          <w:lang w:eastAsia="ru-RU"/>
        </w:rPr>
        <w:tab/>
      </w:r>
      <w:r w:rsidRPr="00EE000D">
        <w:rPr>
          <w:rFonts w:ascii="Times New Roman" w:eastAsia="Times New Roman" w:hAnsi="Times New Roman" w:cs="Times New Roman"/>
          <w:color w:val="000000"/>
          <w:sz w:val="28"/>
          <w:szCs w:val="28"/>
          <w:lang w:eastAsia="ru-RU"/>
        </w:rPr>
        <w:t xml:space="preserve"> </w:t>
      </w:r>
    </w:p>
    <w:p w14:paraId="185B94DB" w14:textId="77777777" w:rsidR="00EE000D" w:rsidRDefault="00EE000D" w:rsidP="00EE000D">
      <w:pPr>
        <w:spacing w:after="0" w:line="240" w:lineRule="auto"/>
        <w:ind w:firstLine="709"/>
        <w:contextualSpacing/>
        <w:jc w:val="center"/>
        <w:rPr>
          <w:rFonts w:ascii="Times New Roman" w:eastAsia="Calibri" w:hAnsi="Times New Roman" w:cs="Times New Roman"/>
          <w:b/>
          <w:i/>
          <w:sz w:val="28"/>
          <w:szCs w:val="28"/>
        </w:rPr>
      </w:pPr>
      <w:r w:rsidRPr="00EE000D">
        <w:rPr>
          <w:rFonts w:ascii="Times New Roman" w:eastAsia="Calibri" w:hAnsi="Times New Roman" w:cs="Times New Roman"/>
          <w:b/>
          <w:i/>
          <w:sz w:val="28"/>
          <w:szCs w:val="28"/>
        </w:rPr>
        <w:t>Анализ</w:t>
      </w:r>
    </w:p>
    <w:p w14:paraId="0C6A5720" w14:textId="77777777" w:rsidR="00EE000D" w:rsidRPr="00EE000D" w:rsidRDefault="00EE000D" w:rsidP="00EE000D">
      <w:pPr>
        <w:spacing w:after="0" w:line="240" w:lineRule="auto"/>
        <w:ind w:firstLine="709"/>
        <w:contextualSpacing/>
        <w:jc w:val="center"/>
        <w:rPr>
          <w:rFonts w:ascii="Times New Roman" w:eastAsia="Calibri" w:hAnsi="Times New Roman" w:cs="Times New Roman"/>
          <w:b/>
          <w:i/>
          <w:sz w:val="28"/>
          <w:szCs w:val="28"/>
        </w:rPr>
      </w:pPr>
    </w:p>
    <w:p w14:paraId="669D17A0" w14:textId="77777777" w:rsidR="00EE000D" w:rsidRPr="00EE000D" w:rsidRDefault="00EE000D" w:rsidP="00EE000D">
      <w:pPr>
        <w:spacing w:after="0" w:line="240" w:lineRule="auto"/>
        <w:ind w:firstLine="708"/>
        <w:contextualSpacing/>
        <w:jc w:val="both"/>
        <w:rPr>
          <w:rFonts w:ascii="Times New Roman" w:eastAsia="Calibri" w:hAnsi="Times New Roman" w:cs="Times New Roman"/>
          <w:sz w:val="28"/>
          <w:szCs w:val="28"/>
        </w:rPr>
      </w:pPr>
      <w:r w:rsidRPr="00EE000D">
        <w:rPr>
          <w:rFonts w:ascii="Times New Roman" w:eastAsia="Calibri" w:hAnsi="Times New Roman" w:cs="Times New Roman"/>
          <w:i/>
          <w:sz w:val="28"/>
          <w:szCs w:val="28"/>
        </w:rPr>
        <w:t>Анализ музыкальных произведений</w:t>
      </w:r>
      <w:r w:rsidRPr="00EE000D">
        <w:rPr>
          <w:rFonts w:ascii="Times New Roman" w:eastAsia="Calibri" w:hAnsi="Times New Roman" w:cs="Times New Roman"/>
          <w:sz w:val="28"/>
          <w:szCs w:val="28"/>
        </w:rPr>
        <w:t xml:space="preserve"> [Текст</w:t>
      </w:r>
      <w:proofErr w:type="gramStart"/>
      <w:r w:rsidRPr="00EE000D">
        <w:rPr>
          <w:rFonts w:ascii="Times New Roman" w:eastAsia="Calibri" w:hAnsi="Times New Roman" w:cs="Times New Roman"/>
          <w:sz w:val="28"/>
          <w:szCs w:val="28"/>
        </w:rPr>
        <w:t>]:Учебно</w:t>
      </w:r>
      <w:proofErr w:type="gramEnd"/>
      <w:r w:rsidRPr="00EE000D">
        <w:rPr>
          <w:rFonts w:ascii="Times New Roman" w:eastAsia="Calibri" w:hAnsi="Times New Roman" w:cs="Times New Roman"/>
          <w:sz w:val="28"/>
          <w:szCs w:val="28"/>
        </w:rPr>
        <w:t>-методический комплекс для студентов, обучающихся по специальности 070103 «Вокальное искусство» / Сост. О.В. Шевченко.- Волгоград: Волгоградское научное издательство, 2008.- 67 с.</w:t>
      </w:r>
    </w:p>
    <w:p w14:paraId="33A04D63" w14:textId="77777777" w:rsidR="00EE000D" w:rsidRPr="00EE000D" w:rsidRDefault="00EE000D" w:rsidP="00EE000D">
      <w:pPr>
        <w:spacing w:after="0" w:line="240" w:lineRule="auto"/>
        <w:ind w:firstLine="708"/>
        <w:contextualSpacing/>
        <w:jc w:val="both"/>
        <w:rPr>
          <w:rFonts w:ascii="Times New Roman" w:eastAsia="Calibri" w:hAnsi="Times New Roman" w:cs="Times New Roman"/>
          <w:sz w:val="28"/>
          <w:szCs w:val="28"/>
        </w:rPr>
      </w:pPr>
      <w:proofErr w:type="spellStart"/>
      <w:r w:rsidRPr="00EE000D">
        <w:rPr>
          <w:rFonts w:ascii="Times New Roman" w:eastAsia="Calibri" w:hAnsi="Times New Roman" w:cs="Times New Roman"/>
          <w:i/>
          <w:sz w:val="28"/>
          <w:szCs w:val="28"/>
        </w:rPr>
        <w:t>Глауберман</w:t>
      </w:r>
      <w:proofErr w:type="spellEnd"/>
      <w:r w:rsidRPr="00EE000D">
        <w:rPr>
          <w:rFonts w:ascii="Times New Roman" w:eastAsia="Calibri" w:hAnsi="Times New Roman" w:cs="Times New Roman"/>
          <w:i/>
          <w:sz w:val="28"/>
          <w:szCs w:val="28"/>
        </w:rPr>
        <w:t>, И.Л.</w:t>
      </w:r>
      <w:r w:rsidRPr="00EE000D">
        <w:rPr>
          <w:rFonts w:ascii="Times New Roman" w:eastAsia="Calibri" w:hAnsi="Times New Roman" w:cs="Times New Roman"/>
          <w:sz w:val="28"/>
          <w:szCs w:val="28"/>
        </w:rPr>
        <w:t xml:space="preserve"> Основы изучения музыкальных произведений [Текст]: Монография / </w:t>
      </w:r>
      <w:proofErr w:type="spellStart"/>
      <w:r w:rsidRPr="00EE000D">
        <w:rPr>
          <w:rFonts w:ascii="Times New Roman" w:eastAsia="Calibri" w:hAnsi="Times New Roman" w:cs="Times New Roman"/>
          <w:sz w:val="28"/>
          <w:szCs w:val="28"/>
        </w:rPr>
        <w:t>И.Л.Глауберман</w:t>
      </w:r>
      <w:proofErr w:type="spellEnd"/>
      <w:r w:rsidRPr="00EE000D">
        <w:rPr>
          <w:rFonts w:ascii="Times New Roman" w:eastAsia="Calibri" w:hAnsi="Times New Roman" w:cs="Times New Roman"/>
          <w:sz w:val="28"/>
          <w:szCs w:val="28"/>
        </w:rPr>
        <w:t>. – Харьков, 2009. – 122 с.</w:t>
      </w:r>
    </w:p>
    <w:p w14:paraId="27C596E6" w14:textId="77777777" w:rsidR="00EE000D" w:rsidRPr="00EE000D" w:rsidRDefault="00EE000D" w:rsidP="00EE000D">
      <w:pPr>
        <w:spacing w:after="0" w:line="240" w:lineRule="auto"/>
        <w:ind w:firstLine="708"/>
        <w:contextualSpacing/>
        <w:jc w:val="both"/>
        <w:rPr>
          <w:rFonts w:ascii="Times New Roman" w:eastAsia="Calibri" w:hAnsi="Times New Roman" w:cs="Times New Roman"/>
          <w:sz w:val="28"/>
          <w:szCs w:val="28"/>
        </w:rPr>
      </w:pPr>
      <w:proofErr w:type="spellStart"/>
      <w:r w:rsidRPr="00EE000D">
        <w:rPr>
          <w:rFonts w:ascii="Times New Roman" w:eastAsia="Calibri" w:hAnsi="Times New Roman" w:cs="Times New Roman"/>
          <w:i/>
          <w:sz w:val="28"/>
          <w:szCs w:val="28"/>
        </w:rPr>
        <w:t>Задерацкий</w:t>
      </w:r>
      <w:proofErr w:type="spellEnd"/>
      <w:r w:rsidRPr="00EE000D">
        <w:rPr>
          <w:rFonts w:ascii="Times New Roman" w:eastAsia="Calibri" w:hAnsi="Times New Roman" w:cs="Times New Roman"/>
          <w:i/>
          <w:sz w:val="28"/>
          <w:szCs w:val="28"/>
        </w:rPr>
        <w:t>, В.В.</w:t>
      </w:r>
      <w:r w:rsidRPr="00EE000D">
        <w:rPr>
          <w:rFonts w:ascii="Times New Roman" w:eastAsia="Calibri" w:hAnsi="Times New Roman" w:cs="Times New Roman"/>
          <w:sz w:val="28"/>
          <w:szCs w:val="28"/>
        </w:rPr>
        <w:t xml:space="preserve"> Музыкальная форма [Текст</w:t>
      </w:r>
      <w:proofErr w:type="gramStart"/>
      <w:r w:rsidRPr="00EE000D">
        <w:rPr>
          <w:rFonts w:ascii="Times New Roman" w:eastAsia="Calibri" w:hAnsi="Times New Roman" w:cs="Times New Roman"/>
          <w:sz w:val="28"/>
          <w:szCs w:val="28"/>
        </w:rPr>
        <w:t>] :</w:t>
      </w:r>
      <w:proofErr w:type="gramEnd"/>
      <w:r w:rsidRPr="00EE000D">
        <w:rPr>
          <w:rFonts w:ascii="Times New Roman" w:eastAsia="Calibri" w:hAnsi="Times New Roman" w:cs="Times New Roman"/>
          <w:sz w:val="28"/>
          <w:szCs w:val="28"/>
        </w:rPr>
        <w:t xml:space="preserve"> Вып.2 / </w:t>
      </w:r>
      <w:proofErr w:type="spellStart"/>
      <w:r w:rsidRPr="00EE000D">
        <w:rPr>
          <w:rFonts w:ascii="Times New Roman" w:eastAsia="Calibri" w:hAnsi="Times New Roman" w:cs="Times New Roman"/>
          <w:sz w:val="28"/>
          <w:szCs w:val="28"/>
        </w:rPr>
        <w:t>В.В.Задерацкий</w:t>
      </w:r>
      <w:proofErr w:type="spellEnd"/>
      <w:r w:rsidRPr="00EE000D">
        <w:rPr>
          <w:rFonts w:ascii="Times New Roman" w:eastAsia="Calibri" w:hAnsi="Times New Roman" w:cs="Times New Roman"/>
          <w:sz w:val="28"/>
          <w:szCs w:val="28"/>
        </w:rPr>
        <w:t>. – Москва: Музыка, 2008. – 528 с., нот.</w:t>
      </w:r>
    </w:p>
    <w:p w14:paraId="623AB76A" w14:textId="77777777" w:rsidR="00EE000D" w:rsidRPr="00EE000D" w:rsidRDefault="00EE000D" w:rsidP="00EE000D">
      <w:pPr>
        <w:spacing w:after="0" w:line="240" w:lineRule="auto"/>
        <w:ind w:firstLine="708"/>
        <w:contextualSpacing/>
        <w:jc w:val="both"/>
        <w:rPr>
          <w:rFonts w:ascii="Times New Roman" w:eastAsia="Calibri" w:hAnsi="Times New Roman" w:cs="Times New Roman"/>
          <w:sz w:val="28"/>
          <w:szCs w:val="28"/>
        </w:rPr>
      </w:pPr>
      <w:r w:rsidRPr="00EE000D">
        <w:rPr>
          <w:rFonts w:ascii="Times New Roman" w:eastAsia="Calibri" w:hAnsi="Times New Roman" w:cs="Times New Roman"/>
          <w:i/>
          <w:sz w:val="28"/>
          <w:szCs w:val="28"/>
        </w:rPr>
        <w:t>Казанцева, Л.П.</w:t>
      </w:r>
      <w:r w:rsidRPr="00EE000D">
        <w:rPr>
          <w:rFonts w:ascii="Times New Roman" w:eastAsia="Calibri" w:hAnsi="Times New Roman" w:cs="Times New Roman"/>
          <w:sz w:val="28"/>
          <w:szCs w:val="28"/>
        </w:rPr>
        <w:t xml:space="preserve"> Основы теории музыкального содержания [Текст]: Учебное пособие. Изд. 2-е, </w:t>
      </w:r>
      <w:proofErr w:type="spellStart"/>
      <w:r w:rsidRPr="00EE000D">
        <w:rPr>
          <w:rFonts w:ascii="Times New Roman" w:eastAsia="Calibri" w:hAnsi="Times New Roman" w:cs="Times New Roman"/>
          <w:sz w:val="28"/>
          <w:szCs w:val="28"/>
        </w:rPr>
        <w:t>исправл</w:t>
      </w:r>
      <w:proofErr w:type="spellEnd"/>
      <w:r w:rsidRPr="00EE000D">
        <w:rPr>
          <w:rFonts w:ascii="Times New Roman" w:eastAsia="Calibri" w:hAnsi="Times New Roman" w:cs="Times New Roman"/>
          <w:sz w:val="28"/>
          <w:szCs w:val="28"/>
        </w:rPr>
        <w:t xml:space="preserve"> / Л.П. Казанцева. - Аст</w:t>
      </w:r>
      <w:r w:rsidR="00344130">
        <w:rPr>
          <w:rFonts w:ascii="Times New Roman" w:eastAsia="Calibri" w:hAnsi="Times New Roman" w:cs="Times New Roman"/>
          <w:sz w:val="28"/>
          <w:szCs w:val="28"/>
        </w:rPr>
        <w:t>рахань: ГП АО ИПК «Волга»,2009.–</w:t>
      </w:r>
      <w:r w:rsidRPr="00EE000D">
        <w:rPr>
          <w:rFonts w:ascii="Times New Roman" w:eastAsia="Calibri" w:hAnsi="Times New Roman" w:cs="Times New Roman"/>
          <w:sz w:val="28"/>
          <w:szCs w:val="28"/>
        </w:rPr>
        <w:t>368</w:t>
      </w:r>
      <w:r w:rsidR="00F7497E">
        <w:rPr>
          <w:rFonts w:ascii="Times New Roman" w:eastAsia="Calibri" w:hAnsi="Times New Roman" w:cs="Times New Roman"/>
          <w:sz w:val="28"/>
          <w:szCs w:val="28"/>
        </w:rPr>
        <w:t xml:space="preserve"> </w:t>
      </w:r>
      <w:r w:rsidRPr="00EE000D">
        <w:rPr>
          <w:rFonts w:ascii="Times New Roman" w:eastAsia="Calibri" w:hAnsi="Times New Roman" w:cs="Times New Roman"/>
          <w:sz w:val="28"/>
          <w:szCs w:val="28"/>
        </w:rPr>
        <w:t>с., нот.</w:t>
      </w:r>
    </w:p>
    <w:p w14:paraId="019B50C0" w14:textId="77777777" w:rsidR="00EE000D" w:rsidRPr="00EE000D" w:rsidRDefault="00EE000D" w:rsidP="00EE000D">
      <w:pPr>
        <w:spacing w:after="0" w:line="240" w:lineRule="auto"/>
        <w:ind w:firstLine="708"/>
        <w:contextualSpacing/>
        <w:jc w:val="both"/>
        <w:rPr>
          <w:rFonts w:ascii="Times New Roman" w:eastAsia="Calibri" w:hAnsi="Times New Roman" w:cs="Times New Roman"/>
          <w:sz w:val="28"/>
          <w:szCs w:val="28"/>
        </w:rPr>
      </w:pPr>
      <w:r w:rsidRPr="00EE000D">
        <w:rPr>
          <w:rFonts w:ascii="Times New Roman" w:eastAsia="Calibri" w:hAnsi="Times New Roman" w:cs="Times New Roman"/>
          <w:i/>
          <w:sz w:val="28"/>
          <w:szCs w:val="28"/>
        </w:rPr>
        <w:lastRenderedPageBreak/>
        <w:t>Казанцева, Л.П.</w:t>
      </w:r>
      <w:r w:rsidRPr="00EE000D">
        <w:rPr>
          <w:rFonts w:ascii="Times New Roman" w:eastAsia="Calibri" w:hAnsi="Times New Roman" w:cs="Times New Roman"/>
          <w:sz w:val="28"/>
          <w:szCs w:val="28"/>
        </w:rPr>
        <w:t xml:space="preserve"> Музыкальное содержание в контексте культуры [Текст]: Учебное пособие для студентов музыкальных вузов / </w:t>
      </w:r>
      <w:proofErr w:type="spellStart"/>
      <w:r w:rsidRPr="00EE000D">
        <w:rPr>
          <w:rFonts w:ascii="Times New Roman" w:eastAsia="Calibri" w:hAnsi="Times New Roman" w:cs="Times New Roman"/>
          <w:sz w:val="28"/>
          <w:szCs w:val="28"/>
        </w:rPr>
        <w:t>Л.П.Каза</w:t>
      </w:r>
      <w:r w:rsidR="00344130">
        <w:rPr>
          <w:rFonts w:ascii="Times New Roman" w:eastAsia="Calibri" w:hAnsi="Times New Roman" w:cs="Times New Roman"/>
          <w:sz w:val="28"/>
          <w:szCs w:val="28"/>
        </w:rPr>
        <w:t>нцева</w:t>
      </w:r>
      <w:proofErr w:type="spellEnd"/>
      <w:r w:rsidR="00344130">
        <w:rPr>
          <w:rFonts w:ascii="Times New Roman" w:eastAsia="Calibri" w:hAnsi="Times New Roman" w:cs="Times New Roman"/>
          <w:sz w:val="28"/>
          <w:szCs w:val="28"/>
        </w:rPr>
        <w:t>.- Астрахань: Волга, 2009.–</w:t>
      </w:r>
      <w:r w:rsidRPr="00EE000D">
        <w:rPr>
          <w:rFonts w:ascii="Times New Roman" w:eastAsia="Calibri" w:hAnsi="Times New Roman" w:cs="Times New Roman"/>
          <w:sz w:val="28"/>
          <w:szCs w:val="28"/>
        </w:rPr>
        <w:t xml:space="preserve"> 360 с.</w:t>
      </w:r>
    </w:p>
    <w:p w14:paraId="3E75972A" w14:textId="77777777" w:rsidR="00EE000D" w:rsidRPr="00EE000D" w:rsidRDefault="00EE000D" w:rsidP="00EE000D">
      <w:pPr>
        <w:spacing w:after="0" w:line="240" w:lineRule="auto"/>
        <w:ind w:firstLine="708"/>
        <w:contextualSpacing/>
        <w:jc w:val="both"/>
        <w:rPr>
          <w:rFonts w:ascii="Times New Roman" w:eastAsia="Calibri" w:hAnsi="Times New Roman" w:cs="Times New Roman"/>
          <w:sz w:val="28"/>
          <w:szCs w:val="28"/>
        </w:rPr>
      </w:pPr>
      <w:r w:rsidRPr="00EE000D">
        <w:rPr>
          <w:rFonts w:ascii="Times New Roman" w:eastAsia="Calibri" w:hAnsi="Times New Roman" w:cs="Times New Roman"/>
          <w:sz w:val="28"/>
          <w:szCs w:val="28"/>
        </w:rPr>
        <w:t>Музыкальное содержание: пути исследования [Текст]: Сборник материалов научных чтений / Ред.-сост. Л.П.</w:t>
      </w:r>
      <w:r w:rsidR="00BA79E3">
        <w:rPr>
          <w:rFonts w:ascii="Times New Roman" w:eastAsia="Calibri" w:hAnsi="Times New Roman" w:cs="Times New Roman"/>
          <w:sz w:val="28"/>
          <w:szCs w:val="28"/>
        </w:rPr>
        <w:t xml:space="preserve"> </w:t>
      </w:r>
      <w:proofErr w:type="gramStart"/>
      <w:r w:rsidRPr="00EE000D">
        <w:rPr>
          <w:rFonts w:ascii="Times New Roman" w:eastAsia="Calibri" w:hAnsi="Times New Roman" w:cs="Times New Roman"/>
          <w:sz w:val="28"/>
          <w:szCs w:val="28"/>
        </w:rPr>
        <w:t>Казанцева.-</w:t>
      </w:r>
      <w:proofErr w:type="gramEnd"/>
      <w:r w:rsidRPr="00EE000D">
        <w:rPr>
          <w:rFonts w:ascii="Times New Roman" w:eastAsia="Calibri" w:hAnsi="Times New Roman" w:cs="Times New Roman"/>
          <w:sz w:val="28"/>
          <w:szCs w:val="28"/>
        </w:rPr>
        <w:t xml:space="preserve"> Краснодар: Изда</w:t>
      </w:r>
      <w:r w:rsidR="00344130">
        <w:rPr>
          <w:rFonts w:ascii="Times New Roman" w:eastAsia="Calibri" w:hAnsi="Times New Roman" w:cs="Times New Roman"/>
          <w:sz w:val="28"/>
          <w:szCs w:val="28"/>
        </w:rPr>
        <w:t>тельский дом ХОРС, 2009.–</w:t>
      </w:r>
      <w:r w:rsidRPr="00EE000D">
        <w:rPr>
          <w:rFonts w:ascii="Times New Roman" w:eastAsia="Calibri" w:hAnsi="Times New Roman" w:cs="Times New Roman"/>
          <w:sz w:val="28"/>
          <w:szCs w:val="28"/>
        </w:rPr>
        <w:t xml:space="preserve"> 156 с.</w:t>
      </w:r>
    </w:p>
    <w:p w14:paraId="4034EFB0" w14:textId="77777777" w:rsidR="00EE000D" w:rsidRPr="00EE000D" w:rsidRDefault="00EE000D" w:rsidP="00EE000D">
      <w:pPr>
        <w:spacing w:after="0" w:line="240" w:lineRule="auto"/>
        <w:ind w:firstLine="708"/>
        <w:contextualSpacing/>
        <w:jc w:val="both"/>
        <w:rPr>
          <w:rFonts w:ascii="Times New Roman" w:eastAsia="Calibri" w:hAnsi="Times New Roman" w:cs="Times New Roman"/>
          <w:sz w:val="28"/>
          <w:szCs w:val="28"/>
        </w:rPr>
      </w:pPr>
      <w:r w:rsidRPr="00EE000D">
        <w:rPr>
          <w:rFonts w:ascii="Times New Roman" w:eastAsia="Calibri" w:hAnsi="Times New Roman" w:cs="Times New Roman"/>
          <w:i/>
          <w:sz w:val="28"/>
          <w:szCs w:val="28"/>
        </w:rPr>
        <w:t>Огарков, Г.Д.</w:t>
      </w:r>
      <w:r w:rsidRPr="00EE000D">
        <w:rPr>
          <w:rFonts w:ascii="Times New Roman" w:eastAsia="Calibri" w:hAnsi="Times New Roman" w:cs="Times New Roman"/>
          <w:sz w:val="28"/>
          <w:szCs w:val="28"/>
        </w:rPr>
        <w:t xml:space="preserve"> Изложение музыкального материала [Текст / </w:t>
      </w:r>
      <w:proofErr w:type="spellStart"/>
      <w:proofErr w:type="gramStart"/>
      <w:r w:rsidRPr="00EE000D">
        <w:rPr>
          <w:rFonts w:ascii="Times New Roman" w:eastAsia="Calibri" w:hAnsi="Times New Roman" w:cs="Times New Roman"/>
          <w:sz w:val="28"/>
          <w:szCs w:val="28"/>
        </w:rPr>
        <w:t>Г.Д.Огарков</w:t>
      </w:r>
      <w:proofErr w:type="spellEnd"/>
      <w:r w:rsidRPr="00EE000D">
        <w:rPr>
          <w:rFonts w:ascii="Times New Roman" w:eastAsia="Calibri" w:hAnsi="Times New Roman" w:cs="Times New Roman"/>
          <w:sz w:val="28"/>
          <w:szCs w:val="28"/>
        </w:rPr>
        <w:t>.-</w:t>
      </w:r>
      <w:proofErr w:type="gramEnd"/>
      <w:r w:rsidRPr="00EE000D">
        <w:rPr>
          <w:rFonts w:ascii="Times New Roman" w:eastAsia="Calibri" w:hAnsi="Times New Roman" w:cs="Times New Roman"/>
          <w:sz w:val="28"/>
          <w:szCs w:val="28"/>
        </w:rPr>
        <w:t xml:space="preserve"> </w:t>
      </w:r>
      <w:proofErr w:type="spellStart"/>
      <w:r w:rsidRPr="00EE000D">
        <w:rPr>
          <w:rFonts w:ascii="Times New Roman" w:eastAsia="Calibri" w:hAnsi="Times New Roman" w:cs="Times New Roman"/>
          <w:sz w:val="28"/>
          <w:szCs w:val="28"/>
        </w:rPr>
        <w:t>Ростов</w:t>
      </w:r>
      <w:proofErr w:type="spellEnd"/>
      <w:r w:rsidRPr="00EE000D">
        <w:rPr>
          <w:rFonts w:ascii="Times New Roman" w:eastAsia="Calibri" w:hAnsi="Times New Roman" w:cs="Times New Roman"/>
          <w:sz w:val="28"/>
          <w:szCs w:val="28"/>
        </w:rPr>
        <w:t>-на-Дону: ИПО ПИ ЮФУ, 2009.- 42 с.</w:t>
      </w:r>
    </w:p>
    <w:p w14:paraId="49DC188A" w14:textId="77777777" w:rsidR="00EE000D" w:rsidRPr="00EE000D" w:rsidRDefault="00EE000D" w:rsidP="00EE000D">
      <w:pPr>
        <w:spacing w:after="0" w:line="240" w:lineRule="auto"/>
        <w:ind w:firstLine="708"/>
        <w:contextualSpacing/>
        <w:jc w:val="both"/>
        <w:rPr>
          <w:rFonts w:ascii="Times New Roman" w:eastAsia="Calibri" w:hAnsi="Times New Roman" w:cs="Times New Roman"/>
          <w:sz w:val="28"/>
          <w:szCs w:val="28"/>
        </w:rPr>
      </w:pPr>
      <w:r w:rsidRPr="00EE000D">
        <w:rPr>
          <w:rFonts w:ascii="Times New Roman" w:eastAsia="Calibri" w:hAnsi="Times New Roman" w:cs="Times New Roman"/>
          <w:i/>
          <w:sz w:val="28"/>
          <w:szCs w:val="28"/>
        </w:rPr>
        <w:t>Огарков, Г.Д.</w:t>
      </w:r>
      <w:r w:rsidRPr="00EE000D">
        <w:rPr>
          <w:rFonts w:ascii="Times New Roman" w:eastAsia="Calibri" w:hAnsi="Times New Roman" w:cs="Times New Roman"/>
          <w:sz w:val="28"/>
          <w:szCs w:val="28"/>
        </w:rPr>
        <w:t xml:space="preserve"> Музыкальная ткань и фактура [Текст / </w:t>
      </w:r>
      <w:proofErr w:type="spellStart"/>
      <w:proofErr w:type="gramStart"/>
      <w:r w:rsidRPr="00EE000D">
        <w:rPr>
          <w:rFonts w:ascii="Times New Roman" w:eastAsia="Calibri" w:hAnsi="Times New Roman" w:cs="Times New Roman"/>
          <w:sz w:val="28"/>
          <w:szCs w:val="28"/>
        </w:rPr>
        <w:t>Г.Д.Огарков</w:t>
      </w:r>
      <w:proofErr w:type="spellEnd"/>
      <w:r w:rsidRPr="00EE000D">
        <w:rPr>
          <w:rFonts w:ascii="Times New Roman" w:eastAsia="Calibri" w:hAnsi="Times New Roman" w:cs="Times New Roman"/>
          <w:sz w:val="28"/>
          <w:szCs w:val="28"/>
        </w:rPr>
        <w:t>.-</w:t>
      </w:r>
      <w:proofErr w:type="gramEnd"/>
      <w:r w:rsidRPr="00EE000D">
        <w:rPr>
          <w:rFonts w:ascii="Times New Roman" w:eastAsia="Calibri" w:hAnsi="Times New Roman" w:cs="Times New Roman"/>
          <w:sz w:val="28"/>
          <w:szCs w:val="28"/>
        </w:rPr>
        <w:t xml:space="preserve"> </w:t>
      </w:r>
      <w:proofErr w:type="spellStart"/>
      <w:r w:rsidRPr="00EE000D">
        <w:rPr>
          <w:rFonts w:ascii="Times New Roman" w:eastAsia="Calibri" w:hAnsi="Times New Roman" w:cs="Times New Roman"/>
          <w:sz w:val="28"/>
          <w:szCs w:val="28"/>
        </w:rPr>
        <w:t>Ро</w:t>
      </w:r>
      <w:r>
        <w:rPr>
          <w:rFonts w:ascii="Times New Roman" w:eastAsia="Calibri" w:hAnsi="Times New Roman" w:cs="Times New Roman"/>
          <w:sz w:val="28"/>
          <w:szCs w:val="28"/>
        </w:rPr>
        <w:t>стов</w:t>
      </w:r>
      <w:proofErr w:type="spellEnd"/>
      <w:r>
        <w:rPr>
          <w:rFonts w:ascii="Times New Roman" w:eastAsia="Calibri" w:hAnsi="Times New Roman" w:cs="Times New Roman"/>
          <w:sz w:val="28"/>
          <w:szCs w:val="28"/>
        </w:rPr>
        <w:t>-на-Дону: ИПО ПИ ЮФУ, 2009.–</w:t>
      </w:r>
      <w:r w:rsidRPr="00EE000D">
        <w:rPr>
          <w:rFonts w:ascii="Times New Roman" w:eastAsia="Calibri" w:hAnsi="Times New Roman" w:cs="Times New Roman"/>
          <w:sz w:val="28"/>
          <w:szCs w:val="28"/>
        </w:rPr>
        <w:t xml:space="preserve"> 42 с.</w:t>
      </w:r>
    </w:p>
    <w:p w14:paraId="1BA64BAA" w14:textId="77777777" w:rsidR="00EE000D" w:rsidRPr="00EE000D" w:rsidRDefault="00EE000D" w:rsidP="00EE000D">
      <w:pPr>
        <w:spacing w:after="0" w:line="240" w:lineRule="auto"/>
        <w:ind w:firstLine="708"/>
        <w:contextualSpacing/>
        <w:jc w:val="both"/>
        <w:rPr>
          <w:rFonts w:ascii="Times New Roman" w:eastAsia="Calibri" w:hAnsi="Times New Roman" w:cs="Times New Roman"/>
          <w:sz w:val="28"/>
          <w:szCs w:val="28"/>
        </w:rPr>
      </w:pPr>
      <w:r w:rsidRPr="00EE000D">
        <w:rPr>
          <w:rFonts w:ascii="Times New Roman" w:eastAsia="Calibri" w:hAnsi="Times New Roman" w:cs="Times New Roman"/>
          <w:i/>
          <w:sz w:val="28"/>
          <w:szCs w:val="28"/>
        </w:rPr>
        <w:t>Осадчая, О.Ю.</w:t>
      </w:r>
      <w:r w:rsidRPr="00EE000D">
        <w:rPr>
          <w:rFonts w:ascii="Times New Roman" w:eastAsia="Calibri" w:hAnsi="Times New Roman" w:cs="Times New Roman"/>
          <w:sz w:val="28"/>
          <w:szCs w:val="28"/>
        </w:rPr>
        <w:t xml:space="preserve"> Анализ музыкальных произведений [Текст]: Учебно-методическое пособие по специальности 050900 «Инструментальное исполнительство» / </w:t>
      </w:r>
      <w:proofErr w:type="spellStart"/>
      <w:r w:rsidRPr="00EE000D">
        <w:rPr>
          <w:rFonts w:ascii="Times New Roman" w:eastAsia="Calibri" w:hAnsi="Times New Roman" w:cs="Times New Roman"/>
          <w:sz w:val="28"/>
          <w:szCs w:val="28"/>
        </w:rPr>
        <w:t>О.Ю.Осадчая</w:t>
      </w:r>
      <w:proofErr w:type="spellEnd"/>
      <w:r w:rsidRPr="00EE000D">
        <w:rPr>
          <w:rFonts w:ascii="Times New Roman" w:eastAsia="Calibri" w:hAnsi="Times New Roman" w:cs="Times New Roman"/>
          <w:sz w:val="28"/>
          <w:szCs w:val="28"/>
        </w:rPr>
        <w:t xml:space="preserve">.- Волгоград: ВМИИ им. </w:t>
      </w:r>
      <w:proofErr w:type="spellStart"/>
      <w:r w:rsidRPr="00EE000D">
        <w:rPr>
          <w:rFonts w:ascii="Times New Roman" w:eastAsia="Calibri" w:hAnsi="Times New Roman" w:cs="Times New Roman"/>
          <w:sz w:val="28"/>
          <w:szCs w:val="28"/>
        </w:rPr>
        <w:t>П.А.Серебрякова</w:t>
      </w:r>
      <w:proofErr w:type="spellEnd"/>
      <w:r w:rsidRPr="00EE000D">
        <w:rPr>
          <w:rFonts w:ascii="Times New Roman" w:eastAsia="Calibri" w:hAnsi="Times New Roman" w:cs="Times New Roman"/>
          <w:sz w:val="28"/>
          <w:szCs w:val="28"/>
        </w:rPr>
        <w:t>, 2008.- 64 с.</w:t>
      </w:r>
    </w:p>
    <w:p w14:paraId="55B170F4" w14:textId="77777777" w:rsidR="00EE000D" w:rsidRPr="00EE000D" w:rsidRDefault="00EE000D" w:rsidP="00EE000D">
      <w:pPr>
        <w:spacing w:after="0" w:line="240" w:lineRule="auto"/>
        <w:ind w:firstLine="708"/>
        <w:contextualSpacing/>
        <w:jc w:val="both"/>
        <w:rPr>
          <w:rFonts w:ascii="Times New Roman" w:eastAsia="Calibri" w:hAnsi="Times New Roman" w:cs="Times New Roman"/>
          <w:sz w:val="28"/>
          <w:szCs w:val="28"/>
        </w:rPr>
      </w:pPr>
      <w:r w:rsidRPr="00EE000D">
        <w:rPr>
          <w:rFonts w:ascii="Times New Roman" w:eastAsia="Calibri" w:hAnsi="Times New Roman" w:cs="Times New Roman"/>
          <w:i/>
          <w:sz w:val="28"/>
          <w:szCs w:val="28"/>
        </w:rPr>
        <w:t xml:space="preserve">Протопопов, </w:t>
      </w:r>
      <w:proofErr w:type="spellStart"/>
      <w:r w:rsidRPr="00EE000D">
        <w:rPr>
          <w:rFonts w:ascii="Times New Roman" w:eastAsia="Calibri" w:hAnsi="Times New Roman" w:cs="Times New Roman"/>
          <w:i/>
          <w:sz w:val="28"/>
          <w:szCs w:val="28"/>
        </w:rPr>
        <w:t>Вл.В</w:t>
      </w:r>
      <w:proofErr w:type="spellEnd"/>
      <w:r w:rsidRPr="00EE000D">
        <w:rPr>
          <w:rFonts w:ascii="Times New Roman" w:eastAsia="Calibri" w:hAnsi="Times New Roman" w:cs="Times New Roman"/>
          <w:i/>
          <w:sz w:val="28"/>
          <w:szCs w:val="28"/>
        </w:rPr>
        <w:t xml:space="preserve">. </w:t>
      </w:r>
      <w:r w:rsidRPr="00EE000D">
        <w:rPr>
          <w:rFonts w:ascii="Times New Roman" w:eastAsia="Calibri" w:hAnsi="Times New Roman" w:cs="Times New Roman"/>
          <w:sz w:val="28"/>
          <w:szCs w:val="28"/>
        </w:rPr>
        <w:t xml:space="preserve">История сонатной формы [Текст]: Сонатная форма в русской музыке / </w:t>
      </w:r>
      <w:proofErr w:type="spellStart"/>
      <w:r w:rsidRPr="00EE000D">
        <w:rPr>
          <w:rFonts w:ascii="Times New Roman" w:eastAsia="Calibri" w:hAnsi="Times New Roman" w:cs="Times New Roman"/>
          <w:sz w:val="28"/>
          <w:szCs w:val="28"/>
        </w:rPr>
        <w:t>Вл.В.Протопопов</w:t>
      </w:r>
      <w:proofErr w:type="spellEnd"/>
      <w:r w:rsidRPr="00EE000D">
        <w:rPr>
          <w:rFonts w:ascii="Times New Roman" w:eastAsia="Calibri" w:hAnsi="Times New Roman" w:cs="Times New Roman"/>
          <w:sz w:val="28"/>
          <w:szCs w:val="28"/>
        </w:rPr>
        <w:t xml:space="preserve">; Науч. ред. </w:t>
      </w:r>
      <w:proofErr w:type="spellStart"/>
      <w:r w:rsidRPr="00EE000D">
        <w:rPr>
          <w:rFonts w:ascii="Times New Roman" w:eastAsia="Calibri" w:hAnsi="Times New Roman" w:cs="Times New Roman"/>
          <w:sz w:val="28"/>
          <w:szCs w:val="28"/>
        </w:rPr>
        <w:t>Т.Н.Дубравская</w:t>
      </w:r>
      <w:proofErr w:type="spellEnd"/>
      <w:r w:rsidRPr="00EE000D">
        <w:rPr>
          <w:rFonts w:ascii="Times New Roman" w:eastAsia="Calibri" w:hAnsi="Times New Roman" w:cs="Times New Roman"/>
          <w:sz w:val="28"/>
          <w:szCs w:val="28"/>
        </w:rPr>
        <w:t>. – Москва: музыка, 2010. – 440</w:t>
      </w:r>
      <w:r w:rsidR="00A62094">
        <w:rPr>
          <w:rFonts w:ascii="Times New Roman" w:eastAsia="Calibri" w:hAnsi="Times New Roman" w:cs="Times New Roman"/>
          <w:sz w:val="28"/>
          <w:szCs w:val="28"/>
        </w:rPr>
        <w:t xml:space="preserve"> </w:t>
      </w:r>
      <w:r w:rsidRPr="00EE000D">
        <w:rPr>
          <w:rFonts w:ascii="Times New Roman" w:eastAsia="Calibri" w:hAnsi="Times New Roman" w:cs="Times New Roman"/>
          <w:sz w:val="28"/>
          <w:szCs w:val="28"/>
        </w:rPr>
        <w:t>с., нот.</w:t>
      </w:r>
    </w:p>
    <w:p w14:paraId="13472353" w14:textId="77777777" w:rsidR="00EE000D" w:rsidRPr="00EE000D" w:rsidRDefault="00EE000D" w:rsidP="00EE000D">
      <w:pPr>
        <w:spacing w:after="0" w:line="240" w:lineRule="auto"/>
        <w:ind w:firstLine="709"/>
        <w:contextualSpacing/>
        <w:jc w:val="both"/>
        <w:rPr>
          <w:rFonts w:ascii="Times New Roman" w:eastAsia="Calibri" w:hAnsi="Times New Roman" w:cs="Times New Roman"/>
          <w:b/>
          <w:sz w:val="28"/>
          <w:szCs w:val="28"/>
        </w:rPr>
      </w:pPr>
    </w:p>
    <w:p w14:paraId="2B22E319" w14:textId="77777777" w:rsidR="00EE000D" w:rsidRPr="00EE000D" w:rsidRDefault="00EE000D" w:rsidP="00EE000D">
      <w:pPr>
        <w:spacing w:after="0" w:line="240" w:lineRule="auto"/>
        <w:ind w:firstLine="709"/>
        <w:contextualSpacing/>
        <w:jc w:val="center"/>
        <w:rPr>
          <w:rFonts w:ascii="Times New Roman" w:hAnsi="Times New Roman" w:cs="Times New Roman"/>
          <w:b/>
          <w:i/>
          <w:sz w:val="28"/>
          <w:szCs w:val="28"/>
        </w:rPr>
      </w:pPr>
      <w:r w:rsidRPr="00EE000D">
        <w:rPr>
          <w:rFonts w:ascii="Times New Roman" w:hAnsi="Times New Roman" w:cs="Times New Roman"/>
          <w:b/>
          <w:i/>
          <w:sz w:val="28"/>
          <w:szCs w:val="28"/>
        </w:rPr>
        <w:t>Электронные ресурсы</w:t>
      </w:r>
    </w:p>
    <w:p w14:paraId="746EF58B" w14:textId="77777777" w:rsidR="00EE000D" w:rsidRPr="00EE000D" w:rsidRDefault="00EE000D" w:rsidP="001D274B">
      <w:pPr>
        <w:spacing w:line="240" w:lineRule="auto"/>
        <w:ind w:firstLine="709"/>
        <w:contextualSpacing/>
        <w:jc w:val="both"/>
        <w:rPr>
          <w:rFonts w:ascii="Times New Roman" w:eastAsia="Calibri" w:hAnsi="Times New Roman" w:cs="Times New Roman"/>
          <w:sz w:val="28"/>
          <w:szCs w:val="28"/>
        </w:rPr>
      </w:pPr>
    </w:p>
    <w:p w14:paraId="5FCECFED" w14:textId="77777777" w:rsidR="00EE000D" w:rsidRPr="00EE000D" w:rsidRDefault="00EE000D" w:rsidP="001D274B">
      <w:pPr>
        <w:spacing w:line="240" w:lineRule="auto"/>
        <w:ind w:firstLine="709"/>
        <w:contextualSpacing/>
        <w:jc w:val="both"/>
        <w:rPr>
          <w:rFonts w:ascii="Times New Roman" w:eastAsia="Calibri" w:hAnsi="Times New Roman" w:cs="Times New Roman"/>
          <w:sz w:val="28"/>
          <w:szCs w:val="28"/>
        </w:rPr>
      </w:pPr>
      <w:proofErr w:type="spellStart"/>
      <w:r w:rsidRPr="00EE000D">
        <w:rPr>
          <w:rFonts w:ascii="Times New Roman" w:eastAsia="Calibri" w:hAnsi="Times New Roman" w:cs="Times New Roman"/>
          <w:i/>
          <w:color w:val="111111"/>
          <w:sz w:val="28"/>
          <w:szCs w:val="28"/>
          <w:shd w:val="clear" w:color="auto" w:fill="FFFFFF"/>
          <w:lang w:eastAsia="ru-RU"/>
        </w:rPr>
        <w:t>Верменич</w:t>
      </w:r>
      <w:proofErr w:type="spellEnd"/>
      <w:r w:rsidRPr="00EE000D">
        <w:rPr>
          <w:rFonts w:ascii="Times New Roman" w:eastAsia="Calibri" w:hAnsi="Times New Roman" w:cs="Times New Roman"/>
          <w:i/>
          <w:color w:val="111111"/>
          <w:sz w:val="28"/>
          <w:szCs w:val="28"/>
          <w:shd w:val="clear" w:color="auto" w:fill="FFFFFF"/>
          <w:lang w:eastAsia="ru-RU"/>
        </w:rPr>
        <w:t>, Ю.Т.</w:t>
      </w:r>
      <w:r w:rsidRPr="00EE000D">
        <w:rPr>
          <w:rFonts w:ascii="Times New Roman" w:eastAsia="Calibri" w:hAnsi="Times New Roman" w:cs="Times New Roman"/>
          <w:color w:val="111111"/>
          <w:sz w:val="28"/>
          <w:szCs w:val="28"/>
          <w:shd w:val="clear" w:color="auto" w:fill="FFFFFF"/>
          <w:lang w:eastAsia="ru-RU"/>
        </w:rPr>
        <w:t xml:space="preserve"> Джаз. История. Стили. Мастера [Электронный ресурс]: энциклопедия / Ю.Т. </w:t>
      </w:r>
      <w:proofErr w:type="spellStart"/>
      <w:r w:rsidRPr="00EE000D">
        <w:rPr>
          <w:rFonts w:ascii="Times New Roman" w:eastAsia="Calibri" w:hAnsi="Times New Roman" w:cs="Times New Roman"/>
          <w:color w:val="111111"/>
          <w:sz w:val="28"/>
          <w:szCs w:val="28"/>
          <w:shd w:val="clear" w:color="auto" w:fill="FFFFFF"/>
          <w:lang w:eastAsia="ru-RU"/>
        </w:rPr>
        <w:t>Верменич</w:t>
      </w:r>
      <w:proofErr w:type="spellEnd"/>
      <w:r w:rsidRPr="00EE000D">
        <w:rPr>
          <w:rFonts w:ascii="Times New Roman" w:eastAsia="Calibri" w:hAnsi="Times New Roman" w:cs="Times New Roman"/>
          <w:color w:val="111111"/>
          <w:sz w:val="28"/>
          <w:szCs w:val="28"/>
          <w:shd w:val="clear" w:color="auto" w:fill="FFFFFF"/>
          <w:lang w:eastAsia="ru-RU"/>
        </w:rPr>
        <w:t>. – Электрон</w:t>
      </w:r>
      <w:proofErr w:type="gramStart"/>
      <w:r w:rsidRPr="00EE000D">
        <w:rPr>
          <w:rFonts w:ascii="Times New Roman" w:eastAsia="Calibri" w:hAnsi="Times New Roman" w:cs="Times New Roman"/>
          <w:color w:val="111111"/>
          <w:sz w:val="28"/>
          <w:szCs w:val="28"/>
          <w:shd w:val="clear" w:color="auto" w:fill="FFFFFF"/>
          <w:lang w:eastAsia="ru-RU"/>
        </w:rPr>
        <w:t>.</w:t>
      </w:r>
      <w:proofErr w:type="gramEnd"/>
      <w:r w:rsidRPr="00EE000D">
        <w:rPr>
          <w:rFonts w:ascii="Times New Roman" w:eastAsia="Calibri" w:hAnsi="Times New Roman" w:cs="Times New Roman"/>
          <w:color w:val="111111"/>
          <w:sz w:val="28"/>
          <w:szCs w:val="28"/>
          <w:shd w:val="clear" w:color="auto" w:fill="FFFFFF"/>
          <w:lang w:eastAsia="ru-RU"/>
        </w:rPr>
        <w:t xml:space="preserve"> дан. </w:t>
      </w:r>
      <w:r w:rsidRPr="00EE000D">
        <w:rPr>
          <w:rFonts w:ascii="Times New Roman" w:eastAsia="Calibri" w:hAnsi="Times New Roman" w:cs="Times New Roman"/>
          <w:sz w:val="28"/>
          <w:szCs w:val="28"/>
          <w:lang w:eastAsia="ru-RU"/>
        </w:rPr>
        <w:t>–</w:t>
      </w:r>
      <w:r w:rsidRPr="00EE000D">
        <w:rPr>
          <w:rFonts w:ascii="Times New Roman" w:eastAsia="Calibri" w:hAnsi="Times New Roman" w:cs="Times New Roman"/>
          <w:color w:val="111111"/>
          <w:sz w:val="28"/>
          <w:szCs w:val="28"/>
          <w:shd w:val="clear" w:color="auto" w:fill="FFFFFF"/>
          <w:lang w:eastAsia="ru-RU"/>
        </w:rPr>
        <w:t xml:space="preserve"> СПб: Лань, Планета музыки, 2011. – 608 с. – Режим доступа: https://e.lanbook.com/book/2052.</w:t>
      </w:r>
    </w:p>
    <w:p w14:paraId="1C0BAFCF" w14:textId="77777777" w:rsidR="00EE000D" w:rsidRPr="00EE000D" w:rsidRDefault="00EE000D" w:rsidP="001D274B">
      <w:pPr>
        <w:spacing w:line="240" w:lineRule="auto"/>
        <w:contextualSpacing/>
        <w:jc w:val="both"/>
        <w:rPr>
          <w:rFonts w:ascii="Times New Roman" w:hAnsi="Times New Roman" w:cs="Times New Roman"/>
          <w:sz w:val="28"/>
          <w:szCs w:val="28"/>
        </w:rPr>
      </w:pPr>
      <w:r w:rsidRPr="00EE000D">
        <w:rPr>
          <w:rFonts w:ascii="Times New Roman" w:hAnsi="Times New Roman" w:cs="Times New Roman"/>
          <w:sz w:val="28"/>
          <w:szCs w:val="28"/>
        </w:rPr>
        <w:t>Вестник Кемеровского государственного университета культуры и искусств – 2015. №30 vestnik.kemgik.ru</w:t>
      </w:r>
    </w:p>
    <w:p w14:paraId="07646395" w14:textId="77777777" w:rsidR="001D274B" w:rsidRPr="001D274B" w:rsidRDefault="001D274B" w:rsidP="001D274B">
      <w:pPr>
        <w:spacing w:line="240" w:lineRule="auto"/>
        <w:contextualSpacing/>
        <w:rPr>
          <w:rFonts w:ascii="Times New Roman" w:hAnsi="Times New Roman" w:cs="Times New Roman"/>
          <w:sz w:val="28"/>
          <w:szCs w:val="28"/>
        </w:rPr>
      </w:pPr>
      <w:r>
        <w:rPr>
          <w:rFonts w:ascii="Times New Roman" w:hAnsi="Times New Roman" w:cs="Times New Roman"/>
          <w:bCs/>
          <w:i/>
          <w:color w:val="000000"/>
          <w:sz w:val="28"/>
          <w:szCs w:val="28"/>
          <w:shd w:val="clear" w:color="auto" w:fill="FFFFFF"/>
        </w:rPr>
        <w:tab/>
      </w:r>
      <w:r w:rsidRPr="001D274B">
        <w:rPr>
          <w:rFonts w:ascii="Times New Roman" w:hAnsi="Times New Roman" w:cs="Times New Roman"/>
          <w:bCs/>
          <w:i/>
          <w:color w:val="000000"/>
          <w:sz w:val="28"/>
          <w:szCs w:val="28"/>
          <w:shd w:val="clear" w:color="auto" w:fill="FFFFFF"/>
        </w:rPr>
        <w:t>Казанцева Л.П.</w:t>
      </w:r>
      <w:r w:rsidRPr="001D274B">
        <w:rPr>
          <w:rFonts w:ascii="Times New Roman" w:hAnsi="Times New Roman" w:cs="Times New Roman"/>
          <w:bCs/>
          <w:color w:val="000000"/>
          <w:sz w:val="28"/>
          <w:szCs w:val="28"/>
          <w:shd w:val="clear" w:color="auto" w:fill="FFFFFF"/>
        </w:rPr>
        <w:t xml:space="preserve"> Понятие интонации в полифонической музыке </w:t>
      </w:r>
      <w:r w:rsidRPr="001D274B">
        <w:rPr>
          <w:rFonts w:ascii="Times New Roman" w:hAnsi="Times New Roman" w:cs="Times New Roman"/>
          <w:color w:val="000000"/>
          <w:sz w:val="28"/>
          <w:szCs w:val="28"/>
          <w:shd w:val="clear" w:color="auto" w:fill="FFFFFF"/>
        </w:rPr>
        <w:t>// </w:t>
      </w:r>
      <w:r w:rsidRPr="001D274B">
        <w:rPr>
          <w:rFonts w:ascii="Times New Roman" w:hAnsi="Times New Roman" w:cs="Times New Roman"/>
          <w:bCs/>
          <w:color w:val="000000"/>
          <w:sz w:val="28"/>
          <w:szCs w:val="28"/>
          <w:shd w:val="clear" w:color="auto" w:fill="FFFFFF"/>
        </w:rPr>
        <w:t>Проблемы музыкальной науки. 2016. № 4 (25).</w:t>
      </w:r>
      <w:r w:rsidRPr="001D274B">
        <w:rPr>
          <w:rFonts w:ascii="Times New Roman" w:hAnsi="Times New Roman" w:cs="Times New Roman"/>
          <w:color w:val="000000"/>
          <w:sz w:val="28"/>
          <w:szCs w:val="28"/>
          <w:shd w:val="clear" w:color="auto" w:fill="FFFFFF"/>
        </w:rPr>
        <w:t xml:space="preserve"> </w:t>
      </w:r>
      <w:hyperlink r:id="rId8" w:tgtFrame="_blank" w:history="1">
        <w:r w:rsidRPr="001D274B">
          <w:rPr>
            <w:rFonts w:ascii="Times New Roman" w:hAnsi="Times New Roman" w:cs="Times New Roman"/>
            <w:sz w:val="28"/>
            <w:szCs w:val="28"/>
            <w:shd w:val="clear" w:color="auto" w:fill="FFFFFF"/>
          </w:rPr>
          <w:t>https://elibrary.ru/item.asp?id=28399936</w:t>
        </w:r>
      </w:hyperlink>
      <w:r w:rsidRPr="001D274B">
        <w:rPr>
          <w:rFonts w:ascii="Times New Roman" w:hAnsi="Times New Roman" w:cs="Times New Roman"/>
          <w:b/>
          <w:bCs/>
          <w:sz w:val="28"/>
          <w:szCs w:val="28"/>
          <w:shd w:val="clear" w:color="auto" w:fill="FFFFFF"/>
        </w:rPr>
        <w:t>  </w:t>
      </w:r>
      <w:hyperlink r:id="rId9" w:tgtFrame="_blank" w:history="1">
        <w:r w:rsidRPr="001D274B">
          <w:rPr>
            <w:rFonts w:ascii="Times New Roman" w:hAnsi="Times New Roman" w:cs="Times New Roman"/>
            <w:sz w:val="28"/>
            <w:szCs w:val="28"/>
            <w:shd w:val="clear" w:color="auto" w:fill="FFFFFF"/>
          </w:rPr>
          <w:t>http://journalpmn.com/index.php/PMN/article/view/325</w:t>
        </w:r>
      </w:hyperlink>
    </w:p>
    <w:p w14:paraId="314CF444" w14:textId="77777777" w:rsidR="00EE000D" w:rsidRPr="00EE000D" w:rsidRDefault="00EE000D" w:rsidP="001D274B">
      <w:pPr>
        <w:spacing w:after="0" w:line="240" w:lineRule="auto"/>
        <w:ind w:firstLine="709"/>
        <w:contextualSpacing/>
        <w:jc w:val="both"/>
        <w:rPr>
          <w:rFonts w:ascii="Times New Roman" w:hAnsi="Times New Roman" w:cs="Times New Roman"/>
          <w:sz w:val="28"/>
          <w:szCs w:val="28"/>
        </w:rPr>
      </w:pPr>
      <w:proofErr w:type="spellStart"/>
      <w:r w:rsidRPr="00EE000D">
        <w:rPr>
          <w:rFonts w:ascii="Times New Roman" w:hAnsi="Times New Roman" w:cs="Times New Roman"/>
          <w:i/>
          <w:sz w:val="28"/>
          <w:szCs w:val="28"/>
        </w:rPr>
        <w:t>Кожухарь</w:t>
      </w:r>
      <w:proofErr w:type="spellEnd"/>
      <w:r w:rsidRPr="00EE000D">
        <w:rPr>
          <w:rFonts w:ascii="Times New Roman" w:hAnsi="Times New Roman" w:cs="Times New Roman"/>
          <w:i/>
          <w:sz w:val="28"/>
          <w:szCs w:val="28"/>
        </w:rPr>
        <w:t>, В.И.</w:t>
      </w:r>
      <w:r w:rsidRPr="00EE000D">
        <w:rPr>
          <w:rFonts w:ascii="Times New Roman" w:hAnsi="Times New Roman" w:cs="Times New Roman"/>
          <w:sz w:val="28"/>
          <w:szCs w:val="28"/>
        </w:rPr>
        <w:t xml:space="preserve"> Инструментоведение. Симфонический и духовой оркестры [Электронный ресурс]: учебное пособие / В.И. </w:t>
      </w:r>
      <w:proofErr w:type="spellStart"/>
      <w:r w:rsidRPr="00EE000D">
        <w:rPr>
          <w:rFonts w:ascii="Times New Roman" w:hAnsi="Times New Roman" w:cs="Times New Roman"/>
          <w:sz w:val="28"/>
          <w:szCs w:val="28"/>
        </w:rPr>
        <w:t>Кожухарь</w:t>
      </w:r>
      <w:proofErr w:type="spellEnd"/>
      <w:r w:rsidRPr="00EE000D">
        <w:rPr>
          <w:rFonts w:ascii="Times New Roman" w:hAnsi="Times New Roman" w:cs="Times New Roman"/>
          <w:sz w:val="28"/>
          <w:szCs w:val="28"/>
        </w:rPr>
        <w:t>. –Электрон</w:t>
      </w:r>
      <w:proofErr w:type="gramStart"/>
      <w:r w:rsidRPr="00EE000D">
        <w:rPr>
          <w:rFonts w:ascii="Times New Roman" w:hAnsi="Times New Roman" w:cs="Times New Roman"/>
          <w:sz w:val="28"/>
          <w:szCs w:val="28"/>
        </w:rPr>
        <w:t>.</w:t>
      </w:r>
      <w:proofErr w:type="gramEnd"/>
      <w:r w:rsidRPr="00EE000D">
        <w:rPr>
          <w:rFonts w:ascii="Times New Roman" w:hAnsi="Times New Roman" w:cs="Times New Roman"/>
          <w:sz w:val="28"/>
          <w:szCs w:val="28"/>
        </w:rPr>
        <w:t xml:space="preserve"> дан. – СПб: Лань, Планета музыки, 2009. –320 с. – Режим доступа: </w:t>
      </w:r>
      <w:hyperlink r:id="rId10" w:history="1">
        <w:r w:rsidRPr="00EE000D">
          <w:rPr>
            <w:rFonts w:ascii="Times New Roman" w:hAnsi="Times New Roman" w:cs="Times New Roman"/>
            <w:sz w:val="28"/>
            <w:szCs w:val="28"/>
          </w:rPr>
          <w:t>https://e.lanbook.com/book/56602</w:t>
        </w:r>
      </w:hyperlink>
    </w:p>
    <w:p w14:paraId="7043A3D3" w14:textId="77777777" w:rsidR="00EE000D" w:rsidRPr="00EE000D" w:rsidRDefault="00EE000D" w:rsidP="001D274B">
      <w:pPr>
        <w:spacing w:after="0" w:line="240" w:lineRule="auto"/>
        <w:contextualSpacing/>
        <w:jc w:val="both"/>
        <w:rPr>
          <w:rFonts w:ascii="Times New Roman" w:hAnsi="Times New Roman" w:cs="Times New Roman"/>
          <w:color w:val="111111"/>
          <w:sz w:val="28"/>
          <w:szCs w:val="28"/>
          <w:shd w:val="clear" w:color="auto" w:fill="FFFFFF"/>
        </w:rPr>
      </w:pPr>
      <w:r w:rsidRPr="00EE000D">
        <w:rPr>
          <w:rFonts w:ascii="Times New Roman" w:hAnsi="Times New Roman" w:cs="Times New Roman"/>
          <w:i/>
          <w:color w:val="111111"/>
          <w:sz w:val="28"/>
          <w:szCs w:val="28"/>
          <w:shd w:val="clear" w:color="auto" w:fill="FFFFFF"/>
        </w:rPr>
        <w:tab/>
        <w:t>Коробейников, С.С.</w:t>
      </w:r>
      <w:r w:rsidRPr="00EE000D">
        <w:rPr>
          <w:rFonts w:ascii="Times New Roman" w:hAnsi="Times New Roman" w:cs="Times New Roman"/>
          <w:color w:val="111111"/>
          <w:sz w:val="28"/>
          <w:szCs w:val="28"/>
          <w:shd w:val="clear" w:color="auto" w:fill="FFFFFF"/>
        </w:rPr>
        <w:t xml:space="preserve"> История музыкальной эстрады и джаза [Электронный ресурс]: учебное пособие / С.С. Коробейников. – Электрон</w:t>
      </w:r>
      <w:proofErr w:type="gramStart"/>
      <w:r w:rsidRPr="00EE000D">
        <w:rPr>
          <w:rFonts w:ascii="Times New Roman" w:hAnsi="Times New Roman" w:cs="Times New Roman"/>
          <w:color w:val="111111"/>
          <w:sz w:val="28"/>
          <w:szCs w:val="28"/>
          <w:shd w:val="clear" w:color="auto" w:fill="FFFFFF"/>
        </w:rPr>
        <w:t>.</w:t>
      </w:r>
      <w:proofErr w:type="gramEnd"/>
      <w:r w:rsidRPr="00EE000D">
        <w:rPr>
          <w:rFonts w:ascii="Times New Roman" w:hAnsi="Times New Roman" w:cs="Times New Roman"/>
          <w:color w:val="111111"/>
          <w:sz w:val="28"/>
          <w:szCs w:val="28"/>
          <w:shd w:val="clear" w:color="auto" w:fill="FFFFFF"/>
        </w:rPr>
        <w:t xml:space="preserve"> дан. – СПб: Лань, Планета музыки, 2017. – 356 с. – Режим доступа: https://e.lanbook.com/book/99164. </w:t>
      </w:r>
    </w:p>
    <w:p w14:paraId="6DF0CEA9" w14:textId="77777777" w:rsidR="00EE000D" w:rsidRPr="00EE000D" w:rsidRDefault="00EE000D" w:rsidP="00EE000D">
      <w:pPr>
        <w:spacing w:line="240" w:lineRule="auto"/>
        <w:ind w:firstLine="708"/>
        <w:contextualSpacing/>
        <w:jc w:val="both"/>
        <w:rPr>
          <w:rFonts w:ascii="Times New Roman" w:hAnsi="Times New Roman" w:cs="Times New Roman"/>
          <w:sz w:val="28"/>
          <w:szCs w:val="28"/>
        </w:rPr>
      </w:pPr>
      <w:r w:rsidRPr="00EE000D">
        <w:rPr>
          <w:rFonts w:ascii="Times New Roman" w:hAnsi="Times New Roman" w:cs="Times New Roman"/>
          <w:i/>
          <w:sz w:val="28"/>
          <w:szCs w:val="28"/>
        </w:rPr>
        <w:t>Королькова И</w:t>
      </w:r>
      <w:r>
        <w:rPr>
          <w:rFonts w:ascii="Times New Roman" w:hAnsi="Times New Roman" w:cs="Times New Roman"/>
          <w:i/>
          <w:sz w:val="28"/>
          <w:szCs w:val="28"/>
        </w:rPr>
        <w:t xml:space="preserve">.В. </w:t>
      </w:r>
      <w:r w:rsidRPr="00EE000D">
        <w:rPr>
          <w:rFonts w:ascii="Times New Roman" w:hAnsi="Times New Roman" w:cs="Times New Roman"/>
          <w:sz w:val="28"/>
          <w:szCs w:val="28"/>
        </w:rPr>
        <w:t xml:space="preserve">Свадебные групповые причитания в новгородских традициях: сравнительный аспект // Проблемы музыкальной науки / </w:t>
      </w:r>
      <w:proofErr w:type="spellStart"/>
      <w:r w:rsidRPr="00EE000D">
        <w:rPr>
          <w:rFonts w:ascii="Times New Roman" w:hAnsi="Times New Roman" w:cs="Times New Roman"/>
          <w:sz w:val="28"/>
          <w:szCs w:val="28"/>
        </w:rPr>
        <w:t>Music</w:t>
      </w:r>
      <w:proofErr w:type="spellEnd"/>
      <w:r w:rsidRPr="00EE000D">
        <w:rPr>
          <w:rFonts w:ascii="Times New Roman" w:hAnsi="Times New Roman" w:cs="Times New Roman"/>
          <w:sz w:val="28"/>
          <w:szCs w:val="28"/>
        </w:rPr>
        <w:t xml:space="preserve"> </w:t>
      </w:r>
      <w:proofErr w:type="spellStart"/>
      <w:r w:rsidRPr="00EE000D">
        <w:rPr>
          <w:rFonts w:ascii="Times New Roman" w:hAnsi="Times New Roman" w:cs="Times New Roman"/>
          <w:sz w:val="28"/>
          <w:szCs w:val="28"/>
        </w:rPr>
        <w:t>scholarship</w:t>
      </w:r>
      <w:proofErr w:type="spellEnd"/>
      <w:r w:rsidRPr="00EE000D">
        <w:rPr>
          <w:rFonts w:ascii="Times New Roman" w:hAnsi="Times New Roman" w:cs="Times New Roman"/>
          <w:sz w:val="28"/>
          <w:szCs w:val="28"/>
        </w:rPr>
        <w:t xml:space="preserve"> – 2015. №2. </w:t>
      </w:r>
      <w:proofErr w:type="spellStart"/>
      <w:r w:rsidRPr="00EE000D">
        <w:rPr>
          <w:rFonts w:ascii="Times New Roman" w:hAnsi="Times New Roman" w:cs="Times New Roman"/>
          <w:i/>
          <w:sz w:val="28"/>
          <w:szCs w:val="28"/>
          <w:lang w:val="en-US"/>
        </w:rPr>
        <w:t>journalpmn</w:t>
      </w:r>
      <w:proofErr w:type="spellEnd"/>
      <w:r w:rsidRPr="00EE000D">
        <w:rPr>
          <w:rFonts w:ascii="Times New Roman" w:hAnsi="Times New Roman" w:cs="Times New Roman"/>
          <w:i/>
          <w:sz w:val="28"/>
          <w:szCs w:val="28"/>
        </w:rPr>
        <w:t>.</w:t>
      </w:r>
      <w:r w:rsidRPr="00EE000D">
        <w:rPr>
          <w:rFonts w:ascii="Times New Roman" w:hAnsi="Times New Roman" w:cs="Times New Roman"/>
          <w:i/>
          <w:sz w:val="28"/>
          <w:szCs w:val="28"/>
          <w:lang w:val="en-US"/>
        </w:rPr>
        <w:t>com</w:t>
      </w:r>
      <w:r w:rsidRPr="00EE000D">
        <w:rPr>
          <w:rFonts w:ascii="Times New Roman" w:hAnsi="Times New Roman" w:cs="Times New Roman"/>
          <w:i/>
          <w:sz w:val="28"/>
          <w:szCs w:val="28"/>
        </w:rPr>
        <w:t>›</w:t>
      </w:r>
      <w:r w:rsidRPr="00EE000D">
        <w:rPr>
          <w:rFonts w:ascii="Times New Roman" w:hAnsi="Times New Roman" w:cs="Times New Roman"/>
          <w:i/>
          <w:sz w:val="28"/>
          <w:szCs w:val="28"/>
          <w:lang w:val="en-US"/>
        </w:rPr>
        <w:t>index</w:t>
      </w:r>
      <w:r w:rsidRPr="00EE000D">
        <w:rPr>
          <w:rFonts w:ascii="Times New Roman" w:hAnsi="Times New Roman" w:cs="Times New Roman"/>
          <w:i/>
          <w:sz w:val="28"/>
          <w:szCs w:val="28"/>
        </w:rPr>
        <w:t>.</w:t>
      </w:r>
      <w:r w:rsidRPr="00EE000D">
        <w:rPr>
          <w:rFonts w:ascii="Times New Roman" w:hAnsi="Times New Roman" w:cs="Times New Roman"/>
          <w:i/>
          <w:sz w:val="28"/>
          <w:szCs w:val="28"/>
          <w:lang w:val="en-US"/>
        </w:rPr>
        <w:t>php</w:t>
      </w:r>
      <w:r w:rsidRPr="00EE000D">
        <w:rPr>
          <w:rFonts w:ascii="Times New Roman" w:hAnsi="Times New Roman" w:cs="Times New Roman"/>
          <w:i/>
          <w:sz w:val="28"/>
          <w:szCs w:val="28"/>
        </w:rPr>
        <w:t>/</w:t>
      </w:r>
      <w:r w:rsidRPr="00EE000D">
        <w:rPr>
          <w:rFonts w:ascii="Times New Roman" w:hAnsi="Times New Roman" w:cs="Times New Roman"/>
          <w:i/>
          <w:sz w:val="28"/>
          <w:szCs w:val="28"/>
          <w:lang w:val="en-US"/>
        </w:rPr>
        <w:t>PMN</w:t>
      </w:r>
      <w:r w:rsidRPr="00EE000D">
        <w:rPr>
          <w:rFonts w:ascii="Times New Roman" w:hAnsi="Times New Roman" w:cs="Times New Roman"/>
          <w:i/>
          <w:sz w:val="28"/>
          <w:szCs w:val="28"/>
        </w:rPr>
        <w:t>/</w:t>
      </w:r>
      <w:r w:rsidRPr="00EE000D">
        <w:rPr>
          <w:rFonts w:ascii="Times New Roman" w:hAnsi="Times New Roman" w:cs="Times New Roman"/>
          <w:i/>
          <w:sz w:val="28"/>
          <w:szCs w:val="28"/>
          <w:lang w:val="en-US"/>
        </w:rPr>
        <w:t>article</w:t>
      </w:r>
      <w:r w:rsidRPr="00EE000D">
        <w:rPr>
          <w:rFonts w:ascii="Times New Roman" w:hAnsi="Times New Roman" w:cs="Times New Roman"/>
          <w:i/>
          <w:sz w:val="28"/>
          <w:szCs w:val="28"/>
        </w:rPr>
        <w:t>/</w:t>
      </w:r>
      <w:r w:rsidRPr="00EE000D">
        <w:rPr>
          <w:rFonts w:ascii="Times New Roman" w:hAnsi="Times New Roman" w:cs="Times New Roman"/>
          <w:i/>
          <w:sz w:val="28"/>
          <w:szCs w:val="28"/>
          <w:lang w:val="en-US"/>
        </w:rPr>
        <w:t>view</w:t>
      </w:r>
      <w:r w:rsidRPr="00EE000D">
        <w:rPr>
          <w:rFonts w:ascii="Times New Roman" w:hAnsi="Times New Roman" w:cs="Times New Roman"/>
          <w:i/>
          <w:sz w:val="28"/>
          <w:szCs w:val="28"/>
        </w:rPr>
        <w:t>/32</w:t>
      </w:r>
    </w:p>
    <w:p w14:paraId="4A3510B8" w14:textId="77777777" w:rsidR="00EE000D" w:rsidRDefault="00EE000D" w:rsidP="00EE000D">
      <w:pPr>
        <w:spacing w:after="0" w:line="240" w:lineRule="auto"/>
        <w:ind w:firstLine="709"/>
        <w:contextualSpacing/>
        <w:outlineLvl w:val="0"/>
        <w:rPr>
          <w:rFonts w:ascii="Times New Roman" w:eastAsia="Times New Roman" w:hAnsi="Times New Roman" w:cs="Times New Roman"/>
          <w:sz w:val="28"/>
          <w:szCs w:val="28"/>
          <w:lang w:eastAsia="ru-RU"/>
        </w:rPr>
      </w:pPr>
      <w:r w:rsidRPr="00EE000D">
        <w:rPr>
          <w:rFonts w:ascii="Times New Roman" w:eastAsia="Times New Roman" w:hAnsi="Times New Roman" w:cs="Times New Roman"/>
          <w:i/>
          <w:sz w:val="28"/>
          <w:szCs w:val="28"/>
          <w:lang w:eastAsia="ru-RU"/>
        </w:rPr>
        <w:t>Левая Т.Н.</w:t>
      </w:r>
      <w:r w:rsidRPr="00EE000D">
        <w:rPr>
          <w:rFonts w:ascii="Times New Roman" w:eastAsia="Times New Roman" w:hAnsi="Times New Roman" w:cs="Times New Roman"/>
          <w:sz w:val="28"/>
          <w:szCs w:val="28"/>
          <w:lang w:eastAsia="ru-RU"/>
        </w:rPr>
        <w:t xml:space="preserve"> История отечественной музыки второй половины XX века. – СПб.: Композитор, 2010 (http://e.lanbook.com/books/element.php?pl1_id=41044) </w:t>
      </w:r>
    </w:p>
    <w:p w14:paraId="70CF4F43" w14:textId="77777777" w:rsidR="00EE000D" w:rsidRPr="00EE000D" w:rsidRDefault="00EE000D" w:rsidP="00EE000D">
      <w:pPr>
        <w:spacing w:after="0" w:line="240" w:lineRule="auto"/>
        <w:contextualSpacing/>
        <w:rPr>
          <w:rFonts w:ascii="Times New Roman" w:eastAsia="Times New Roman" w:hAnsi="Times New Roman" w:cs="Times New Roman"/>
          <w:sz w:val="28"/>
          <w:szCs w:val="28"/>
          <w:lang w:eastAsia="ru-RU"/>
        </w:rPr>
      </w:pPr>
      <w:r w:rsidRPr="00EE000D">
        <w:rPr>
          <w:rFonts w:ascii="Times New Roman" w:eastAsia="Times New Roman" w:hAnsi="Times New Roman" w:cs="Times New Roman"/>
          <w:i/>
          <w:sz w:val="28"/>
          <w:szCs w:val="28"/>
          <w:lang w:eastAsia="ru-RU"/>
        </w:rPr>
        <w:lastRenderedPageBreak/>
        <w:tab/>
        <w:t>Левая Т.Н.</w:t>
      </w:r>
      <w:r w:rsidRPr="00EE000D">
        <w:rPr>
          <w:rFonts w:ascii="Times New Roman" w:eastAsia="Times New Roman" w:hAnsi="Times New Roman" w:cs="Times New Roman"/>
          <w:sz w:val="28"/>
          <w:szCs w:val="28"/>
          <w:lang w:eastAsia="ru-RU"/>
        </w:rPr>
        <w:t xml:space="preserve"> История отечественной музыки второй половины XX века. – СПб.: Композитор, 2010 (</w:t>
      </w:r>
      <w:hyperlink r:id="rId11" w:history="1">
        <w:r w:rsidRPr="00EE000D">
          <w:rPr>
            <w:rFonts w:ascii="Times New Roman" w:eastAsia="Times New Roman" w:hAnsi="Times New Roman" w:cs="Times New Roman"/>
            <w:sz w:val="28"/>
            <w:szCs w:val="28"/>
            <w:lang w:eastAsia="ru-RU"/>
          </w:rPr>
          <w:t>http://e.lanbook.com/books/element.php?pl1_id=41044</w:t>
        </w:r>
      </w:hyperlink>
      <w:r w:rsidRPr="00EE000D">
        <w:rPr>
          <w:rFonts w:ascii="Times New Roman" w:eastAsia="Times New Roman" w:hAnsi="Times New Roman" w:cs="Times New Roman"/>
          <w:sz w:val="28"/>
          <w:szCs w:val="28"/>
          <w:lang w:eastAsia="ru-RU"/>
        </w:rPr>
        <w:t xml:space="preserve"> </w:t>
      </w:r>
    </w:p>
    <w:p w14:paraId="5C20B72C" w14:textId="77777777" w:rsidR="00EE000D" w:rsidRPr="00EE000D" w:rsidRDefault="00FF49ED" w:rsidP="00EE000D">
      <w:pPr>
        <w:shd w:val="clear" w:color="auto" w:fill="F8F8F8"/>
        <w:spacing w:after="0" w:line="240" w:lineRule="auto"/>
        <w:ind w:firstLine="708"/>
        <w:contextualSpacing/>
        <w:jc w:val="both"/>
        <w:textAlignment w:val="baseline"/>
        <w:outlineLvl w:val="1"/>
        <w:rPr>
          <w:rFonts w:ascii="Times New Roman" w:eastAsia="Calibri" w:hAnsi="Times New Roman" w:cs="Times New Roman"/>
          <w:sz w:val="28"/>
          <w:szCs w:val="28"/>
        </w:rPr>
      </w:pPr>
      <w:hyperlink r:id="rId12" w:history="1">
        <w:r w:rsidR="00EE000D" w:rsidRPr="00EE000D">
          <w:rPr>
            <w:rFonts w:ascii="Times New Roman" w:eastAsia="Calibri" w:hAnsi="Times New Roman" w:cs="Times New Roman"/>
            <w:i/>
            <w:color w:val="000000"/>
            <w:sz w:val="28"/>
            <w:szCs w:val="28"/>
            <w:bdr w:val="none" w:sz="0" w:space="0" w:color="auto" w:frame="1"/>
          </w:rPr>
          <w:t xml:space="preserve">Милка А.П. </w:t>
        </w:r>
        <w:r w:rsidR="00EE000D" w:rsidRPr="00EE000D">
          <w:rPr>
            <w:rFonts w:ascii="Times New Roman" w:eastAsia="Calibri" w:hAnsi="Times New Roman" w:cs="Times New Roman"/>
            <w:color w:val="000000"/>
            <w:sz w:val="28"/>
            <w:szCs w:val="28"/>
            <w:bdr w:val="none" w:sz="0" w:space="0" w:color="auto" w:frame="1"/>
          </w:rPr>
          <w:t>О христианской символике в двойном каноне И.С. Баха BWV 1077</w:t>
        </w:r>
      </w:hyperlink>
      <w:r w:rsidR="00EE000D" w:rsidRPr="00EE000D">
        <w:rPr>
          <w:rFonts w:ascii="Times New Roman" w:eastAsia="Calibri" w:hAnsi="Times New Roman" w:cs="Times New Roman"/>
          <w:sz w:val="28"/>
          <w:szCs w:val="28"/>
        </w:rPr>
        <w:t xml:space="preserve"> // Жизнь религии в музыке. (стр.). Санкт-Петербургская государственная консерватория им. </w:t>
      </w:r>
      <w:proofErr w:type="spellStart"/>
      <w:r w:rsidR="00EE000D" w:rsidRPr="00EE000D">
        <w:rPr>
          <w:rFonts w:ascii="Times New Roman" w:eastAsia="Calibri" w:hAnsi="Times New Roman" w:cs="Times New Roman"/>
          <w:sz w:val="28"/>
          <w:szCs w:val="28"/>
        </w:rPr>
        <w:t>Н.А.Римского</w:t>
      </w:r>
      <w:proofErr w:type="spellEnd"/>
      <w:r w:rsidR="00EE000D" w:rsidRPr="00EE000D">
        <w:rPr>
          <w:rFonts w:ascii="Times New Roman" w:eastAsia="Calibri" w:hAnsi="Times New Roman" w:cs="Times New Roman"/>
          <w:sz w:val="28"/>
          <w:szCs w:val="28"/>
        </w:rPr>
        <w:t xml:space="preserve">-Корсакова, 2006. С. 132-144. </w:t>
      </w:r>
      <w:proofErr w:type="spellStart"/>
      <w:r w:rsidR="00EE000D" w:rsidRPr="00EE000D">
        <w:rPr>
          <w:rFonts w:ascii="Times New Roman" w:eastAsia="Calibri" w:hAnsi="Times New Roman" w:cs="Times New Roman"/>
          <w:i/>
          <w:sz w:val="28"/>
          <w:szCs w:val="28"/>
        </w:rPr>
        <w:t>twirpx.com›file</w:t>
      </w:r>
      <w:proofErr w:type="spellEnd"/>
      <w:r w:rsidR="00EE000D" w:rsidRPr="00EE000D">
        <w:rPr>
          <w:rFonts w:ascii="Times New Roman" w:eastAsia="Calibri" w:hAnsi="Times New Roman" w:cs="Times New Roman"/>
          <w:i/>
          <w:sz w:val="28"/>
          <w:szCs w:val="28"/>
        </w:rPr>
        <w:t>/599142/</w:t>
      </w:r>
    </w:p>
    <w:p w14:paraId="6E1FFA4F" w14:textId="77777777" w:rsidR="00EE000D" w:rsidRPr="00EE000D" w:rsidRDefault="00EE000D" w:rsidP="00EE000D">
      <w:pPr>
        <w:shd w:val="clear" w:color="auto" w:fill="F8F8F8"/>
        <w:spacing w:after="0" w:line="240" w:lineRule="auto"/>
        <w:ind w:firstLine="708"/>
        <w:contextualSpacing/>
        <w:jc w:val="both"/>
        <w:textAlignment w:val="baseline"/>
        <w:outlineLvl w:val="1"/>
        <w:rPr>
          <w:rFonts w:ascii="Times New Roman" w:eastAsia="Times New Roman" w:hAnsi="Times New Roman" w:cs="Times New Roman"/>
          <w:color w:val="000000"/>
          <w:sz w:val="28"/>
          <w:szCs w:val="28"/>
          <w:lang w:eastAsia="ru-RU"/>
        </w:rPr>
      </w:pPr>
      <w:r w:rsidRPr="00EE000D">
        <w:rPr>
          <w:rFonts w:ascii="Times New Roman" w:eastAsia="Times New Roman" w:hAnsi="Times New Roman" w:cs="Times New Roman"/>
          <w:i/>
          <w:color w:val="000000"/>
          <w:sz w:val="28"/>
          <w:szCs w:val="28"/>
          <w:lang w:eastAsia="ru-RU"/>
        </w:rPr>
        <w:t>Милка А.П.</w:t>
      </w:r>
      <w:r w:rsidRPr="00EE000D">
        <w:rPr>
          <w:rFonts w:ascii="Times New Roman" w:eastAsia="Times New Roman" w:hAnsi="Times New Roman" w:cs="Times New Roman"/>
          <w:color w:val="000000"/>
          <w:sz w:val="28"/>
          <w:szCs w:val="28"/>
          <w:lang w:eastAsia="ru-RU"/>
        </w:rPr>
        <w:t xml:space="preserve"> Полифония. Часть 1, Часть 2 СПб.: Композитор, 2016. – 336 с.</w:t>
      </w:r>
      <w:r w:rsidRPr="00EE000D">
        <w:rPr>
          <w:rFonts w:ascii="Times New Roman" w:eastAsia="Calibri" w:hAnsi="Times New Roman" w:cs="Times New Roman"/>
          <w:sz w:val="28"/>
          <w:szCs w:val="28"/>
        </w:rPr>
        <w:t xml:space="preserve"> </w:t>
      </w:r>
      <w:hyperlink r:id="rId13" w:history="1">
        <w:r w:rsidRPr="00EE000D">
          <w:rPr>
            <w:rFonts w:ascii="Times New Roman" w:eastAsia="Calibri" w:hAnsi="Times New Roman" w:cs="Times New Roman"/>
            <w:color w:val="000000"/>
            <w:sz w:val="28"/>
            <w:szCs w:val="28"/>
            <w:u w:val="single"/>
            <w:bdr w:val="none" w:sz="0" w:space="0" w:color="auto" w:frame="1"/>
          </w:rPr>
          <w:t>Часть 2</w:t>
        </w:r>
      </w:hyperlink>
      <w:r w:rsidRPr="00EE000D">
        <w:rPr>
          <w:rFonts w:ascii="Times New Roman" w:eastAsia="Times New Roman" w:hAnsi="Times New Roman" w:cs="Times New Roman"/>
          <w:color w:val="000000"/>
          <w:sz w:val="28"/>
          <w:szCs w:val="28"/>
          <w:bdr w:val="none" w:sz="0" w:space="0" w:color="auto" w:frame="1"/>
          <w:lang w:eastAsia="ru-RU"/>
        </w:rPr>
        <w:t>.</w:t>
      </w:r>
      <w:r w:rsidRPr="00EE000D">
        <w:rPr>
          <w:rFonts w:ascii="Times New Roman" w:eastAsia="Times New Roman" w:hAnsi="Times New Roman" w:cs="Times New Roman"/>
          <w:color w:val="000000"/>
          <w:sz w:val="28"/>
          <w:szCs w:val="28"/>
          <w:lang w:eastAsia="ru-RU"/>
        </w:rPr>
        <w:t> СПб.: Композитор, 2016. – 248 с.</w:t>
      </w:r>
      <w:r w:rsidRPr="00EE000D">
        <w:rPr>
          <w:rFonts w:ascii="Times New Roman" w:eastAsia="Calibri" w:hAnsi="Times New Roman" w:cs="Times New Roman"/>
          <w:sz w:val="28"/>
          <w:szCs w:val="28"/>
        </w:rPr>
        <w:t xml:space="preserve"> </w:t>
      </w:r>
      <w:r w:rsidRPr="00EE000D">
        <w:rPr>
          <w:rFonts w:ascii="Times New Roman" w:eastAsia="Times New Roman" w:hAnsi="Times New Roman" w:cs="Times New Roman"/>
          <w:color w:val="000000"/>
          <w:sz w:val="28"/>
          <w:szCs w:val="28"/>
          <w:lang w:eastAsia="ru-RU"/>
        </w:rPr>
        <w:t xml:space="preserve"> [PDF] – Все для студента </w:t>
      </w:r>
      <w:proofErr w:type="spellStart"/>
      <w:r w:rsidRPr="00EE000D">
        <w:rPr>
          <w:rFonts w:ascii="Times New Roman" w:eastAsia="Times New Roman" w:hAnsi="Times New Roman" w:cs="Times New Roman"/>
          <w:i/>
          <w:color w:val="000000"/>
          <w:sz w:val="28"/>
          <w:szCs w:val="28"/>
          <w:lang w:eastAsia="ru-RU"/>
        </w:rPr>
        <w:t>twirpx.com›file</w:t>
      </w:r>
      <w:proofErr w:type="spellEnd"/>
      <w:r w:rsidRPr="00EE000D">
        <w:rPr>
          <w:rFonts w:ascii="Times New Roman" w:eastAsia="Times New Roman" w:hAnsi="Times New Roman" w:cs="Times New Roman"/>
          <w:i/>
          <w:color w:val="000000"/>
          <w:sz w:val="28"/>
          <w:szCs w:val="28"/>
          <w:lang w:eastAsia="ru-RU"/>
        </w:rPr>
        <w:t>/2255995/.</w:t>
      </w:r>
    </w:p>
    <w:p w14:paraId="5BD2950B" w14:textId="77777777" w:rsidR="00EE000D" w:rsidRPr="00EE000D" w:rsidRDefault="00EE000D" w:rsidP="00EE000D">
      <w:pPr>
        <w:spacing w:after="0" w:line="240" w:lineRule="auto"/>
        <w:contextualSpacing/>
        <w:jc w:val="both"/>
        <w:rPr>
          <w:rFonts w:ascii="Times New Roman" w:hAnsi="Times New Roman" w:cs="Times New Roman"/>
          <w:color w:val="111111"/>
          <w:sz w:val="28"/>
          <w:szCs w:val="28"/>
          <w:shd w:val="clear" w:color="auto" w:fill="FFFFFF"/>
        </w:rPr>
      </w:pPr>
      <w:r w:rsidRPr="00EE000D">
        <w:rPr>
          <w:rFonts w:ascii="Times New Roman" w:hAnsi="Times New Roman" w:cs="Times New Roman"/>
          <w:i/>
          <w:color w:val="111111"/>
          <w:sz w:val="28"/>
          <w:szCs w:val="28"/>
          <w:shd w:val="clear" w:color="auto" w:fill="FFFFFF"/>
        </w:rPr>
        <w:tab/>
        <w:t>Мошков К.</w:t>
      </w:r>
      <w:r w:rsidRPr="00EE000D">
        <w:rPr>
          <w:rFonts w:ascii="Times New Roman" w:hAnsi="Times New Roman" w:cs="Times New Roman"/>
          <w:color w:val="111111"/>
          <w:sz w:val="28"/>
          <w:szCs w:val="28"/>
          <w:shd w:val="clear" w:color="auto" w:fill="FFFFFF"/>
        </w:rPr>
        <w:t xml:space="preserve"> Блюз. Введение в историю [Электронный ресурс] / К. Мошков. – Электрон</w:t>
      </w:r>
      <w:proofErr w:type="gramStart"/>
      <w:r w:rsidRPr="00EE000D">
        <w:rPr>
          <w:rFonts w:ascii="Times New Roman" w:hAnsi="Times New Roman" w:cs="Times New Roman"/>
          <w:color w:val="111111"/>
          <w:sz w:val="28"/>
          <w:szCs w:val="28"/>
          <w:shd w:val="clear" w:color="auto" w:fill="FFFFFF"/>
        </w:rPr>
        <w:t>.</w:t>
      </w:r>
      <w:proofErr w:type="gramEnd"/>
      <w:r w:rsidRPr="00EE000D">
        <w:rPr>
          <w:rFonts w:ascii="Times New Roman" w:hAnsi="Times New Roman" w:cs="Times New Roman"/>
          <w:color w:val="111111"/>
          <w:sz w:val="28"/>
          <w:szCs w:val="28"/>
          <w:shd w:val="clear" w:color="auto" w:fill="FFFFFF"/>
        </w:rPr>
        <w:t xml:space="preserve"> дан. – СПб: Лань, Планета музыки, 2014. – 384 с. – Режим доступа: https://e.lanbook.com/book/1985. </w:t>
      </w:r>
    </w:p>
    <w:p w14:paraId="38ACBA03" w14:textId="77777777" w:rsidR="00EE000D" w:rsidRPr="00EE000D" w:rsidRDefault="00EE000D" w:rsidP="00EE000D">
      <w:pPr>
        <w:spacing w:after="0" w:line="240" w:lineRule="auto"/>
        <w:contextualSpacing/>
        <w:jc w:val="both"/>
        <w:rPr>
          <w:rFonts w:ascii="Times New Roman" w:hAnsi="Times New Roman" w:cs="Times New Roman"/>
          <w:color w:val="111111"/>
          <w:sz w:val="28"/>
          <w:szCs w:val="28"/>
          <w:shd w:val="clear" w:color="auto" w:fill="FFFFFF"/>
        </w:rPr>
      </w:pPr>
      <w:r w:rsidRPr="00EE000D">
        <w:rPr>
          <w:rFonts w:ascii="Times New Roman" w:hAnsi="Times New Roman" w:cs="Times New Roman"/>
          <w:color w:val="111111"/>
          <w:sz w:val="28"/>
          <w:szCs w:val="28"/>
          <w:shd w:val="clear" w:color="auto" w:fill="FFFFFF"/>
        </w:rPr>
        <w:tab/>
      </w:r>
      <w:r w:rsidRPr="00EE000D">
        <w:rPr>
          <w:rFonts w:ascii="Times New Roman" w:hAnsi="Times New Roman" w:cs="Times New Roman"/>
          <w:i/>
          <w:color w:val="111111"/>
          <w:sz w:val="28"/>
          <w:szCs w:val="28"/>
          <w:shd w:val="clear" w:color="auto" w:fill="FFFFFF"/>
        </w:rPr>
        <w:t>Мошков К.</w:t>
      </w:r>
      <w:r w:rsidRPr="00EE000D">
        <w:rPr>
          <w:rFonts w:ascii="Times New Roman" w:hAnsi="Times New Roman" w:cs="Times New Roman"/>
          <w:color w:val="111111"/>
          <w:sz w:val="28"/>
          <w:szCs w:val="28"/>
          <w:shd w:val="clear" w:color="auto" w:fill="FFFFFF"/>
        </w:rPr>
        <w:t xml:space="preserve">, </w:t>
      </w:r>
      <w:r w:rsidRPr="00EE000D">
        <w:rPr>
          <w:rFonts w:ascii="Times New Roman" w:hAnsi="Times New Roman" w:cs="Times New Roman"/>
          <w:i/>
          <w:color w:val="111111"/>
          <w:sz w:val="28"/>
          <w:szCs w:val="28"/>
          <w:shd w:val="clear" w:color="auto" w:fill="FFFFFF"/>
        </w:rPr>
        <w:t xml:space="preserve">Филипьева А. </w:t>
      </w:r>
      <w:r w:rsidRPr="00EE000D">
        <w:rPr>
          <w:rFonts w:ascii="Times New Roman" w:hAnsi="Times New Roman" w:cs="Times New Roman"/>
          <w:color w:val="111111"/>
          <w:sz w:val="28"/>
          <w:szCs w:val="28"/>
          <w:shd w:val="clear" w:color="auto" w:fill="FFFFFF"/>
        </w:rPr>
        <w:t>Российский джаз. Том 1 [Электронный ресурс – Электрон</w:t>
      </w:r>
      <w:proofErr w:type="gramStart"/>
      <w:r w:rsidRPr="00EE000D">
        <w:rPr>
          <w:rFonts w:ascii="Times New Roman" w:hAnsi="Times New Roman" w:cs="Times New Roman"/>
          <w:color w:val="111111"/>
          <w:sz w:val="28"/>
          <w:szCs w:val="28"/>
          <w:shd w:val="clear" w:color="auto" w:fill="FFFFFF"/>
        </w:rPr>
        <w:t>.</w:t>
      </w:r>
      <w:proofErr w:type="gramEnd"/>
      <w:r w:rsidRPr="00EE000D">
        <w:rPr>
          <w:rFonts w:ascii="Times New Roman" w:hAnsi="Times New Roman" w:cs="Times New Roman"/>
          <w:color w:val="111111"/>
          <w:sz w:val="28"/>
          <w:szCs w:val="28"/>
          <w:shd w:val="clear" w:color="auto" w:fill="FFFFFF"/>
        </w:rPr>
        <w:t xml:space="preserve"> дан. – СПб: Лань, Планета музыки, 2013. – 608 с. – Режим доступа: https://e.lanbook.com/book/4860. </w:t>
      </w:r>
    </w:p>
    <w:p w14:paraId="5568D7F6" w14:textId="77777777" w:rsidR="00EE000D" w:rsidRPr="00EE000D" w:rsidRDefault="00EE000D" w:rsidP="00EE000D">
      <w:pPr>
        <w:spacing w:after="0" w:line="240" w:lineRule="auto"/>
        <w:contextualSpacing/>
        <w:jc w:val="both"/>
        <w:rPr>
          <w:rFonts w:ascii="Times New Roman" w:hAnsi="Times New Roman" w:cs="Times New Roman"/>
          <w:color w:val="111111"/>
          <w:sz w:val="28"/>
          <w:szCs w:val="28"/>
          <w:shd w:val="clear" w:color="auto" w:fill="FFFFFF"/>
        </w:rPr>
      </w:pPr>
      <w:r w:rsidRPr="00EE000D">
        <w:rPr>
          <w:rFonts w:ascii="Times New Roman" w:hAnsi="Times New Roman" w:cs="Times New Roman"/>
          <w:color w:val="111111"/>
          <w:sz w:val="28"/>
          <w:szCs w:val="28"/>
          <w:shd w:val="clear" w:color="auto" w:fill="FFFFFF"/>
        </w:rPr>
        <w:tab/>
      </w:r>
      <w:r w:rsidRPr="00EE000D">
        <w:rPr>
          <w:rFonts w:ascii="Times New Roman" w:hAnsi="Times New Roman" w:cs="Times New Roman"/>
          <w:i/>
          <w:color w:val="111111"/>
          <w:sz w:val="28"/>
          <w:szCs w:val="28"/>
          <w:shd w:val="clear" w:color="auto" w:fill="FFFFFF"/>
        </w:rPr>
        <w:t>Мошков К., Филипьева А.</w:t>
      </w:r>
      <w:r w:rsidRPr="00EE000D">
        <w:rPr>
          <w:rFonts w:ascii="Times New Roman" w:hAnsi="Times New Roman" w:cs="Times New Roman"/>
          <w:color w:val="111111"/>
          <w:sz w:val="28"/>
          <w:szCs w:val="28"/>
          <w:shd w:val="clear" w:color="auto" w:fill="FFFFFF"/>
        </w:rPr>
        <w:t xml:space="preserve"> Российский джаз. Том 2 [Электронный ресурс] / К. Мошков, А. Филипьева. – Электрон</w:t>
      </w:r>
      <w:proofErr w:type="gramStart"/>
      <w:r w:rsidRPr="00EE000D">
        <w:rPr>
          <w:rFonts w:ascii="Times New Roman" w:hAnsi="Times New Roman" w:cs="Times New Roman"/>
          <w:color w:val="111111"/>
          <w:sz w:val="28"/>
          <w:szCs w:val="28"/>
          <w:shd w:val="clear" w:color="auto" w:fill="FFFFFF"/>
        </w:rPr>
        <w:t>.</w:t>
      </w:r>
      <w:proofErr w:type="gramEnd"/>
      <w:r w:rsidRPr="00EE000D">
        <w:rPr>
          <w:rFonts w:ascii="Times New Roman" w:hAnsi="Times New Roman" w:cs="Times New Roman"/>
          <w:color w:val="111111"/>
          <w:sz w:val="28"/>
          <w:szCs w:val="28"/>
          <w:shd w:val="clear" w:color="auto" w:fill="FFFFFF"/>
        </w:rPr>
        <w:t xml:space="preserve"> дан. СПб: Лань, Планета музыки, 2013. – 544 с. – Режим доступа: https://e.lanbook.com/book/4861.</w:t>
      </w:r>
    </w:p>
    <w:p w14:paraId="3231CE29" w14:textId="77777777" w:rsidR="00EE000D" w:rsidRPr="00EE000D" w:rsidRDefault="00EE000D" w:rsidP="00EE000D">
      <w:pPr>
        <w:spacing w:after="0" w:line="240" w:lineRule="auto"/>
        <w:ind w:firstLine="708"/>
        <w:contextualSpacing/>
        <w:jc w:val="both"/>
        <w:rPr>
          <w:rFonts w:ascii="Times New Roman" w:eastAsia="Times New Roman" w:hAnsi="Times New Roman" w:cs="Times New Roman"/>
          <w:i/>
          <w:sz w:val="28"/>
          <w:szCs w:val="28"/>
          <w:lang w:eastAsia="ru-RU"/>
        </w:rPr>
      </w:pPr>
      <w:r w:rsidRPr="00EE000D">
        <w:rPr>
          <w:rFonts w:ascii="Times New Roman" w:eastAsia="Times New Roman" w:hAnsi="Times New Roman" w:cs="Times New Roman"/>
          <w:i/>
          <w:sz w:val="28"/>
          <w:szCs w:val="28"/>
          <w:lang w:eastAsia="ru-RU"/>
        </w:rPr>
        <w:t xml:space="preserve">Пашина, О.А. </w:t>
      </w:r>
      <w:r w:rsidRPr="00EE000D">
        <w:rPr>
          <w:rFonts w:ascii="Times New Roman" w:eastAsia="Times New Roman" w:hAnsi="Times New Roman" w:cs="Times New Roman"/>
          <w:sz w:val="28"/>
          <w:szCs w:val="28"/>
          <w:lang w:eastAsia="ru-RU"/>
        </w:rPr>
        <w:t>Народное музыкальное творчество [Электронный ресурс</w:t>
      </w:r>
      <w:proofErr w:type="gramStart"/>
      <w:r w:rsidRPr="00EE000D">
        <w:rPr>
          <w:rFonts w:ascii="Times New Roman" w:eastAsia="Times New Roman" w:hAnsi="Times New Roman" w:cs="Times New Roman"/>
          <w:sz w:val="28"/>
          <w:szCs w:val="28"/>
          <w:lang w:eastAsia="ru-RU"/>
        </w:rPr>
        <w:t>] :</w:t>
      </w:r>
      <w:proofErr w:type="gramEnd"/>
      <w:r w:rsidRPr="00EE000D">
        <w:rPr>
          <w:rFonts w:ascii="Times New Roman" w:eastAsia="Times New Roman" w:hAnsi="Times New Roman" w:cs="Times New Roman"/>
          <w:sz w:val="28"/>
          <w:szCs w:val="28"/>
          <w:lang w:eastAsia="ru-RU"/>
        </w:rPr>
        <w:t xml:space="preserve"> учебник / О.А. Пашина. — Электрон</w:t>
      </w:r>
      <w:proofErr w:type="gramStart"/>
      <w:r w:rsidRPr="00EE000D">
        <w:rPr>
          <w:rFonts w:ascii="Times New Roman" w:eastAsia="Times New Roman" w:hAnsi="Times New Roman" w:cs="Times New Roman"/>
          <w:sz w:val="28"/>
          <w:szCs w:val="28"/>
          <w:lang w:eastAsia="ru-RU"/>
        </w:rPr>
        <w:t>.</w:t>
      </w:r>
      <w:proofErr w:type="gramEnd"/>
      <w:r w:rsidRPr="00EE000D">
        <w:rPr>
          <w:rFonts w:ascii="Times New Roman" w:eastAsia="Times New Roman" w:hAnsi="Times New Roman" w:cs="Times New Roman"/>
          <w:sz w:val="28"/>
          <w:szCs w:val="28"/>
          <w:lang w:eastAsia="ru-RU"/>
        </w:rPr>
        <w:t xml:space="preserve"> дан. — Санкт-</w:t>
      </w:r>
      <w:proofErr w:type="gramStart"/>
      <w:r w:rsidRPr="00EE000D">
        <w:rPr>
          <w:rFonts w:ascii="Times New Roman" w:eastAsia="Times New Roman" w:hAnsi="Times New Roman" w:cs="Times New Roman"/>
          <w:sz w:val="28"/>
          <w:szCs w:val="28"/>
          <w:lang w:eastAsia="ru-RU"/>
        </w:rPr>
        <w:t>Петербург :</w:t>
      </w:r>
      <w:proofErr w:type="gramEnd"/>
      <w:r w:rsidRPr="00EE000D">
        <w:rPr>
          <w:rFonts w:ascii="Times New Roman" w:eastAsia="Times New Roman" w:hAnsi="Times New Roman" w:cs="Times New Roman"/>
          <w:sz w:val="28"/>
          <w:szCs w:val="28"/>
          <w:lang w:eastAsia="ru-RU"/>
        </w:rPr>
        <w:t xml:space="preserve"> Композитор, 2005. — 568 с. — Режим доступа: https://e.lanbook.com/book/41045. — </w:t>
      </w:r>
      <w:proofErr w:type="spellStart"/>
      <w:r w:rsidRPr="00EE000D">
        <w:rPr>
          <w:rFonts w:ascii="Times New Roman" w:eastAsia="Times New Roman" w:hAnsi="Times New Roman" w:cs="Times New Roman"/>
          <w:sz w:val="28"/>
          <w:szCs w:val="28"/>
          <w:lang w:eastAsia="ru-RU"/>
        </w:rPr>
        <w:t>Загл</w:t>
      </w:r>
      <w:proofErr w:type="spellEnd"/>
      <w:r w:rsidRPr="00EE000D">
        <w:rPr>
          <w:rFonts w:ascii="Times New Roman" w:eastAsia="Times New Roman" w:hAnsi="Times New Roman" w:cs="Times New Roman"/>
          <w:sz w:val="28"/>
          <w:szCs w:val="28"/>
          <w:lang w:eastAsia="ru-RU"/>
        </w:rPr>
        <w:t>. с экрана.</w:t>
      </w:r>
    </w:p>
    <w:p w14:paraId="3BBED3E9" w14:textId="77777777" w:rsidR="00EE000D" w:rsidRPr="00EE000D" w:rsidRDefault="00EE000D" w:rsidP="00EE000D">
      <w:pPr>
        <w:spacing w:after="0" w:line="240" w:lineRule="auto"/>
        <w:contextualSpacing/>
        <w:rPr>
          <w:rFonts w:ascii="Times New Roman" w:eastAsia="Times New Roman" w:hAnsi="Times New Roman" w:cs="Times New Roman"/>
          <w:sz w:val="28"/>
          <w:szCs w:val="28"/>
          <w:lang w:eastAsia="ru-RU"/>
        </w:rPr>
      </w:pPr>
      <w:r w:rsidRPr="00EE000D">
        <w:rPr>
          <w:rFonts w:ascii="Times New Roman" w:eastAsia="Times New Roman" w:hAnsi="Times New Roman" w:cs="Times New Roman"/>
          <w:i/>
          <w:sz w:val="28"/>
          <w:szCs w:val="28"/>
          <w:lang w:eastAsia="ru-RU"/>
        </w:rPr>
        <w:tab/>
        <w:t>Привалов С.Б.</w:t>
      </w:r>
      <w:r w:rsidRPr="00EE000D">
        <w:rPr>
          <w:rFonts w:ascii="Times New Roman" w:eastAsia="Times New Roman" w:hAnsi="Times New Roman" w:cs="Times New Roman"/>
          <w:sz w:val="28"/>
          <w:szCs w:val="28"/>
          <w:lang w:eastAsia="ru-RU"/>
        </w:rPr>
        <w:t xml:space="preserve"> Русская музыкальная литература. Музыка ХI–начала ХХ века. – СПб.: Композитор, 2010 (</w:t>
      </w:r>
      <w:hyperlink r:id="rId14" w:history="1">
        <w:r w:rsidRPr="00EE000D">
          <w:rPr>
            <w:rFonts w:ascii="Times New Roman" w:eastAsia="Times New Roman" w:hAnsi="Times New Roman" w:cs="Times New Roman"/>
            <w:sz w:val="28"/>
            <w:szCs w:val="28"/>
            <w:lang w:eastAsia="ru-RU"/>
          </w:rPr>
          <w:t>http://e.lanbook.com/books/element.php?pl1_id=2849</w:t>
        </w:r>
      </w:hyperlink>
      <w:r w:rsidRPr="00EE000D">
        <w:rPr>
          <w:rFonts w:ascii="Times New Roman" w:eastAsia="Times New Roman" w:hAnsi="Times New Roman" w:cs="Times New Roman"/>
          <w:sz w:val="28"/>
          <w:szCs w:val="28"/>
          <w:lang w:eastAsia="ru-RU"/>
        </w:rPr>
        <w:t xml:space="preserve">) </w:t>
      </w:r>
    </w:p>
    <w:p w14:paraId="22D46365" w14:textId="77777777" w:rsidR="00EE000D" w:rsidRPr="00EE000D" w:rsidRDefault="00EE000D" w:rsidP="00EE000D">
      <w:pPr>
        <w:spacing w:line="240" w:lineRule="auto"/>
        <w:ind w:firstLine="708"/>
        <w:contextualSpacing/>
        <w:jc w:val="both"/>
        <w:rPr>
          <w:rFonts w:ascii="Times New Roman" w:hAnsi="Times New Roman" w:cs="Times New Roman"/>
          <w:sz w:val="28"/>
          <w:szCs w:val="28"/>
        </w:rPr>
      </w:pPr>
      <w:r w:rsidRPr="00EE000D">
        <w:rPr>
          <w:rFonts w:ascii="Times New Roman" w:hAnsi="Times New Roman" w:cs="Times New Roman"/>
          <w:i/>
          <w:sz w:val="28"/>
          <w:szCs w:val="28"/>
        </w:rPr>
        <w:t xml:space="preserve">Примеров Н. А. </w:t>
      </w:r>
      <w:r w:rsidRPr="00EE000D">
        <w:rPr>
          <w:rFonts w:ascii="Times New Roman" w:hAnsi="Times New Roman" w:cs="Times New Roman"/>
          <w:sz w:val="28"/>
          <w:szCs w:val="28"/>
        </w:rPr>
        <w:t>Народные инструменты, народная музыка как фактор формирования духовно-нравственного и культурного потенциала общества //Вестник Кемеровского государственного университета культуры и искусств. –  2013. №23.</w:t>
      </w:r>
      <w:r w:rsidRPr="00EE000D">
        <w:rPr>
          <w:sz w:val="28"/>
          <w:szCs w:val="28"/>
        </w:rPr>
        <w:t xml:space="preserve"> </w:t>
      </w:r>
      <w:proofErr w:type="spellStart"/>
      <w:r w:rsidRPr="00EE000D">
        <w:rPr>
          <w:rFonts w:ascii="Times New Roman" w:hAnsi="Times New Roman" w:cs="Times New Roman"/>
          <w:i/>
          <w:sz w:val="28"/>
          <w:szCs w:val="28"/>
        </w:rPr>
        <w:t>ocionet.ru›publication.xml?h</w:t>
      </w:r>
      <w:proofErr w:type="spellEnd"/>
      <w:r w:rsidRPr="00EE000D">
        <w:rPr>
          <w:rFonts w:ascii="Times New Roman" w:hAnsi="Times New Roman" w:cs="Times New Roman"/>
          <w:i/>
          <w:sz w:val="28"/>
          <w:szCs w:val="28"/>
        </w:rPr>
        <w:t>=</w:t>
      </w:r>
      <w:proofErr w:type="spellStart"/>
      <w:r w:rsidRPr="00EE000D">
        <w:rPr>
          <w:rFonts w:ascii="Times New Roman" w:hAnsi="Times New Roman" w:cs="Times New Roman"/>
          <w:i/>
          <w:sz w:val="28"/>
          <w:szCs w:val="28"/>
        </w:rPr>
        <w:t>spz:cyberleninka</w:t>
      </w:r>
      <w:proofErr w:type="spellEnd"/>
      <w:r w:rsidRPr="00EE000D">
        <w:rPr>
          <w:rFonts w:ascii="Times New Roman" w:hAnsi="Times New Roman" w:cs="Times New Roman"/>
          <w:i/>
          <w:sz w:val="28"/>
          <w:szCs w:val="28"/>
        </w:rPr>
        <w:t>…</w:t>
      </w:r>
      <w:proofErr w:type="spellStart"/>
      <w:r w:rsidRPr="00EE000D">
        <w:rPr>
          <w:rFonts w:ascii="Times New Roman" w:hAnsi="Times New Roman" w:cs="Times New Roman"/>
          <w:i/>
          <w:sz w:val="28"/>
          <w:szCs w:val="28"/>
        </w:rPr>
        <w:t>en</w:t>
      </w:r>
      <w:proofErr w:type="spellEnd"/>
    </w:p>
    <w:p w14:paraId="48F5D3B0" w14:textId="77777777" w:rsidR="00EE000D" w:rsidRPr="00EE000D" w:rsidRDefault="00FF49ED" w:rsidP="00EE000D">
      <w:pPr>
        <w:shd w:val="clear" w:color="auto" w:fill="F8F8F8"/>
        <w:spacing w:after="0" w:line="240" w:lineRule="auto"/>
        <w:ind w:firstLine="708"/>
        <w:contextualSpacing/>
        <w:jc w:val="both"/>
        <w:textAlignment w:val="baseline"/>
        <w:outlineLvl w:val="1"/>
        <w:rPr>
          <w:rFonts w:ascii="Times New Roman" w:eastAsia="Times New Roman" w:hAnsi="Times New Roman" w:cs="Times New Roman"/>
          <w:color w:val="000000"/>
          <w:sz w:val="28"/>
          <w:szCs w:val="28"/>
          <w:lang w:eastAsia="ru-RU"/>
        </w:rPr>
      </w:pPr>
      <w:hyperlink r:id="rId15" w:history="1">
        <w:proofErr w:type="spellStart"/>
        <w:r w:rsidR="00EE000D" w:rsidRPr="00EE000D">
          <w:rPr>
            <w:rFonts w:ascii="Times New Roman" w:eastAsia="Calibri" w:hAnsi="Times New Roman" w:cs="Times New Roman"/>
            <w:i/>
            <w:color w:val="000000"/>
            <w:sz w:val="28"/>
            <w:szCs w:val="28"/>
            <w:bdr w:val="none" w:sz="0" w:space="0" w:color="auto" w:frame="1"/>
          </w:rPr>
          <w:t>Пясковский</w:t>
        </w:r>
        <w:proofErr w:type="spellEnd"/>
        <w:r w:rsidR="00EE000D" w:rsidRPr="00EE000D">
          <w:rPr>
            <w:rFonts w:ascii="Times New Roman" w:eastAsia="Calibri" w:hAnsi="Times New Roman" w:cs="Times New Roman"/>
            <w:i/>
            <w:color w:val="000000"/>
            <w:sz w:val="28"/>
            <w:szCs w:val="28"/>
            <w:bdr w:val="none" w:sz="0" w:space="0" w:color="auto" w:frame="1"/>
          </w:rPr>
          <w:t xml:space="preserve"> И.Б. </w:t>
        </w:r>
        <w:r w:rsidR="00EE000D" w:rsidRPr="00EE000D">
          <w:rPr>
            <w:rFonts w:ascii="Times New Roman" w:eastAsia="Calibri" w:hAnsi="Times New Roman" w:cs="Times New Roman"/>
            <w:color w:val="000000"/>
            <w:sz w:val="28"/>
            <w:szCs w:val="28"/>
            <w:bdr w:val="none" w:sz="0" w:space="0" w:color="auto" w:frame="1"/>
          </w:rPr>
          <w:t>Полифония</w:t>
        </w:r>
      </w:hyperlink>
      <w:r w:rsidR="00EE000D" w:rsidRPr="00EE000D">
        <w:rPr>
          <w:rFonts w:ascii="Times New Roman" w:eastAsia="Times New Roman" w:hAnsi="Times New Roman" w:cs="Times New Roman"/>
          <w:color w:val="000000"/>
          <w:sz w:val="28"/>
          <w:szCs w:val="28"/>
          <w:bdr w:val="none" w:sz="0" w:space="0" w:color="auto" w:frame="1"/>
          <w:lang w:eastAsia="ru-RU"/>
        </w:rPr>
        <w:t>:</w:t>
      </w:r>
      <w:r w:rsidR="00EE000D" w:rsidRPr="00EE000D">
        <w:rPr>
          <w:rFonts w:ascii="Times New Roman" w:eastAsia="Times New Roman" w:hAnsi="Times New Roman" w:cs="Times New Roman"/>
          <w:color w:val="000000"/>
          <w:sz w:val="28"/>
          <w:szCs w:val="28"/>
          <w:lang w:eastAsia="ru-RU"/>
        </w:rPr>
        <w:t xml:space="preserve"> Мультимедийное учебное пособие (программный комплекс). — Киев: </w:t>
      </w:r>
      <w:proofErr w:type="spellStart"/>
      <w:r w:rsidR="00EE000D" w:rsidRPr="00EE000D">
        <w:rPr>
          <w:rFonts w:ascii="Times New Roman" w:eastAsia="Times New Roman" w:hAnsi="Times New Roman" w:cs="Times New Roman"/>
          <w:color w:val="000000"/>
          <w:sz w:val="28"/>
          <w:szCs w:val="28"/>
          <w:lang w:eastAsia="ru-RU"/>
        </w:rPr>
        <w:t>ДМЦНЗКіМУ</w:t>
      </w:r>
      <w:proofErr w:type="spellEnd"/>
      <w:r w:rsidR="00EE000D" w:rsidRPr="00EE000D">
        <w:rPr>
          <w:rFonts w:ascii="Times New Roman" w:eastAsia="Times New Roman" w:hAnsi="Times New Roman" w:cs="Times New Roman"/>
          <w:color w:val="000000"/>
          <w:sz w:val="28"/>
          <w:szCs w:val="28"/>
          <w:lang w:eastAsia="ru-RU"/>
        </w:rPr>
        <w:t xml:space="preserve">, 2007. — 215 с.: + </w:t>
      </w:r>
      <w:proofErr w:type="spellStart"/>
      <w:r w:rsidR="00EE000D" w:rsidRPr="00EE000D">
        <w:rPr>
          <w:rFonts w:ascii="Times New Roman" w:eastAsia="Times New Roman" w:hAnsi="Times New Roman" w:cs="Times New Roman"/>
          <w:color w:val="000000"/>
          <w:sz w:val="28"/>
          <w:szCs w:val="28"/>
          <w:lang w:eastAsia="ru-RU"/>
        </w:rPr>
        <w:t>audio</w:t>
      </w:r>
      <w:proofErr w:type="spellEnd"/>
      <w:r w:rsidR="00EE000D" w:rsidRPr="00EE000D">
        <w:rPr>
          <w:rFonts w:ascii="Times New Roman" w:eastAsia="Times New Roman" w:hAnsi="Times New Roman" w:cs="Times New Roman"/>
          <w:color w:val="000000"/>
          <w:sz w:val="28"/>
          <w:szCs w:val="28"/>
          <w:lang w:eastAsia="ru-RU"/>
        </w:rPr>
        <w:t xml:space="preserve">, </w:t>
      </w:r>
      <w:proofErr w:type="spellStart"/>
      <w:r w:rsidR="00EE000D" w:rsidRPr="00EE000D">
        <w:rPr>
          <w:rFonts w:ascii="Times New Roman" w:eastAsia="Times New Roman" w:hAnsi="Times New Roman" w:cs="Times New Roman"/>
          <w:color w:val="000000"/>
          <w:sz w:val="28"/>
          <w:szCs w:val="28"/>
          <w:lang w:eastAsia="ru-RU"/>
        </w:rPr>
        <w:t>video</w:t>
      </w:r>
      <w:proofErr w:type="spellEnd"/>
      <w:r w:rsidR="00EE000D" w:rsidRPr="00EE000D">
        <w:rPr>
          <w:rFonts w:ascii="Times New Roman" w:eastAsia="Times New Roman" w:hAnsi="Times New Roman" w:cs="Times New Roman"/>
          <w:color w:val="000000"/>
          <w:sz w:val="28"/>
          <w:szCs w:val="28"/>
          <w:lang w:eastAsia="ru-RU"/>
        </w:rPr>
        <w:t xml:space="preserve"> (На русском и украинском языках). </w:t>
      </w:r>
      <w:proofErr w:type="spellStart"/>
      <w:r w:rsidR="00EE000D" w:rsidRPr="00EE000D">
        <w:rPr>
          <w:rFonts w:ascii="Times New Roman" w:eastAsia="Times New Roman" w:hAnsi="Times New Roman" w:cs="Times New Roman"/>
          <w:i/>
          <w:color w:val="000000"/>
          <w:sz w:val="28"/>
          <w:szCs w:val="28"/>
          <w:lang w:eastAsia="ru-RU"/>
        </w:rPr>
        <w:t>twirpx.com›file</w:t>
      </w:r>
      <w:proofErr w:type="spellEnd"/>
      <w:r w:rsidR="00EE000D" w:rsidRPr="00EE000D">
        <w:rPr>
          <w:rFonts w:ascii="Times New Roman" w:eastAsia="Times New Roman" w:hAnsi="Times New Roman" w:cs="Times New Roman"/>
          <w:i/>
          <w:color w:val="000000"/>
          <w:sz w:val="28"/>
          <w:szCs w:val="28"/>
          <w:lang w:eastAsia="ru-RU"/>
        </w:rPr>
        <w:t>/2384386/</w:t>
      </w:r>
    </w:p>
    <w:p w14:paraId="19C6D10B" w14:textId="77777777" w:rsidR="00EE000D" w:rsidRPr="00EE000D" w:rsidRDefault="00EE000D" w:rsidP="00EE000D">
      <w:pPr>
        <w:shd w:val="clear" w:color="auto" w:fill="F8F8F8"/>
        <w:spacing w:after="0" w:line="240" w:lineRule="auto"/>
        <w:ind w:firstLine="708"/>
        <w:contextualSpacing/>
        <w:jc w:val="both"/>
        <w:textAlignment w:val="baseline"/>
        <w:outlineLvl w:val="1"/>
        <w:rPr>
          <w:rFonts w:ascii="Times New Roman" w:eastAsia="Times New Roman" w:hAnsi="Times New Roman" w:cs="Times New Roman"/>
          <w:color w:val="000000"/>
          <w:sz w:val="28"/>
          <w:szCs w:val="28"/>
          <w:lang w:eastAsia="ru-RU"/>
        </w:rPr>
      </w:pPr>
      <w:r w:rsidRPr="00EE000D">
        <w:rPr>
          <w:rFonts w:ascii="Times New Roman" w:eastAsia="Times New Roman" w:hAnsi="Times New Roman" w:cs="Times New Roman"/>
          <w:color w:val="000000"/>
          <w:sz w:val="28"/>
          <w:szCs w:val="28"/>
          <w:lang w:eastAsia="ru-RU"/>
        </w:rPr>
        <w:t> </w:t>
      </w:r>
      <w:proofErr w:type="spellStart"/>
      <w:r w:rsidRPr="00EE000D">
        <w:rPr>
          <w:sz w:val="28"/>
          <w:szCs w:val="28"/>
        </w:rPr>
        <w:fldChar w:fldCharType="begin"/>
      </w:r>
      <w:r w:rsidRPr="00EE000D">
        <w:rPr>
          <w:sz w:val="28"/>
          <w:szCs w:val="28"/>
        </w:rPr>
        <w:instrText xml:space="preserve"> HYPERLINK "https://www.twirpx.com/file/2535795/" </w:instrText>
      </w:r>
      <w:r w:rsidRPr="00EE000D">
        <w:rPr>
          <w:sz w:val="28"/>
          <w:szCs w:val="28"/>
        </w:rPr>
        <w:fldChar w:fldCharType="separate"/>
      </w:r>
      <w:r w:rsidRPr="00EE000D">
        <w:rPr>
          <w:rFonts w:ascii="Times New Roman" w:eastAsia="Calibri" w:hAnsi="Times New Roman" w:cs="Times New Roman"/>
          <w:i/>
          <w:color w:val="000000"/>
          <w:sz w:val="28"/>
          <w:szCs w:val="28"/>
          <w:bdr w:val="none" w:sz="0" w:space="0" w:color="auto" w:frame="1"/>
        </w:rPr>
        <w:t>Ройтерштейн</w:t>
      </w:r>
      <w:proofErr w:type="spellEnd"/>
      <w:r w:rsidRPr="00EE000D">
        <w:rPr>
          <w:rFonts w:ascii="Times New Roman" w:eastAsia="Calibri" w:hAnsi="Times New Roman" w:cs="Times New Roman"/>
          <w:i/>
          <w:color w:val="000000"/>
          <w:sz w:val="28"/>
          <w:szCs w:val="28"/>
          <w:bdr w:val="none" w:sz="0" w:space="0" w:color="auto" w:frame="1"/>
        </w:rPr>
        <w:t xml:space="preserve"> М.И.</w:t>
      </w:r>
      <w:r w:rsidRPr="00EE000D">
        <w:rPr>
          <w:rFonts w:ascii="Times New Roman" w:eastAsia="Calibri" w:hAnsi="Times New Roman" w:cs="Times New Roman"/>
          <w:color w:val="000000"/>
          <w:sz w:val="28"/>
          <w:szCs w:val="28"/>
          <w:bdr w:val="none" w:sz="0" w:space="0" w:color="auto" w:frame="1"/>
        </w:rPr>
        <w:t xml:space="preserve"> Практическая полифония</w:t>
      </w:r>
      <w:r w:rsidRPr="00EE000D">
        <w:rPr>
          <w:rFonts w:ascii="Times New Roman" w:eastAsia="Calibri" w:hAnsi="Times New Roman" w:cs="Times New Roman"/>
          <w:color w:val="000000"/>
          <w:sz w:val="28"/>
          <w:szCs w:val="28"/>
          <w:bdr w:val="none" w:sz="0" w:space="0" w:color="auto" w:frame="1"/>
        </w:rPr>
        <w:fldChar w:fldCharType="end"/>
      </w:r>
      <w:r w:rsidRPr="00EE000D">
        <w:rPr>
          <w:rFonts w:ascii="Times New Roman" w:eastAsia="Times New Roman" w:hAnsi="Times New Roman" w:cs="Times New Roman"/>
          <w:color w:val="000000"/>
          <w:sz w:val="28"/>
          <w:szCs w:val="28"/>
          <w:lang w:eastAsia="ru-RU"/>
        </w:rPr>
        <w:t xml:space="preserve">: Учебное пособие для студентов </w:t>
      </w:r>
      <w:proofErr w:type="spellStart"/>
      <w:r w:rsidRPr="00EE000D">
        <w:rPr>
          <w:rFonts w:ascii="Times New Roman" w:eastAsia="Times New Roman" w:hAnsi="Times New Roman" w:cs="Times New Roman"/>
          <w:color w:val="000000"/>
          <w:sz w:val="28"/>
          <w:szCs w:val="28"/>
          <w:lang w:eastAsia="ru-RU"/>
        </w:rPr>
        <w:t>пед</w:t>
      </w:r>
      <w:proofErr w:type="spellEnd"/>
      <w:r w:rsidRPr="00EE000D">
        <w:rPr>
          <w:rFonts w:ascii="Times New Roman" w:eastAsia="Times New Roman" w:hAnsi="Times New Roman" w:cs="Times New Roman"/>
          <w:color w:val="000000"/>
          <w:sz w:val="28"/>
          <w:szCs w:val="28"/>
          <w:lang w:eastAsia="ru-RU"/>
        </w:rPr>
        <w:t>. ин-</w:t>
      </w:r>
      <w:proofErr w:type="spellStart"/>
      <w:r w:rsidRPr="00EE000D">
        <w:rPr>
          <w:rFonts w:ascii="Times New Roman" w:eastAsia="Times New Roman" w:hAnsi="Times New Roman" w:cs="Times New Roman"/>
          <w:color w:val="000000"/>
          <w:sz w:val="28"/>
          <w:szCs w:val="28"/>
          <w:lang w:eastAsia="ru-RU"/>
        </w:rPr>
        <w:t>тов</w:t>
      </w:r>
      <w:proofErr w:type="spellEnd"/>
      <w:r w:rsidRPr="00EE000D">
        <w:rPr>
          <w:rFonts w:ascii="Times New Roman" w:eastAsia="Times New Roman" w:hAnsi="Times New Roman" w:cs="Times New Roman"/>
          <w:color w:val="000000"/>
          <w:sz w:val="28"/>
          <w:szCs w:val="28"/>
          <w:lang w:eastAsia="ru-RU"/>
        </w:rPr>
        <w:t xml:space="preserve"> по спец. 2119 «Музыка». — М.: Просвещение, 1988. — 158 с.: ил.  </w:t>
      </w:r>
      <w:proofErr w:type="spellStart"/>
      <w:r w:rsidRPr="00EE000D">
        <w:rPr>
          <w:rFonts w:ascii="Times New Roman" w:eastAsia="Times New Roman" w:hAnsi="Times New Roman" w:cs="Times New Roman"/>
          <w:i/>
          <w:color w:val="000000"/>
          <w:sz w:val="28"/>
          <w:szCs w:val="28"/>
          <w:lang w:eastAsia="ru-RU"/>
        </w:rPr>
        <w:t>twirpx.com›file</w:t>
      </w:r>
      <w:proofErr w:type="spellEnd"/>
      <w:r w:rsidRPr="00EE000D">
        <w:rPr>
          <w:rFonts w:ascii="Times New Roman" w:eastAsia="Times New Roman" w:hAnsi="Times New Roman" w:cs="Times New Roman"/>
          <w:i/>
          <w:color w:val="000000"/>
          <w:sz w:val="28"/>
          <w:szCs w:val="28"/>
          <w:lang w:eastAsia="ru-RU"/>
        </w:rPr>
        <w:t>/1196204/</w:t>
      </w:r>
    </w:p>
    <w:p w14:paraId="7B4E5F1F" w14:textId="77777777" w:rsidR="00EE000D" w:rsidRPr="00EE000D" w:rsidRDefault="00EE000D" w:rsidP="00EE000D">
      <w:pPr>
        <w:spacing w:after="160" w:line="240" w:lineRule="auto"/>
        <w:contextualSpacing/>
        <w:rPr>
          <w:rFonts w:ascii="Times New Roman" w:eastAsia="Times New Roman" w:hAnsi="Times New Roman" w:cs="Times New Roman"/>
          <w:sz w:val="28"/>
          <w:szCs w:val="28"/>
          <w:lang w:eastAsia="ru-RU"/>
        </w:rPr>
      </w:pPr>
      <w:r w:rsidRPr="00EE000D">
        <w:rPr>
          <w:rFonts w:ascii="Times New Roman" w:eastAsia="Times New Roman" w:hAnsi="Times New Roman" w:cs="Times New Roman"/>
          <w:i/>
          <w:sz w:val="28"/>
          <w:szCs w:val="28"/>
          <w:lang w:eastAsia="ru-RU"/>
        </w:rPr>
        <w:tab/>
      </w:r>
      <w:proofErr w:type="spellStart"/>
      <w:r w:rsidRPr="00EE000D">
        <w:rPr>
          <w:rFonts w:ascii="Times New Roman" w:eastAsia="Times New Roman" w:hAnsi="Times New Roman" w:cs="Times New Roman"/>
          <w:i/>
          <w:sz w:val="28"/>
          <w:szCs w:val="28"/>
          <w:lang w:eastAsia="ru-RU"/>
        </w:rPr>
        <w:t>Ручьевская</w:t>
      </w:r>
      <w:proofErr w:type="spellEnd"/>
      <w:r w:rsidRPr="00EE000D">
        <w:rPr>
          <w:rFonts w:ascii="Times New Roman" w:eastAsia="Times New Roman" w:hAnsi="Times New Roman" w:cs="Times New Roman"/>
          <w:i/>
          <w:sz w:val="28"/>
          <w:szCs w:val="28"/>
          <w:lang w:eastAsia="ru-RU"/>
        </w:rPr>
        <w:t xml:space="preserve"> Е.А.</w:t>
      </w:r>
      <w:r w:rsidRPr="00EE000D">
        <w:rPr>
          <w:rFonts w:ascii="Times New Roman" w:eastAsia="Times New Roman" w:hAnsi="Times New Roman" w:cs="Times New Roman"/>
          <w:sz w:val="28"/>
          <w:szCs w:val="28"/>
          <w:lang w:eastAsia="ru-RU"/>
        </w:rPr>
        <w:t xml:space="preserve"> Война и мир. Роман Л. Н. Толстого и опера С. С. Прокофьева. – СПб.: Композитор,2010 (</w:t>
      </w:r>
      <w:hyperlink r:id="rId16" w:history="1">
        <w:r w:rsidRPr="00EE000D">
          <w:rPr>
            <w:rFonts w:ascii="Times New Roman" w:eastAsia="Times New Roman" w:hAnsi="Times New Roman" w:cs="Times New Roman"/>
            <w:sz w:val="28"/>
            <w:szCs w:val="28"/>
            <w:lang w:eastAsia="ru-RU"/>
          </w:rPr>
          <w:t>http://e.lanbook.com/books/element.php?pl1_id=2832</w:t>
        </w:r>
      </w:hyperlink>
      <w:r w:rsidRPr="00EE000D">
        <w:rPr>
          <w:rFonts w:ascii="Times New Roman" w:eastAsia="Times New Roman" w:hAnsi="Times New Roman" w:cs="Times New Roman"/>
          <w:sz w:val="28"/>
          <w:szCs w:val="28"/>
          <w:lang w:eastAsia="ru-RU"/>
        </w:rPr>
        <w:t xml:space="preserve">) </w:t>
      </w:r>
    </w:p>
    <w:p w14:paraId="08A41716" w14:textId="77777777" w:rsidR="00EE000D" w:rsidRPr="00EE000D" w:rsidRDefault="00EE000D" w:rsidP="00EE000D">
      <w:pPr>
        <w:spacing w:after="160" w:line="240" w:lineRule="auto"/>
        <w:contextualSpacing/>
        <w:rPr>
          <w:rFonts w:ascii="Times New Roman" w:eastAsia="Times New Roman" w:hAnsi="Times New Roman" w:cs="Times New Roman"/>
          <w:sz w:val="28"/>
          <w:szCs w:val="28"/>
          <w:lang w:eastAsia="ru-RU"/>
        </w:rPr>
      </w:pPr>
      <w:r w:rsidRPr="00EE000D">
        <w:rPr>
          <w:rFonts w:ascii="Times New Roman" w:eastAsia="Times New Roman" w:hAnsi="Times New Roman" w:cs="Times New Roman"/>
          <w:i/>
          <w:sz w:val="28"/>
          <w:szCs w:val="28"/>
          <w:lang w:eastAsia="ru-RU"/>
        </w:rPr>
        <w:tab/>
      </w:r>
      <w:proofErr w:type="spellStart"/>
      <w:r w:rsidRPr="00EE000D">
        <w:rPr>
          <w:rFonts w:ascii="Times New Roman" w:eastAsia="Times New Roman" w:hAnsi="Times New Roman" w:cs="Times New Roman"/>
          <w:i/>
          <w:sz w:val="28"/>
          <w:szCs w:val="28"/>
          <w:lang w:eastAsia="ru-RU"/>
        </w:rPr>
        <w:t>Скорбященская</w:t>
      </w:r>
      <w:proofErr w:type="spellEnd"/>
      <w:r w:rsidRPr="00EE000D">
        <w:rPr>
          <w:rFonts w:ascii="Times New Roman" w:eastAsia="Times New Roman" w:hAnsi="Times New Roman" w:cs="Times New Roman"/>
          <w:i/>
          <w:sz w:val="28"/>
          <w:szCs w:val="28"/>
          <w:lang w:eastAsia="ru-RU"/>
        </w:rPr>
        <w:t xml:space="preserve"> О.А.</w:t>
      </w:r>
      <w:r w:rsidRPr="00EE000D">
        <w:rPr>
          <w:rFonts w:ascii="Times New Roman" w:eastAsia="Times New Roman" w:hAnsi="Times New Roman" w:cs="Times New Roman"/>
          <w:sz w:val="28"/>
          <w:szCs w:val="28"/>
          <w:lang w:eastAsia="ru-RU"/>
        </w:rPr>
        <w:t xml:space="preserve"> Борис Тищенко: интервью </w:t>
      </w:r>
      <w:proofErr w:type="spellStart"/>
      <w:r w:rsidRPr="00EE000D">
        <w:rPr>
          <w:rFonts w:ascii="Times New Roman" w:eastAsia="Times New Roman" w:hAnsi="Times New Roman" w:cs="Times New Roman"/>
          <w:sz w:val="28"/>
          <w:szCs w:val="28"/>
          <w:lang w:eastAsia="ru-RU"/>
        </w:rPr>
        <w:t>robusta</w:t>
      </w:r>
      <w:proofErr w:type="spellEnd"/>
      <w:r w:rsidRPr="00EE000D">
        <w:rPr>
          <w:rFonts w:ascii="Times New Roman" w:eastAsia="Times New Roman" w:hAnsi="Times New Roman" w:cs="Times New Roman"/>
          <w:sz w:val="28"/>
          <w:szCs w:val="28"/>
          <w:lang w:eastAsia="ru-RU"/>
        </w:rPr>
        <w:t>. – СПб.: Композитор, 2010 (</w:t>
      </w:r>
      <w:hyperlink r:id="rId17" w:history="1">
        <w:r w:rsidRPr="00EE000D">
          <w:rPr>
            <w:rFonts w:ascii="Times New Roman" w:eastAsia="Times New Roman" w:hAnsi="Times New Roman" w:cs="Times New Roman"/>
            <w:sz w:val="28"/>
            <w:szCs w:val="28"/>
            <w:lang w:eastAsia="ru-RU"/>
          </w:rPr>
          <w:t>http://e.lanbook.com/books/element.php?pl1_id=2837</w:t>
        </w:r>
      </w:hyperlink>
      <w:r w:rsidRPr="00EE000D">
        <w:rPr>
          <w:rFonts w:ascii="Times New Roman" w:eastAsia="Times New Roman" w:hAnsi="Times New Roman" w:cs="Times New Roman"/>
          <w:sz w:val="28"/>
          <w:szCs w:val="28"/>
          <w:lang w:eastAsia="ru-RU"/>
        </w:rPr>
        <w:t>)</w:t>
      </w:r>
    </w:p>
    <w:p w14:paraId="1A164CFC" w14:textId="77777777" w:rsidR="00EE000D" w:rsidRPr="00EE000D" w:rsidRDefault="00EE000D" w:rsidP="00EE000D">
      <w:pPr>
        <w:spacing w:after="160" w:line="240" w:lineRule="auto"/>
        <w:contextualSpacing/>
        <w:rPr>
          <w:rFonts w:ascii="Times New Roman" w:eastAsia="Times New Roman" w:hAnsi="Times New Roman" w:cs="Times New Roman"/>
          <w:sz w:val="28"/>
          <w:szCs w:val="28"/>
          <w:lang w:eastAsia="ru-RU"/>
        </w:rPr>
      </w:pPr>
      <w:r w:rsidRPr="00EE000D">
        <w:rPr>
          <w:rFonts w:ascii="Times New Roman" w:eastAsia="Times New Roman" w:hAnsi="Times New Roman" w:cs="Times New Roman"/>
          <w:i/>
          <w:sz w:val="28"/>
          <w:szCs w:val="28"/>
          <w:lang w:eastAsia="ru-RU"/>
        </w:rPr>
        <w:tab/>
        <w:t>Слонимский С. М.</w:t>
      </w:r>
      <w:r w:rsidRPr="00EE000D">
        <w:rPr>
          <w:rFonts w:ascii="Times New Roman" w:eastAsia="Times New Roman" w:hAnsi="Times New Roman" w:cs="Times New Roman"/>
          <w:sz w:val="28"/>
          <w:szCs w:val="28"/>
          <w:lang w:eastAsia="ru-RU"/>
        </w:rPr>
        <w:t xml:space="preserve"> Заметки о композиторских школах Петербурга XX века. – СПб.: Композитор, 2012 (</w:t>
      </w:r>
      <w:hyperlink r:id="rId18" w:history="1">
        <w:r w:rsidRPr="00EE000D">
          <w:rPr>
            <w:rFonts w:ascii="Times New Roman" w:eastAsia="Times New Roman" w:hAnsi="Times New Roman" w:cs="Times New Roman"/>
            <w:sz w:val="28"/>
            <w:szCs w:val="28"/>
            <w:lang w:eastAsia="ru-RU"/>
          </w:rPr>
          <w:t>http://e.lanbook.com/books/element.php?pl1_id=10485</w:t>
        </w:r>
      </w:hyperlink>
      <w:r w:rsidRPr="00EE000D">
        <w:rPr>
          <w:rFonts w:ascii="Times New Roman" w:eastAsia="Times New Roman" w:hAnsi="Times New Roman" w:cs="Times New Roman"/>
          <w:sz w:val="28"/>
          <w:szCs w:val="28"/>
          <w:lang w:eastAsia="ru-RU"/>
        </w:rPr>
        <w:t>)</w:t>
      </w:r>
    </w:p>
    <w:p w14:paraId="6494168B" w14:textId="77777777" w:rsidR="00EE000D" w:rsidRPr="00EE000D" w:rsidRDefault="00EE000D" w:rsidP="00EE000D">
      <w:pPr>
        <w:spacing w:line="240" w:lineRule="auto"/>
        <w:ind w:firstLine="708"/>
        <w:contextualSpacing/>
        <w:jc w:val="both"/>
        <w:rPr>
          <w:rFonts w:ascii="Times New Roman" w:hAnsi="Times New Roman" w:cs="Times New Roman"/>
          <w:sz w:val="28"/>
          <w:szCs w:val="28"/>
        </w:rPr>
      </w:pPr>
      <w:r w:rsidRPr="00EE000D">
        <w:rPr>
          <w:rFonts w:ascii="Times New Roman" w:hAnsi="Times New Roman" w:cs="Times New Roman"/>
          <w:i/>
          <w:sz w:val="28"/>
          <w:szCs w:val="28"/>
        </w:rPr>
        <w:t>Смирнов Я. Ю.</w:t>
      </w:r>
      <w:r w:rsidRPr="00EE000D">
        <w:rPr>
          <w:rFonts w:ascii="Times New Roman" w:hAnsi="Times New Roman" w:cs="Times New Roman"/>
          <w:sz w:val="28"/>
          <w:szCs w:val="28"/>
        </w:rPr>
        <w:t xml:space="preserve"> К вопросу о морфологии русской народной песни//</w:t>
      </w:r>
    </w:p>
    <w:p w14:paraId="2031B8C7" w14:textId="77777777" w:rsidR="00EE000D" w:rsidRPr="00EE000D" w:rsidRDefault="00EE000D" w:rsidP="00EE000D">
      <w:pPr>
        <w:spacing w:line="240" w:lineRule="auto"/>
        <w:ind w:firstLine="709"/>
        <w:contextualSpacing/>
        <w:jc w:val="both"/>
        <w:rPr>
          <w:rFonts w:ascii="Times New Roman" w:eastAsia="Times New Roman" w:hAnsi="Times New Roman" w:cs="Times New Roman"/>
          <w:color w:val="000000"/>
          <w:sz w:val="28"/>
          <w:szCs w:val="28"/>
          <w:lang w:eastAsia="ru-RU"/>
        </w:rPr>
      </w:pPr>
      <w:r w:rsidRPr="00EE000D">
        <w:rPr>
          <w:rFonts w:ascii="Times New Roman" w:eastAsia="Times New Roman" w:hAnsi="Times New Roman" w:cs="Times New Roman"/>
          <w:i/>
          <w:color w:val="000000"/>
          <w:sz w:val="28"/>
          <w:szCs w:val="28"/>
          <w:lang w:eastAsia="ru-RU"/>
        </w:rPr>
        <w:lastRenderedPageBreak/>
        <w:t>Сыров В.Н.</w:t>
      </w:r>
      <w:r w:rsidRPr="00EE000D">
        <w:rPr>
          <w:rFonts w:ascii="Times New Roman" w:eastAsia="Times New Roman" w:hAnsi="Times New Roman" w:cs="Times New Roman"/>
          <w:color w:val="000000"/>
          <w:sz w:val="28"/>
          <w:szCs w:val="28"/>
          <w:lang w:eastAsia="ru-RU"/>
        </w:rPr>
        <w:t xml:space="preserve"> Стилевые метаморфозы рока [Электронный ресурс]: учебное пособие / В.Н. Сыров. – Электрон</w:t>
      </w:r>
      <w:proofErr w:type="gramStart"/>
      <w:r w:rsidRPr="00EE000D">
        <w:rPr>
          <w:rFonts w:ascii="Times New Roman" w:eastAsia="Times New Roman" w:hAnsi="Times New Roman" w:cs="Times New Roman"/>
          <w:color w:val="000000"/>
          <w:sz w:val="28"/>
          <w:szCs w:val="28"/>
          <w:lang w:eastAsia="ru-RU"/>
        </w:rPr>
        <w:t>.</w:t>
      </w:r>
      <w:proofErr w:type="gramEnd"/>
      <w:r w:rsidRPr="00EE000D">
        <w:rPr>
          <w:rFonts w:ascii="Times New Roman" w:eastAsia="Times New Roman" w:hAnsi="Times New Roman" w:cs="Times New Roman"/>
          <w:color w:val="000000"/>
          <w:sz w:val="28"/>
          <w:szCs w:val="28"/>
          <w:lang w:eastAsia="ru-RU"/>
        </w:rPr>
        <w:t xml:space="preserve"> дан. – СПб: Лань, Планета музыки, 2017. – 296 с. – Режим доступа: </w:t>
      </w:r>
      <w:hyperlink r:id="rId19" w:history="1">
        <w:r w:rsidRPr="001D274B">
          <w:rPr>
            <w:rStyle w:val="a8"/>
            <w:rFonts w:ascii="Times New Roman" w:eastAsia="Times New Roman" w:hAnsi="Times New Roman" w:cs="Times New Roman"/>
            <w:color w:val="auto"/>
            <w:sz w:val="28"/>
            <w:szCs w:val="28"/>
            <w:u w:val="none"/>
            <w:lang w:eastAsia="ru-RU"/>
          </w:rPr>
          <w:t>https://e.lanbook.com/book/94660</w:t>
        </w:r>
      </w:hyperlink>
      <w:r w:rsidRPr="001D274B">
        <w:rPr>
          <w:rFonts w:ascii="Times New Roman" w:eastAsia="Times New Roman" w:hAnsi="Times New Roman" w:cs="Times New Roman"/>
          <w:sz w:val="28"/>
          <w:szCs w:val="28"/>
          <w:lang w:eastAsia="ru-RU"/>
        </w:rPr>
        <w:t>.</w:t>
      </w:r>
    </w:p>
    <w:p w14:paraId="2E8A5B73" w14:textId="77777777" w:rsidR="00EE000D" w:rsidRPr="00EE000D" w:rsidRDefault="00EE000D" w:rsidP="00EE000D">
      <w:pPr>
        <w:spacing w:after="0" w:line="240" w:lineRule="auto"/>
        <w:contextualSpacing/>
        <w:jc w:val="both"/>
        <w:rPr>
          <w:rFonts w:ascii="Times New Roman" w:eastAsia="Times New Roman" w:hAnsi="Times New Roman" w:cs="Times New Roman"/>
          <w:sz w:val="28"/>
          <w:szCs w:val="28"/>
          <w:lang w:eastAsia="ru-RU"/>
        </w:rPr>
      </w:pPr>
      <w:r w:rsidRPr="00EE000D">
        <w:rPr>
          <w:rFonts w:ascii="Times New Roman" w:eastAsia="Times New Roman" w:hAnsi="Times New Roman" w:cs="Times New Roman"/>
          <w:i/>
          <w:sz w:val="28"/>
          <w:szCs w:val="28"/>
          <w:lang w:eastAsia="ru-RU"/>
        </w:rPr>
        <w:tab/>
      </w:r>
      <w:proofErr w:type="spellStart"/>
      <w:r w:rsidRPr="00EE000D">
        <w:rPr>
          <w:rFonts w:ascii="Times New Roman" w:eastAsia="Times New Roman" w:hAnsi="Times New Roman" w:cs="Times New Roman"/>
          <w:i/>
          <w:sz w:val="28"/>
          <w:szCs w:val="28"/>
          <w:lang w:eastAsia="ru-RU"/>
        </w:rPr>
        <w:t>Тевосян</w:t>
      </w:r>
      <w:proofErr w:type="spellEnd"/>
      <w:r w:rsidRPr="00EE000D">
        <w:rPr>
          <w:rFonts w:ascii="Times New Roman" w:eastAsia="Times New Roman" w:hAnsi="Times New Roman" w:cs="Times New Roman"/>
          <w:i/>
          <w:sz w:val="28"/>
          <w:szCs w:val="28"/>
          <w:lang w:eastAsia="ru-RU"/>
        </w:rPr>
        <w:t xml:space="preserve"> А.Т.</w:t>
      </w:r>
      <w:r w:rsidRPr="00EE000D">
        <w:rPr>
          <w:rFonts w:ascii="Times New Roman" w:eastAsia="Times New Roman" w:hAnsi="Times New Roman" w:cs="Times New Roman"/>
          <w:sz w:val="28"/>
          <w:szCs w:val="28"/>
          <w:lang w:eastAsia="ru-RU"/>
        </w:rPr>
        <w:t xml:space="preserve"> Перезвоны: жизнь, творчество, взгляды Валерия Гаврилина. – СПб.: Композитор, 2009 (</w:t>
      </w:r>
      <w:hyperlink r:id="rId20" w:history="1">
        <w:r w:rsidRPr="00EE000D">
          <w:rPr>
            <w:rFonts w:ascii="Times New Roman" w:eastAsia="Times New Roman" w:hAnsi="Times New Roman" w:cs="Times New Roman"/>
            <w:sz w:val="28"/>
            <w:szCs w:val="28"/>
            <w:lang w:eastAsia="ru-RU"/>
          </w:rPr>
          <w:t>http://e.lanbook.com/books/element.php?pl1_id=2844</w:t>
        </w:r>
      </w:hyperlink>
      <w:r w:rsidRPr="00EE000D">
        <w:rPr>
          <w:rFonts w:ascii="Times New Roman" w:eastAsia="Times New Roman" w:hAnsi="Times New Roman" w:cs="Times New Roman"/>
          <w:sz w:val="28"/>
          <w:szCs w:val="28"/>
          <w:lang w:eastAsia="ru-RU"/>
        </w:rPr>
        <w:t>)</w:t>
      </w:r>
    </w:p>
    <w:p w14:paraId="0CE30440" w14:textId="77777777" w:rsidR="00EE000D" w:rsidRPr="00EE000D" w:rsidRDefault="00EE000D" w:rsidP="00EE000D">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EE000D">
        <w:rPr>
          <w:rFonts w:ascii="Times New Roman" w:eastAsia="Calibri" w:hAnsi="Times New Roman" w:cs="Times New Roman"/>
          <w:i/>
          <w:sz w:val="28"/>
          <w:szCs w:val="28"/>
        </w:rPr>
        <w:t>Тончук</w:t>
      </w:r>
      <w:proofErr w:type="spellEnd"/>
      <w:r w:rsidRPr="00EE000D">
        <w:rPr>
          <w:rFonts w:ascii="Times New Roman" w:eastAsia="Calibri" w:hAnsi="Times New Roman" w:cs="Times New Roman"/>
          <w:i/>
          <w:sz w:val="28"/>
          <w:szCs w:val="28"/>
        </w:rPr>
        <w:t xml:space="preserve"> П. О</w:t>
      </w:r>
      <w:r w:rsidRPr="00EE000D">
        <w:rPr>
          <w:rFonts w:ascii="Times New Roman" w:eastAsia="Calibri" w:hAnsi="Times New Roman" w:cs="Times New Roman"/>
          <w:sz w:val="28"/>
          <w:szCs w:val="28"/>
        </w:rPr>
        <w:t>. Фуга как символ «</w:t>
      </w:r>
      <w:proofErr w:type="spellStart"/>
      <w:r w:rsidRPr="00EE000D">
        <w:rPr>
          <w:rFonts w:ascii="Times New Roman" w:eastAsia="Calibri" w:hAnsi="Times New Roman" w:cs="Times New Roman"/>
          <w:sz w:val="28"/>
          <w:szCs w:val="28"/>
        </w:rPr>
        <w:t>фаустовской</w:t>
      </w:r>
      <w:proofErr w:type="spellEnd"/>
      <w:r w:rsidRPr="00EE000D">
        <w:rPr>
          <w:rFonts w:ascii="Times New Roman" w:eastAsia="Calibri" w:hAnsi="Times New Roman" w:cs="Times New Roman"/>
          <w:sz w:val="28"/>
          <w:szCs w:val="28"/>
        </w:rPr>
        <w:t>» культуры и проблема эволюции жанра// Вестник Кемеровского государственного университета культуры и искусств – 2013.  №24.</w:t>
      </w:r>
      <w:r w:rsidRPr="00EE000D">
        <w:rPr>
          <w:rFonts w:ascii="Calibri" w:eastAsia="Calibri" w:hAnsi="Calibri" w:cs="Times New Roman"/>
          <w:sz w:val="28"/>
          <w:szCs w:val="28"/>
        </w:rPr>
        <w:t xml:space="preserve"> С. </w:t>
      </w:r>
      <w:r w:rsidRPr="00EE000D">
        <w:rPr>
          <w:rFonts w:ascii="Times New Roman" w:eastAsia="Calibri" w:hAnsi="Times New Roman" w:cs="Times New Roman"/>
          <w:sz w:val="28"/>
          <w:szCs w:val="28"/>
        </w:rPr>
        <w:t>140–148.</w:t>
      </w:r>
      <w:r w:rsidRPr="00EE000D">
        <w:rPr>
          <w:rFonts w:ascii="Calibri" w:eastAsia="Calibri" w:hAnsi="Calibri" w:cs="Times New Roman"/>
          <w:sz w:val="28"/>
          <w:szCs w:val="28"/>
        </w:rPr>
        <w:t xml:space="preserve"> </w:t>
      </w:r>
      <w:proofErr w:type="spellStart"/>
      <w:r w:rsidRPr="00EE000D">
        <w:rPr>
          <w:rFonts w:ascii="Times New Roman" w:eastAsia="Calibri" w:hAnsi="Times New Roman" w:cs="Times New Roman"/>
          <w:i/>
          <w:sz w:val="28"/>
          <w:szCs w:val="28"/>
          <w:lang w:val="en-US"/>
        </w:rPr>
        <w:t>elibrary</w:t>
      </w:r>
      <w:proofErr w:type="spellEnd"/>
      <w:r w:rsidRPr="00EE000D">
        <w:rPr>
          <w:rFonts w:ascii="Times New Roman" w:eastAsia="Calibri" w:hAnsi="Times New Roman" w:cs="Times New Roman"/>
          <w:i/>
          <w:sz w:val="28"/>
          <w:szCs w:val="28"/>
        </w:rPr>
        <w:t>.</w:t>
      </w:r>
      <w:proofErr w:type="spellStart"/>
      <w:r w:rsidRPr="00EE000D">
        <w:rPr>
          <w:rFonts w:ascii="Times New Roman" w:eastAsia="Calibri" w:hAnsi="Times New Roman" w:cs="Times New Roman"/>
          <w:i/>
          <w:sz w:val="28"/>
          <w:szCs w:val="28"/>
          <w:lang w:val="en-US"/>
        </w:rPr>
        <w:t>ru</w:t>
      </w:r>
      <w:proofErr w:type="spellEnd"/>
      <w:r w:rsidRPr="00EE000D">
        <w:rPr>
          <w:rFonts w:ascii="Times New Roman" w:eastAsia="Calibri" w:hAnsi="Times New Roman" w:cs="Times New Roman"/>
          <w:i/>
          <w:sz w:val="28"/>
          <w:szCs w:val="28"/>
        </w:rPr>
        <w:t>›</w:t>
      </w:r>
      <w:r w:rsidRPr="00EE000D">
        <w:rPr>
          <w:rFonts w:ascii="Times New Roman" w:eastAsia="Calibri" w:hAnsi="Times New Roman" w:cs="Times New Roman"/>
          <w:i/>
          <w:sz w:val="28"/>
          <w:szCs w:val="28"/>
          <w:lang w:val="en-US"/>
        </w:rPr>
        <w:t>contents</w:t>
      </w:r>
      <w:r w:rsidRPr="00EE000D">
        <w:rPr>
          <w:rFonts w:ascii="Times New Roman" w:eastAsia="Calibri" w:hAnsi="Times New Roman" w:cs="Times New Roman"/>
          <w:i/>
          <w:sz w:val="28"/>
          <w:szCs w:val="28"/>
        </w:rPr>
        <w:t>.</w:t>
      </w:r>
    </w:p>
    <w:p w14:paraId="7C26CAF0" w14:textId="77777777" w:rsidR="00EE000D" w:rsidRPr="00EE000D" w:rsidRDefault="00EE000D" w:rsidP="00EE000D">
      <w:pPr>
        <w:spacing w:after="0" w:line="240" w:lineRule="auto"/>
        <w:contextualSpacing/>
        <w:jc w:val="both"/>
        <w:rPr>
          <w:rFonts w:ascii="Times New Roman" w:eastAsia="Times New Roman" w:hAnsi="Times New Roman" w:cs="Times New Roman"/>
          <w:sz w:val="28"/>
          <w:szCs w:val="28"/>
          <w:lang w:eastAsia="ru-RU"/>
        </w:rPr>
      </w:pPr>
      <w:r w:rsidRPr="00EE000D">
        <w:rPr>
          <w:rFonts w:ascii="Times New Roman" w:eastAsia="Times New Roman" w:hAnsi="Times New Roman" w:cs="Times New Roman"/>
          <w:i/>
          <w:sz w:val="28"/>
          <w:szCs w:val="28"/>
          <w:lang w:eastAsia="ru-RU"/>
        </w:rPr>
        <w:tab/>
      </w:r>
      <w:proofErr w:type="spellStart"/>
      <w:r w:rsidRPr="00EE000D">
        <w:rPr>
          <w:rFonts w:ascii="Times New Roman" w:eastAsia="Times New Roman" w:hAnsi="Times New Roman" w:cs="Times New Roman"/>
          <w:i/>
          <w:sz w:val="28"/>
          <w:szCs w:val="28"/>
          <w:lang w:eastAsia="ru-RU"/>
        </w:rPr>
        <w:t>Хайновская</w:t>
      </w:r>
      <w:proofErr w:type="spellEnd"/>
      <w:r w:rsidRPr="00EE000D">
        <w:rPr>
          <w:rFonts w:ascii="Times New Roman" w:eastAsia="Times New Roman" w:hAnsi="Times New Roman" w:cs="Times New Roman"/>
          <w:i/>
          <w:sz w:val="28"/>
          <w:szCs w:val="28"/>
          <w:lang w:eastAsia="ru-RU"/>
        </w:rPr>
        <w:t xml:space="preserve"> Т.А.</w:t>
      </w:r>
      <w:r w:rsidRPr="00EE000D">
        <w:rPr>
          <w:rFonts w:ascii="Times New Roman" w:eastAsia="Times New Roman" w:hAnsi="Times New Roman" w:cs="Times New Roman"/>
          <w:sz w:val="28"/>
          <w:szCs w:val="28"/>
          <w:lang w:eastAsia="ru-RU"/>
        </w:rPr>
        <w:t xml:space="preserve"> Петербургские композиторы настоящего и будущего. Шесть эскизных портретов (Наталья Волкова, Вячеслав Круглик, Николай Мажара, Светлана Нестерова, Евгений Петров, Антон </w:t>
      </w:r>
      <w:proofErr w:type="spellStart"/>
      <w:r w:rsidRPr="00EE000D">
        <w:rPr>
          <w:rFonts w:ascii="Times New Roman" w:eastAsia="Times New Roman" w:hAnsi="Times New Roman" w:cs="Times New Roman"/>
          <w:sz w:val="28"/>
          <w:szCs w:val="28"/>
          <w:lang w:eastAsia="ru-RU"/>
        </w:rPr>
        <w:t>Танонов</w:t>
      </w:r>
      <w:proofErr w:type="spellEnd"/>
      <w:r w:rsidRPr="00EE000D">
        <w:rPr>
          <w:rFonts w:ascii="Times New Roman" w:eastAsia="Times New Roman" w:hAnsi="Times New Roman" w:cs="Times New Roman"/>
          <w:sz w:val="28"/>
          <w:szCs w:val="28"/>
          <w:lang w:eastAsia="ru-RU"/>
        </w:rPr>
        <w:t>). – СПб.: Композитор, 2012 (</w:t>
      </w:r>
      <w:hyperlink r:id="rId21" w:history="1">
        <w:r w:rsidRPr="00EE000D">
          <w:rPr>
            <w:rFonts w:ascii="Times New Roman" w:eastAsia="Times New Roman" w:hAnsi="Times New Roman" w:cs="Times New Roman"/>
            <w:sz w:val="28"/>
            <w:szCs w:val="28"/>
            <w:lang w:eastAsia="ru-RU"/>
          </w:rPr>
          <w:t>http://e.lanbook.com/books/element.php?pl1_id=10477</w:t>
        </w:r>
      </w:hyperlink>
      <w:r w:rsidRPr="00EE000D">
        <w:rPr>
          <w:rFonts w:ascii="Times New Roman" w:eastAsia="Times New Roman" w:hAnsi="Times New Roman" w:cs="Times New Roman"/>
          <w:sz w:val="28"/>
          <w:szCs w:val="28"/>
          <w:lang w:eastAsia="ru-RU"/>
        </w:rPr>
        <w:t>)</w:t>
      </w:r>
    </w:p>
    <w:p w14:paraId="77444229" w14:textId="77777777" w:rsidR="00EE000D" w:rsidRPr="00EE000D" w:rsidRDefault="00EE000D" w:rsidP="00EE000D">
      <w:pPr>
        <w:shd w:val="clear" w:color="auto" w:fill="F8F8F8"/>
        <w:spacing w:after="0" w:line="240" w:lineRule="auto"/>
        <w:ind w:firstLine="708"/>
        <w:contextualSpacing/>
        <w:jc w:val="both"/>
        <w:textAlignment w:val="baseline"/>
        <w:outlineLvl w:val="1"/>
        <w:rPr>
          <w:rFonts w:ascii="Times New Roman" w:eastAsia="Times New Roman" w:hAnsi="Times New Roman" w:cs="Times New Roman"/>
          <w:color w:val="000000"/>
          <w:sz w:val="28"/>
          <w:szCs w:val="28"/>
          <w:lang w:val="en-US" w:eastAsia="ru-RU"/>
        </w:rPr>
      </w:pPr>
      <w:proofErr w:type="spellStart"/>
      <w:r w:rsidRPr="00EE000D">
        <w:rPr>
          <w:rFonts w:ascii="Times New Roman" w:eastAsia="Times New Roman" w:hAnsi="Times New Roman" w:cs="Times New Roman"/>
          <w:i/>
          <w:color w:val="000000"/>
          <w:sz w:val="28"/>
          <w:szCs w:val="28"/>
          <w:lang w:eastAsia="ru-RU"/>
        </w:rPr>
        <w:t>Хутыз</w:t>
      </w:r>
      <w:proofErr w:type="spellEnd"/>
      <w:r w:rsidRPr="00EE000D">
        <w:rPr>
          <w:rFonts w:ascii="Times New Roman" w:eastAsia="Times New Roman" w:hAnsi="Times New Roman" w:cs="Times New Roman"/>
          <w:i/>
          <w:color w:val="000000"/>
          <w:sz w:val="28"/>
          <w:szCs w:val="28"/>
          <w:lang w:eastAsia="ru-RU"/>
        </w:rPr>
        <w:t xml:space="preserve"> И.П. </w:t>
      </w:r>
      <w:r w:rsidRPr="00EE000D">
        <w:rPr>
          <w:rFonts w:ascii="Times New Roman" w:eastAsia="Times New Roman" w:hAnsi="Times New Roman" w:cs="Times New Roman"/>
          <w:color w:val="000000"/>
          <w:sz w:val="28"/>
          <w:szCs w:val="28"/>
          <w:lang w:eastAsia="ru-RU"/>
        </w:rPr>
        <w:t xml:space="preserve">Полифония и </w:t>
      </w:r>
      <w:proofErr w:type="spellStart"/>
      <w:r w:rsidRPr="00EE000D">
        <w:rPr>
          <w:rFonts w:ascii="Times New Roman" w:eastAsia="Times New Roman" w:hAnsi="Times New Roman" w:cs="Times New Roman"/>
          <w:color w:val="000000"/>
          <w:sz w:val="28"/>
          <w:szCs w:val="28"/>
          <w:lang w:eastAsia="ru-RU"/>
        </w:rPr>
        <w:t>дейксис</w:t>
      </w:r>
      <w:proofErr w:type="spellEnd"/>
      <w:r w:rsidRPr="00EE000D">
        <w:rPr>
          <w:rFonts w:ascii="Times New Roman" w:eastAsia="Times New Roman" w:hAnsi="Times New Roman" w:cs="Times New Roman"/>
          <w:color w:val="000000"/>
          <w:sz w:val="28"/>
          <w:szCs w:val="28"/>
          <w:lang w:eastAsia="ru-RU"/>
        </w:rPr>
        <w:t xml:space="preserve"> в академическом дискурсе: единая исследовательская плоскость //Вестник Майкопского государственного технологического университета - 2013. </w:t>
      </w:r>
      <w:r w:rsidRPr="00EE000D">
        <w:rPr>
          <w:rFonts w:ascii="Times New Roman" w:eastAsia="Times New Roman" w:hAnsi="Times New Roman" w:cs="Times New Roman"/>
          <w:color w:val="000000"/>
          <w:sz w:val="28"/>
          <w:szCs w:val="28"/>
          <w:lang w:val="en-US" w:eastAsia="ru-RU"/>
        </w:rPr>
        <w:t xml:space="preserve">№2.  elibrary.ru› id=20369398 </w:t>
      </w:r>
      <w:proofErr w:type="spellStart"/>
      <w:r w:rsidRPr="00EE000D">
        <w:rPr>
          <w:rFonts w:ascii="Times New Roman" w:eastAsia="Times New Roman" w:hAnsi="Times New Roman" w:cs="Times New Roman"/>
          <w:color w:val="000000"/>
          <w:sz w:val="28"/>
          <w:szCs w:val="28"/>
          <w:lang w:val="en-US" w:eastAsia="ru-RU"/>
        </w:rPr>
        <w:t>vivliophica.com›articles</w:t>
      </w:r>
      <w:proofErr w:type="spellEnd"/>
      <w:r w:rsidRPr="00EE000D">
        <w:rPr>
          <w:rFonts w:ascii="Times New Roman" w:eastAsia="Times New Roman" w:hAnsi="Times New Roman" w:cs="Times New Roman"/>
          <w:color w:val="000000"/>
          <w:sz w:val="28"/>
          <w:szCs w:val="28"/>
          <w:lang w:val="en-US" w:eastAsia="ru-RU"/>
        </w:rPr>
        <w:t>/linguistics/646973; cyberleninka.ru›</w:t>
      </w:r>
      <w:proofErr w:type="spellStart"/>
      <w:r w:rsidRPr="00EE000D">
        <w:rPr>
          <w:rFonts w:ascii="Times New Roman" w:eastAsia="Times New Roman" w:hAnsi="Times New Roman" w:cs="Times New Roman"/>
          <w:color w:val="000000"/>
          <w:sz w:val="28"/>
          <w:szCs w:val="28"/>
          <w:lang w:eastAsia="ru-RU"/>
        </w:rPr>
        <w:t>Грнти</w:t>
      </w:r>
      <w:proofErr w:type="spellEnd"/>
      <w:r w:rsidRPr="00EE000D">
        <w:rPr>
          <w:rFonts w:ascii="Times New Roman" w:eastAsia="Times New Roman" w:hAnsi="Times New Roman" w:cs="Times New Roman"/>
          <w:color w:val="000000"/>
          <w:sz w:val="28"/>
          <w:szCs w:val="28"/>
          <w:lang w:val="en-US" w:eastAsia="ru-RU"/>
        </w:rPr>
        <w:t>›n/</w:t>
      </w:r>
      <w:proofErr w:type="spellStart"/>
      <w:r w:rsidRPr="00EE000D">
        <w:rPr>
          <w:rFonts w:ascii="Times New Roman" w:eastAsia="Times New Roman" w:hAnsi="Times New Roman" w:cs="Times New Roman"/>
          <w:color w:val="000000"/>
          <w:sz w:val="28"/>
          <w:szCs w:val="28"/>
          <w:lang w:val="en-US" w:eastAsia="ru-RU"/>
        </w:rPr>
        <w:t>polifoniya</w:t>
      </w:r>
      <w:proofErr w:type="spellEnd"/>
      <w:r w:rsidRPr="00EE000D">
        <w:rPr>
          <w:rFonts w:ascii="Times New Roman" w:eastAsia="Times New Roman" w:hAnsi="Times New Roman" w:cs="Times New Roman"/>
          <w:color w:val="000000"/>
          <w:sz w:val="28"/>
          <w:szCs w:val="28"/>
          <w:lang w:val="en-US" w:eastAsia="ru-RU"/>
        </w:rPr>
        <w:t>-</w:t>
      </w:r>
      <w:proofErr w:type="spellStart"/>
      <w:r w:rsidRPr="00EE000D">
        <w:rPr>
          <w:rFonts w:ascii="Times New Roman" w:eastAsia="Times New Roman" w:hAnsi="Times New Roman" w:cs="Times New Roman"/>
          <w:color w:val="000000"/>
          <w:sz w:val="28"/>
          <w:szCs w:val="28"/>
          <w:lang w:val="en-US" w:eastAsia="ru-RU"/>
        </w:rPr>
        <w:t>i</w:t>
      </w:r>
      <w:proofErr w:type="spellEnd"/>
      <w:r w:rsidRPr="00EE000D">
        <w:rPr>
          <w:rFonts w:ascii="Times New Roman" w:eastAsia="Times New Roman" w:hAnsi="Times New Roman" w:cs="Times New Roman"/>
          <w:color w:val="000000"/>
          <w:sz w:val="28"/>
          <w:szCs w:val="28"/>
          <w:lang w:val="en-US" w:eastAsia="ru-RU"/>
        </w:rPr>
        <w:t>-</w:t>
      </w:r>
      <w:proofErr w:type="spellStart"/>
      <w:r w:rsidRPr="00EE000D">
        <w:rPr>
          <w:rFonts w:ascii="Times New Roman" w:eastAsia="Times New Roman" w:hAnsi="Times New Roman" w:cs="Times New Roman"/>
          <w:color w:val="000000"/>
          <w:sz w:val="28"/>
          <w:szCs w:val="28"/>
          <w:lang w:val="en-US" w:eastAsia="ru-RU"/>
        </w:rPr>
        <w:t>deyksis</w:t>
      </w:r>
      <w:proofErr w:type="spellEnd"/>
      <w:r w:rsidRPr="00EE000D">
        <w:rPr>
          <w:rFonts w:ascii="Times New Roman" w:eastAsia="Times New Roman" w:hAnsi="Times New Roman" w:cs="Times New Roman"/>
          <w:color w:val="000000"/>
          <w:sz w:val="28"/>
          <w:szCs w:val="28"/>
          <w:lang w:val="en-US" w:eastAsia="ru-RU"/>
        </w:rPr>
        <w:t>-v…</w:t>
      </w:r>
    </w:p>
    <w:p w14:paraId="10AB0B2B" w14:textId="77777777" w:rsidR="00EE000D" w:rsidRPr="00EE000D" w:rsidRDefault="00EE000D" w:rsidP="00EE000D">
      <w:pPr>
        <w:spacing w:after="0" w:line="240" w:lineRule="auto"/>
        <w:ind w:firstLine="709"/>
        <w:contextualSpacing/>
        <w:outlineLvl w:val="0"/>
        <w:rPr>
          <w:rFonts w:ascii="Times New Roman" w:eastAsia="Times New Roman" w:hAnsi="Times New Roman" w:cs="Times New Roman"/>
          <w:sz w:val="28"/>
          <w:szCs w:val="28"/>
          <w:lang w:eastAsia="ru-RU"/>
        </w:rPr>
      </w:pPr>
      <w:proofErr w:type="spellStart"/>
      <w:r w:rsidRPr="00EE000D">
        <w:rPr>
          <w:rFonts w:ascii="Times New Roman" w:eastAsia="Times New Roman" w:hAnsi="Times New Roman" w:cs="Times New Roman"/>
          <w:i/>
          <w:sz w:val="28"/>
          <w:szCs w:val="28"/>
          <w:lang w:eastAsia="ru-RU"/>
        </w:rPr>
        <w:t>Цукер</w:t>
      </w:r>
      <w:proofErr w:type="spellEnd"/>
      <w:r w:rsidRPr="00EE000D">
        <w:rPr>
          <w:rFonts w:ascii="Times New Roman" w:eastAsia="Times New Roman" w:hAnsi="Times New Roman" w:cs="Times New Roman"/>
          <w:i/>
          <w:sz w:val="28"/>
          <w:szCs w:val="28"/>
          <w:lang w:eastAsia="ru-RU"/>
        </w:rPr>
        <w:t xml:space="preserve"> А.М.</w:t>
      </w:r>
      <w:r w:rsidRPr="00EE000D">
        <w:rPr>
          <w:rFonts w:ascii="Times New Roman" w:eastAsia="Times New Roman" w:hAnsi="Times New Roman" w:cs="Times New Roman"/>
          <w:sz w:val="28"/>
          <w:szCs w:val="28"/>
          <w:lang w:eastAsia="ru-RU"/>
        </w:rPr>
        <w:t xml:space="preserve"> Отечественная массовая музыка: 1960–1990 </w:t>
      </w:r>
      <w:proofErr w:type="gramStart"/>
      <w:r w:rsidRPr="00EE000D">
        <w:rPr>
          <w:rFonts w:ascii="Times New Roman" w:eastAsia="Times New Roman" w:hAnsi="Times New Roman" w:cs="Times New Roman"/>
          <w:sz w:val="28"/>
          <w:szCs w:val="28"/>
          <w:lang w:eastAsia="ru-RU"/>
        </w:rPr>
        <w:t>гг. .</w:t>
      </w:r>
      <w:proofErr w:type="gramEnd"/>
      <w:r w:rsidRPr="00EE000D">
        <w:rPr>
          <w:rFonts w:ascii="Times New Roman" w:eastAsia="Times New Roman" w:hAnsi="Times New Roman" w:cs="Times New Roman"/>
          <w:sz w:val="28"/>
          <w:szCs w:val="28"/>
          <w:lang w:eastAsia="ru-RU"/>
        </w:rPr>
        <w:t xml:space="preserve"> – СПб.: Лань; Планета музыки, 2016 (</w:t>
      </w:r>
      <w:hyperlink r:id="rId22" w:history="1">
        <w:r w:rsidRPr="00EE000D">
          <w:rPr>
            <w:rStyle w:val="a8"/>
            <w:rFonts w:ascii="Times New Roman" w:eastAsia="Times New Roman" w:hAnsi="Times New Roman" w:cs="Times New Roman"/>
            <w:sz w:val="28"/>
            <w:szCs w:val="28"/>
            <w:lang w:eastAsia="ru-RU"/>
          </w:rPr>
          <w:t>http://e.lanbook.com/books/element.php?pl1_id=76307</w:t>
        </w:r>
      </w:hyperlink>
      <w:r w:rsidRPr="00EE000D">
        <w:rPr>
          <w:rFonts w:ascii="Times New Roman" w:eastAsia="Times New Roman" w:hAnsi="Times New Roman" w:cs="Times New Roman"/>
          <w:sz w:val="28"/>
          <w:szCs w:val="28"/>
          <w:lang w:eastAsia="ru-RU"/>
        </w:rPr>
        <w:t>)</w:t>
      </w:r>
    </w:p>
    <w:p w14:paraId="0CD8363C" w14:textId="77777777" w:rsidR="00EE000D" w:rsidRPr="00EE000D" w:rsidRDefault="00EE000D" w:rsidP="00EE000D">
      <w:pPr>
        <w:spacing w:after="160" w:line="240" w:lineRule="auto"/>
        <w:contextualSpacing/>
        <w:rPr>
          <w:rFonts w:ascii="Times New Roman" w:eastAsia="Times New Roman" w:hAnsi="Times New Roman" w:cs="Times New Roman"/>
          <w:sz w:val="28"/>
          <w:szCs w:val="28"/>
          <w:lang w:eastAsia="ru-RU"/>
        </w:rPr>
      </w:pPr>
      <w:r w:rsidRPr="00EE000D">
        <w:rPr>
          <w:rFonts w:ascii="Times New Roman" w:eastAsia="Times New Roman" w:hAnsi="Times New Roman" w:cs="Times New Roman"/>
          <w:sz w:val="28"/>
          <w:szCs w:val="28"/>
          <w:lang w:eastAsia="ru-RU"/>
        </w:rPr>
        <w:tab/>
      </w:r>
      <w:r w:rsidRPr="00EE000D">
        <w:rPr>
          <w:rFonts w:ascii="Times New Roman" w:eastAsia="Times New Roman" w:hAnsi="Times New Roman" w:cs="Times New Roman"/>
          <w:i/>
          <w:sz w:val="28"/>
          <w:szCs w:val="28"/>
          <w:lang w:eastAsia="ru-RU"/>
        </w:rPr>
        <w:t>Шварц Б.</w:t>
      </w:r>
      <w:r w:rsidRPr="00EE000D">
        <w:rPr>
          <w:rFonts w:ascii="Times New Roman" w:eastAsia="Times New Roman" w:hAnsi="Times New Roman" w:cs="Times New Roman"/>
          <w:sz w:val="28"/>
          <w:szCs w:val="28"/>
          <w:lang w:eastAsia="ru-RU"/>
        </w:rPr>
        <w:t xml:space="preserve"> Шостакович — каким запомнился. – СПб.: Композитор, 2006 (</w:t>
      </w:r>
      <w:hyperlink r:id="rId23" w:history="1">
        <w:r w:rsidRPr="00EE000D">
          <w:rPr>
            <w:rFonts w:ascii="Times New Roman" w:eastAsia="Times New Roman" w:hAnsi="Times New Roman" w:cs="Times New Roman"/>
            <w:sz w:val="28"/>
            <w:szCs w:val="28"/>
            <w:lang w:eastAsia="ru-RU"/>
          </w:rPr>
          <w:t>http://e.lanbook.com/books/element.php?pl1_id=41048</w:t>
        </w:r>
      </w:hyperlink>
    </w:p>
    <w:p w14:paraId="5DA54575" w14:textId="77777777" w:rsidR="00856487" w:rsidRPr="00856487" w:rsidRDefault="00856487" w:rsidP="00856487">
      <w:pPr>
        <w:spacing w:after="0" w:line="240" w:lineRule="auto"/>
        <w:ind w:firstLine="567"/>
        <w:contextualSpacing/>
        <w:jc w:val="center"/>
        <w:rPr>
          <w:rFonts w:ascii="Times New Roman" w:eastAsia="Times New Roman" w:hAnsi="Times New Roman" w:cs="Times New Roman"/>
          <w:b/>
          <w:i/>
          <w:sz w:val="28"/>
          <w:szCs w:val="28"/>
          <w:lang w:eastAsia="ru-RU"/>
        </w:rPr>
      </w:pPr>
    </w:p>
    <w:p w14:paraId="2866730C" w14:textId="77777777" w:rsidR="00FA5496" w:rsidRDefault="00FA5496" w:rsidP="00E07D1C">
      <w:pPr>
        <w:spacing w:after="0" w:line="240" w:lineRule="auto"/>
        <w:ind w:firstLine="567"/>
        <w:contextualSpacing/>
        <w:jc w:val="both"/>
        <w:rPr>
          <w:rFonts w:ascii="Times New Roman" w:eastAsia="Times New Roman" w:hAnsi="Times New Roman" w:cs="Times New Roman"/>
          <w:i/>
          <w:sz w:val="28"/>
          <w:szCs w:val="28"/>
          <w:lang w:eastAsia="ru-RU"/>
        </w:rPr>
      </w:pPr>
    </w:p>
    <w:p w14:paraId="7D584928" w14:textId="77777777" w:rsidR="00E07D1C" w:rsidRPr="00E07D1C" w:rsidRDefault="00E07D1C" w:rsidP="00E07D1C">
      <w:pPr>
        <w:spacing w:after="0" w:line="240" w:lineRule="auto"/>
        <w:ind w:firstLine="567"/>
        <w:contextualSpacing/>
        <w:jc w:val="both"/>
        <w:rPr>
          <w:rFonts w:ascii="Times New Roman" w:eastAsia="Times New Roman" w:hAnsi="Times New Roman" w:cs="Times New Roman"/>
          <w:i/>
          <w:sz w:val="28"/>
          <w:szCs w:val="28"/>
          <w:lang w:eastAsia="ru-RU"/>
        </w:rPr>
      </w:pPr>
      <w:r w:rsidRPr="00E07D1C">
        <w:rPr>
          <w:rFonts w:ascii="Times New Roman" w:eastAsia="Times New Roman" w:hAnsi="Times New Roman" w:cs="Times New Roman"/>
          <w:i/>
          <w:sz w:val="28"/>
          <w:szCs w:val="28"/>
          <w:lang w:eastAsia="ru-RU"/>
        </w:rPr>
        <w:t xml:space="preserve">Приложение 1. </w:t>
      </w:r>
    </w:p>
    <w:p w14:paraId="3EFB6D68" w14:textId="77777777" w:rsidR="00E07D1C" w:rsidRDefault="00E07D1C" w:rsidP="00E07D1C">
      <w:pPr>
        <w:spacing w:after="0" w:line="240" w:lineRule="auto"/>
        <w:ind w:left="709"/>
        <w:jc w:val="center"/>
        <w:rPr>
          <w:rFonts w:ascii="Times New Roman" w:eastAsia="Arial" w:hAnsi="Times New Roman" w:cs="Times New Roman"/>
          <w:sz w:val="28"/>
          <w:szCs w:val="28"/>
        </w:rPr>
      </w:pPr>
      <w:r w:rsidRPr="00E07D1C">
        <w:rPr>
          <w:rFonts w:ascii="Times New Roman" w:eastAsia="Arial" w:hAnsi="Times New Roman" w:cs="Times New Roman"/>
          <w:sz w:val="28"/>
          <w:szCs w:val="28"/>
        </w:rPr>
        <w:t xml:space="preserve">8. Методические рекомендации по организации </w:t>
      </w:r>
    </w:p>
    <w:p w14:paraId="4EA0FB95" w14:textId="77777777" w:rsidR="00E07D1C" w:rsidRPr="00E07D1C" w:rsidRDefault="00E07D1C" w:rsidP="00EB3C19">
      <w:pPr>
        <w:spacing w:after="0" w:line="240" w:lineRule="auto"/>
        <w:ind w:left="709"/>
        <w:contextualSpacing/>
        <w:jc w:val="center"/>
        <w:rPr>
          <w:rFonts w:ascii="Times New Roman" w:eastAsia="Arial" w:hAnsi="Times New Roman" w:cs="Times New Roman"/>
          <w:sz w:val="28"/>
          <w:szCs w:val="28"/>
        </w:rPr>
      </w:pPr>
      <w:r w:rsidRPr="00E07D1C">
        <w:rPr>
          <w:rFonts w:ascii="Times New Roman" w:eastAsia="Arial" w:hAnsi="Times New Roman" w:cs="Times New Roman"/>
          <w:sz w:val="28"/>
          <w:szCs w:val="28"/>
        </w:rPr>
        <w:t>самостоятельной работы студентов</w:t>
      </w:r>
    </w:p>
    <w:p w14:paraId="10E063F1" w14:textId="77777777" w:rsidR="00E07D1C" w:rsidRPr="00E07D1C" w:rsidRDefault="00E07D1C" w:rsidP="00EB3C19">
      <w:pPr>
        <w:spacing w:after="0" w:line="240" w:lineRule="auto"/>
        <w:ind w:left="709"/>
        <w:contextualSpacing/>
        <w:jc w:val="center"/>
        <w:rPr>
          <w:rFonts w:ascii="Times New Roman" w:eastAsia="Arial" w:hAnsi="Times New Roman" w:cs="Times New Roman"/>
          <w:b/>
          <w:sz w:val="28"/>
          <w:szCs w:val="28"/>
        </w:rPr>
      </w:pPr>
    </w:p>
    <w:p w14:paraId="0B66BBBE" w14:textId="77777777" w:rsidR="00E07D1C" w:rsidRPr="00E07D1C" w:rsidRDefault="00E07D1C" w:rsidP="00EB3C19">
      <w:pPr>
        <w:tabs>
          <w:tab w:val="left" w:pos="567"/>
        </w:tabs>
        <w:spacing w:after="0" w:line="240" w:lineRule="auto"/>
        <w:ind w:firstLine="709"/>
        <w:contextualSpacing/>
        <w:jc w:val="both"/>
        <w:rPr>
          <w:rFonts w:ascii="Times New Roman" w:eastAsia="Arial" w:hAnsi="Times New Roman" w:cs="Times New Roman"/>
          <w:sz w:val="28"/>
          <w:szCs w:val="28"/>
        </w:rPr>
      </w:pPr>
      <w:r w:rsidRPr="00E07D1C">
        <w:rPr>
          <w:rFonts w:ascii="Times New Roman" w:eastAsia="Arial" w:hAnsi="Times New Roman" w:cs="Times New Roman"/>
          <w:sz w:val="28"/>
          <w:szCs w:val="28"/>
        </w:rPr>
        <w:t>При подготовке к зачетам и государственному экзамену особое внимание следует обратить на следующие моменты:</w:t>
      </w:r>
    </w:p>
    <w:p w14:paraId="7F3D1B6C" w14:textId="77777777" w:rsidR="00E07D1C" w:rsidRPr="00E07D1C" w:rsidRDefault="00E07D1C" w:rsidP="00EB3C19">
      <w:pPr>
        <w:tabs>
          <w:tab w:val="left" w:pos="180"/>
          <w:tab w:val="left" w:pos="567"/>
        </w:tabs>
        <w:suppressAutoHyphens/>
        <w:spacing w:after="0" w:line="240" w:lineRule="auto"/>
        <w:ind w:firstLine="709"/>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1)</w:t>
      </w:r>
      <w:r w:rsidRPr="00E07D1C">
        <w:rPr>
          <w:rFonts w:ascii="Times New Roman" w:eastAsia="Arial" w:hAnsi="Times New Roman" w:cs="Times New Roman"/>
          <w:sz w:val="28"/>
          <w:szCs w:val="28"/>
        </w:rPr>
        <w:t xml:space="preserve"> необходимо написать текст выступления, сформулировав в нем основные цели, зад</w:t>
      </w:r>
      <w:r>
        <w:rPr>
          <w:rFonts w:ascii="Times New Roman" w:eastAsia="Arial" w:hAnsi="Times New Roman" w:cs="Times New Roman"/>
          <w:sz w:val="28"/>
          <w:szCs w:val="28"/>
        </w:rPr>
        <w:t>ачи и выводы проделанной работы;</w:t>
      </w:r>
    </w:p>
    <w:p w14:paraId="6651EF4D" w14:textId="77777777" w:rsidR="00E07D1C" w:rsidRPr="00E07D1C" w:rsidRDefault="00E07D1C" w:rsidP="00EB3C19">
      <w:pPr>
        <w:tabs>
          <w:tab w:val="left" w:pos="180"/>
          <w:tab w:val="left" w:pos="567"/>
        </w:tabs>
        <w:suppressAutoHyphens/>
        <w:spacing w:after="0" w:line="240" w:lineRule="auto"/>
        <w:ind w:firstLine="709"/>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2) </w:t>
      </w:r>
      <w:r w:rsidRPr="00E07D1C">
        <w:rPr>
          <w:rFonts w:ascii="Times New Roman" w:eastAsia="Arial" w:hAnsi="Times New Roman" w:cs="Times New Roman"/>
          <w:sz w:val="28"/>
          <w:szCs w:val="28"/>
        </w:rPr>
        <w:t>необходимо грамотное изложение мысли – концентрация внимания на основно</w:t>
      </w:r>
      <w:r>
        <w:rPr>
          <w:rFonts w:ascii="Times New Roman" w:eastAsia="Arial" w:hAnsi="Times New Roman" w:cs="Times New Roman"/>
          <w:sz w:val="28"/>
          <w:szCs w:val="28"/>
        </w:rPr>
        <w:t>й проблематике дипломной работы;</w:t>
      </w:r>
    </w:p>
    <w:p w14:paraId="70563A8E" w14:textId="77777777" w:rsidR="00E07D1C" w:rsidRPr="00E07D1C" w:rsidRDefault="00E07D1C" w:rsidP="00EB3C19">
      <w:pPr>
        <w:tabs>
          <w:tab w:val="left" w:pos="180"/>
          <w:tab w:val="left" w:pos="567"/>
        </w:tabs>
        <w:suppressAutoHyphens/>
        <w:spacing w:after="0" w:line="240" w:lineRule="auto"/>
        <w:ind w:firstLine="709"/>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3) </w:t>
      </w:r>
      <w:r w:rsidRPr="00E07D1C">
        <w:rPr>
          <w:rFonts w:ascii="Times New Roman" w:eastAsia="Arial" w:hAnsi="Times New Roman" w:cs="Times New Roman"/>
          <w:sz w:val="28"/>
          <w:szCs w:val="28"/>
        </w:rPr>
        <w:t>высказывать собственные мысли и отвечать на вопр</w:t>
      </w:r>
      <w:r>
        <w:rPr>
          <w:rFonts w:ascii="Times New Roman" w:eastAsia="Arial" w:hAnsi="Times New Roman" w:cs="Times New Roman"/>
          <w:sz w:val="28"/>
          <w:szCs w:val="28"/>
        </w:rPr>
        <w:t>осы, вдумываясь в  каждое слово;</w:t>
      </w:r>
    </w:p>
    <w:p w14:paraId="371154C5" w14:textId="77777777" w:rsidR="00E07D1C" w:rsidRPr="00E07D1C" w:rsidRDefault="00E07D1C" w:rsidP="00EB3C19">
      <w:pPr>
        <w:tabs>
          <w:tab w:val="left" w:pos="180"/>
          <w:tab w:val="left" w:pos="567"/>
        </w:tabs>
        <w:suppressAutoHyphens/>
        <w:spacing w:after="0" w:line="240" w:lineRule="auto"/>
        <w:ind w:firstLine="709"/>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4)</w:t>
      </w:r>
      <w:r w:rsidRPr="00E07D1C">
        <w:rPr>
          <w:rFonts w:ascii="Times New Roman" w:eastAsia="Arial" w:hAnsi="Times New Roman" w:cs="Times New Roman"/>
          <w:sz w:val="28"/>
          <w:szCs w:val="28"/>
        </w:rPr>
        <w:t xml:space="preserve"> все незнакомые понятия, встречающиеся в процессе подготовки, необходимо уяснить, пользуясь сущ</w:t>
      </w:r>
      <w:r>
        <w:rPr>
          <w:rFonts w:ascii="Times New Roman" w:eastAsia="Arial" w:hAnsi="Times New Roman" w:cs="Times New Roman"/>
          <w:sz w:val="28"/>
          <w:szCs w:val="28"/>
        </w:rPr>
        <w:t>ествующей литературой, словарем;</w:t>
      </w:r>
    </w:p>
    <w:p w14:paraId="2EEDD4B9" w14:textId="77777777" w:rsidR="00E07D1C" w:rsidRDefault="00E07D1C" w:rsidP="00EB3C19">
      <w:pPr>
        <w:tabs>
          <w:tab w:val="left" w:pos="180"/>
          <w:tab w:val="left" w:pos="567"/>
        </w:tabs>
        <w:suppressAutoHyphens/>
        <w:spacing w:after="0" w:line="240" w:lineRule="auto"/>
        <w:ind w:firstLine="709"/>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5)</w:t>
      </w:r>
      <w:r w:rsidRPr="00E07D1C">
        <w:rPr>
          <w:rFonts w:ascii="Times New Roman" w:eastAsia="Arial" w:hAnsi="Times New Roman" w:cs="Times New Roman"/>
          <w:sz w:val="28"/>
          <w:szCs w:val="28"/>
        </w:rPr>
        <w:t xml:space="preserve"> понимание понятий и  частей  текста достигнуто, если вы можете своими словами, но без искажения смысла, повторить фрагмент текста мысленно или вслух. Например, при запоминании больших по объему текстов, можно использовать метод ключевых слов. Ключевое слово – это своеобразный «узел», связывающий хранящуюся в памяти информацию с </w:t>
      </w:r>
      <w:r w:rsidRPr="00E07D1C">
        <w:rPr>
          <w:rFonts w:ascii="Times New Roman" w:eastAsia="Arial" w:hAnsi="Times New Roman" w:cs="Times New Roman"/>
          <w:sz w:val="28"/>
          <w:szCs w:val="28"/>
        </w:rPr>
        <w:lastRenderedPageBreak/>
        <w:t>непосредственным сознанием и позволяющий нам ее воспроизвести. Для запоминания какой-либо фразы достаточно выделить 1-2 главных (ключевых) слова и запомнить их, после чего стоит только их вспомнить, как вспомнится вся фраза.</w:t>
      </w:r>
    </w:p>
    <w:p w14:paraId="750677CC" w14:textId="77777777" w:rsidR="00FA5496" w:rsidRPr="00E07D1C" w:rsidRDefault="00FA5496" w:rsidP="00EB3C19">
      <w:pPr>
        <w:tabs>
          <w:tab w:val="left" w:pos="180"/>
          <w:tab w:val="left" w:pos="567"/>
        </w:tabs>
        <w:suppressAutoHyphens/>
        <w:spacing w:after="0" w:line="240" w:lineRule="auto"/>
        <w:ind w:firstLine="709"/>
        <w:contextualSpacing/>
        <w:jc w:val="both"/>
        <w:rPr>
          <w:rFonts w:ascii="Arial" w:eastAsia="Arial" w:hAnsi="Arial" w:cs="Times New Roman"/>
          <w:sz w:val="28"/>
          <w:szCs w:val="28"/>
        </w:rPr>
      </w:pPr>
    </w:p>
    <w:p w14:paraId="142ECEF7" w14:textId="77777777" w:rsidR="00E07D1C" w:rsidRPr="00E07D1C" w:rsidRDefault="00E07D1C" w:rsidP="00EB3C19">
      <w:pPr>
        <w:spacing w:after="160" w:line="240" w:lineRule="auto"/>
        <w:ind w:firstLine="709"/>
        <w:contextualSpacing/>
        <w:jc w:val="both"/>
        <w:rPr>
          <w:rFonts w:ascii="Arial" w:eastAsia="Arial" w:hAnsi="Arial" w:cs="Times New Roman"/>
          <w:b/>
          <w:sz w:val="28"/>
          <w:szCs w:val="28"/>
        </w:rPr>
      </w:pPr>
      <w:r w:rsidRPr="00E07D1C">
        <w:rPr>
          <w:rFonts w:ascii="Times New Roman" w:eastAsia="Arial" w:hAnsi="Times New Roman" w:cs="Times New Roman"/>
          <w:i/>
          <w:sz w:val="28"/>
          <w:szCs w:val="28"/>
        </w:rPr>
        <w:t>Приложение 2.</w:t>
      </w:r>
      <w:r>
        <w:rPr>
          <w:rFonts w:ascii="Arial" w:eastAsia="Arial" w:hAnsi="Arial" w:cs="Times New Roman"/>
          <w:b/>
          <w:sz w:val="28"/>
          <w:szCs w:val="28"/>
        </w:rPr>
        <w:t xml:space="preserve"> </w:t>
      </w:r>
      <w:r w:rsidRPr="00E07D1C">
        <w:rPr>
          <w:rFonts w:ascii="Times New Roman" w:eastAsia="MS Mincho" w:hAnsi="Times New Roman" w:cs="Times New Roman"/>
          <w:sz w:val="28"/>
          <w:szCs w:val="28"/>
        </w:rPr>
        <w:t>Методические рекомендации преподавателям</w:t>
      </w:r>
    </w:p>
    <w:p w14:paraId="62C684F6" w14:textId="77777777" w:rsidR="00E07D1C" w:rsidRPr="00E07D1C" w:rsidRDefault="00E07D1C" w:rsidP="00EB3C19">
      <w:pPr>
        <w:spacing w:after="160" w:line="240" w:lineRule="auto"/>
        <w:ind w:firstLine="709"/>
        <w:contextualSpacing/>
        <w:jc w:val="both"/>
        <w:rPr>
          <w:rFonts w:ascii="Times New Roman" w:eastAsia="Arial" w:hAnsi="Times New Roman" w:cs="Times New Roman"/>
          <w:sz w:val="28"/>
          <w:szCs w:val="28"/>
        </w:rPr>
      </w:pPr>
      <w:r w:rsidRPr="00E07D1C">
        <w:rPr>
          <w:rFonts w:ascii="Times New Roman" w:eastAsia="Arial" w:hAnsi="Times New Roman" w:cs="Times New Roman"/>
          <w:sz w:val="28"/>
          <w:szCs w:val="28"/>
        </w:rPr>
        <w:t>Некоторые характерные ошибки, допускаемые студентами-дипломниками в процессе работы над дипломным рефератом и при его защите.</w:t>
      </w:r>
    </w:p>
    <w:p w14:paraId="74E7CA26" w14:textId="77777777" w:rsidR="00E07D1C" w:rsidRPr="00E07D1C" w:rsidRDefault="00E07D1C" w:rsidP="00EB3C19">
      <w:pPr>
        <w:spacing w:after="0" w:line="240" w:lineRule="auto"/>
        <w:ind w:firstLine="709"/>
        <w:contextualSpacing/>
        <w:jc w:val="both"/>
        <w:rPr>
          <w:rFonts w:ascii="Times New Roman" w:eastAsia="Arial" w:hAnsi="Times New Roman" w:cs="Times New Roman"/>
          <w:sz w:val="28"/>
          <w:szCs w:val="28"/>
        </w:rPr>
      </w:pPr>
      <w:r w:rsidRPr="00E07D1C">
        <w:rPr>
          <w:rFonts w:ascii="Times New Roman" w:eastAsia="Arial" w:hAnsi="Times New Roman" w:cs="Times New Roman"/>
          <w:sz w:val="28"/>
          <w:szCs w:val="28"/>
        </w:rPr>
        <w:t>Среди наиболее часто встречающихся ошибок в выборе темы отмечаются следующие:</w:t>
      </w:r>
    </w:p>
    <w:p w14:paraId="7B430C83" w14:textId="77777777" w:rsidR="00E07D1C" w:rsidRPr="00E07D1C" w:rsidRDefault="00E07D1C" w:rsidP="00EB3C19">
      <w:pPr>
        <w:spacing w:after="0" w:line="240" w:lineRule="auto"/>
        <w:ind w:left="709"/>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Pr="00E07D1C">
        <w:rPr>
          <w:rFonts w:ascii="Times New Roman" w:eastAsia="Arial" w:hAnsi="Times New Roman" w:cs="Times New Roman"/>
          <w:sz w:val="28"/>
          <w:szCs w:val="28"/>
        </w:rPr>
        <w:t>глобальность и широкомасштабность темы;</w:t>
      </w:r>
    </w:p>
    <w:p w14:paraId="5643EF68" w14:textId="77777777" w:rsidR="00E07D1C" w:rsidRPr="00E07D1C" w:rsidRDefault="00EB3C19" w:rsidP="00EB3C19">
      <w:pPr>
        <w:spacing w:after="0" w:line="240" w:lineRule="auto"/>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ab/>
        <w:t xml:space="preserve">– </w:t>
      </w:r>
      <w:r w:rsidR="00E07D1C" w:rsidRPr="00E07D1C">
        <w:rPr>
          <w:rFonts w:ascii="Times New Roman" w:eastAsia="Arial" w:hAnsi="Times New Roman" w:cs="Times New Roman"/>
          <w:sz w:val="28"/>
          <w:szCs w:val="28"/>
        </w:rPr>
        <w:t>несоответствие темы и содержания реферата; отдаленность темы от методических проблем специальности;</w:t>
      </w:r>
    </w:p>
    <w:p w14:paraId="07443F54" w14:textId="77777777" w:rsidR="00E07D1C" w:rsidRPr="00E07D1C" w:rsidRDefault="00E07D1C" w:rsidP="00EB3C19">
      <w:pPr>
        <w:spacing w:after="0" w:line="240" w:lineRule="auto"/>
        <w:ind w:firstLine="709"/>
        <w:contextualSpacing/>
        <w:jc w:val="both"/>
        <w:rPr>
          <w:rFonts w:ascii="Times New Roman" w:eastAsia="Arial" w:hAnsi="Times New Roman" w:cs="Times New Roman"/>
          <w:sz w:val="28"/>
          <w:szCs w:val="28"/>
        </w:rPr>
      </w:pPr>
      <w:r w:rsidRPr="00E07D1C">
        <w:rPr>
          <w:rFonts w:ascii="Times New Roman" w:eastAsia="Arial" w:hAnsi="Times New Roman" w:cs="Times New Roman"/>
          <w:sz w:val="28"/>
          <w:szCs w:val="28"/>
        </w:rPr>
        <w:t xml:space="preserve">Снижают впечатление от </w:t>
      </w:r>
      <w:r w:rsidR="00EB3C19">
        <w:rPr>
          <w:rFonts w:ascii="Times New Roman" w:eastAsia="Arial" w:hAnsi="Times New Roman" w:cs="Times New Roman"/>
          <w:sz w:val="28"/>
          <w:szCs w:val="28"/>
        </w:rPr>
        <w:t xml:space="preserve">Выпускной квалификационной работы </w:t>
      </w:r>
      <w:r w:rsidRPr="00E07D1C">
        <w:rPr>
          <w:rFonts w:ascii="Times New Roman" w:eastAsia="Arial" w:hAnsi="Times New Roman" w:cs="Times New Roman"/>
          <w:sz w:val="28"/>
          <w:szCs w:val="28"/>
        </w:rPr>
        <w:t>мелкие технические и стилистические погрешности, такие как:</w:t>
      </w:r>
    </w:p>
    <w:p w14:paraId="603E251F" w14:textId="77777777" w:rsidR="00E07D1C" w:rsidRPr="00E07D1C" w:rsidRDefault="00E07D1C" w:rsidP="00EB3C19">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Arial" w:hAnsi="Times New Roman" w:cs="Times New Roman"/>
          <w:sz w:val="28"/>
          <w:szCs w:val="28"/>
        </w:rPr>
      </w:pPr>
      <w:r w:rsidRPr="00E07D1C">
        <w:rPr>
          <w:rFonts w:ascii="Times New Roman" w:eastAsia="Arial" w:hAnsi="Times New Roman" w:cs="Times New Roman"/>
          <w:sz w:val="28"/>
          <w:szCs w:val="28"/>
        </w:rPr>
        <w:t xml:space="preserve">В </w:t>
      </w:r>
      <w:r w:rsidR="00EB3C19">
        <w:rPr>
          <w:rFonts w:ascii="Times New Roman" w:eastAsia="Arial" w:hAnsi="Times New Roman" w:cs="Times New Roman"/>
          <w:sz w:val="28"/>
          <w:szCs w:val="28"/>
        </w:rPr>
        <w:t xml:space="preserve">Выпускной квалификационной работе </w:t>
      </w:r>
      <w:r w:rsidRPr="00E07D1C">
        <w:rPr>
          <w:rFonts w:ascii="Times New Roman" w:eastAsia="Arial" w:hAnsi="Times New Roman" w:cs="Times New Roman"/>
          <w:sz w:val="28"/>
          <w:szCs w:val="28"/>
        </w:rPr>
        <w:t>исторического направления в заголовке и тексте не указывается освещаемый период времени. Здесь обязательно необходим поясняющий подзаголовок: «Из истории кафедры струнных инструментов Астраханской консерватории. Период с 1975 по 1995 гг.».</w:t>
      </w:r>
    </w:p>
    <w:p w14:paraId="4B230B86" w14:textId="77777777" w:rsidR="00E07D1C" w:rsidRPr="00E07D1C" w:rsidRDefault="00E07D1C" w:rsidP="00EB3C19">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Arial" w:hAnsi="Times New Roman" w:cs="Times New Roman"/>
          <w:sz w:val="28"/>
          <w:szCs w:val="28"/>
        </w:rPr>
      </w:pPr>
      <w:r w:rsidRPr="00E07D1C">
        <w:rPr>
          <w:rFonts w:ascii="Times New Roman" w:eastAsia="Arial" w:hAnsi="Times New Roman" w:cs="Times New Roman"/>
          <w:sz w:val="28"/>
          <w:szCs w:val="28"/>
        </w:rPr>
        <w:t xml:space="preserve">Несоответствие нотных примеров в основном тексте </w:t>
      </w:r>
      <w:r w:rsidR="00EB3C19">
        <w:rPr>
          <w:rFonts w:ascii="Times New Roman" w:eastAsia="Arial" w:hAnsi="Times New Roman" w:cs="Times New Roman"/>
          <w:sz w:val="28"/>
          <w:szCs w:val="28"/>
        </w:rPr>
        <w:t xml:space="preserve">работы </w:t>
      </w:r>
      <w:r w:rsidRPr="00E07D1C">
        <w:rPr>
          <w:rFonts w:ascii="Times New Roman" w:eastAsia="Arial" w:hAnsi="Times New Roman" w:cs="Times New Roman"/>
          <w:sz w:val="28"/>
          <w:szCs w:val="28"/>
        </w:rPr>
        <w:t>с нотным приложением.</w:t>
      </w:r>
    </w:p>
    <w:p w14:paraId="1A7DF7C9" w14:textId="77777777" w:rsidR="00E07D1C" w:rsidRPr="00E07D1C" w:rsidRDefault="00E07D1C" w:rsidP="00EB3C19">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Arial" w:hAnsi="Times New Roman" w:cs="Times New Roman"/>
          <w:sz w:val="28"/>
          <w:szCs w:val="28"/>
        </w:rPr>
      </w:pPr>
      <w:r w:rsidRPr="00E07D1C">
        <w:rPr>
          <w:rFonts w:ascii="Times New Roman" w:eastAsia="Arial" w:hAnsi="Times New Roman" w:cs="Times New Roman"/>
          <w:sz w:val="28"/>
          <w:szCs w:val="28"/>
        </w:rPr>
        <w:t>Неверное оформление списка литературы, ссылок, сносок и т. д.</w:t>
      </w:r>
    </w:p>
    <w:p w14:paraId="6D97A745" w14:textId="77777777" w:rsidR="00E07D1C" w:rsidRPr="00E07D1C" w:rsidRDefault="00E07D1C" w:rsidP="00EB3C19">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Arial" w:hAnsi="Times New Roman" w:cs="Times New Roman"/>
          <w:sz w:val="28"/>
          <w:szCs w:val="28"/>
        </w:rPr>
      </w:pPr>
      <w:r w:rsidRPr="00E07D1C">
        <w:rPr>
          <w:rFonts w:ascii="Times New Roman" w:eastAsia="Arial" w:hAnsi="Times New Roman" w:cs="Times New Roman"/>
          <w:sz w:val="28"/>
          <w:szCs w:val="28"/>
        </w:rPr>
        <w:t>Неточные подписи под фотографиями или другими иллюстрациями. Если на фотографии изображена группа людей крупным планом, то необходима полная информация о них с указанием фамилии и инициалов (для удобства дается указание «слева направо, сверху вниз» и др.). В фотографиях с изображением большой группы людей необходимо дать описание коллектива с указанием руководителя (например, «3-й слева во втором ряду – композитор Потапов В.В</w:t>
      </w:r>
      <w:r w:rsidR="00EB3C19">
        <w:rPr>
          <w:rFonts w:ascii="Times New Roman" w:eastAsia="Arial" w:hAnsi="Times New Roman" w:cs="Times New Roman"/>
          <w:sz w:val="28"/>
          <w:szCs w:val="28"/>
        </w:rPr>
        <w:t>.</w:t>
      </w:r>
      <w:r w:rsidRPr="00E07D1C">
        <w:rPr>
          <w:rFonts w:ascii="Times New Roman" w:eastAsia="Arial" w:hAnsi="Times New Roman" w:cs="Times New Roman"/>
          <w:sz w:val="28"/>
          <w:szCs w:val="28"/>
        </w:rPr>
        <w:t>»). При возможности указывается дата фотосъемки.</w:t>
      </w:r>
    </w:p>
    <w:p w14:paraId="6DF8E651" w14:textId="77777777" w:rsidR="00E07D1C" w:rsidRPr="00E07D1C" w:rsidRDefault="00E07D1C" w:rsidP="00EB3C19">
      <w:pPr>
        <w:spacing w:after="0" w:line="240" w:lineRule="auto"/>
        <w:ind w:firstLine="709"/>
        <w:contextualSpacing/>
        <w:jc w:val="both"/>
        <w:rPr>
          <w:rFonts w:ascii="Times New Roman" w:eastAsia="Arial" w:hAnsi="Times New Roman" w:cs="Times New Roman"/>
          <w:sz w:val="28"/>
          <w:szCs w:val="28"/>
        </w:rPr>
      </w:pPr>
      <w:r w:rsidRPr="00E07D1C">
        <w:rPr>
          <w:rFonts w:ascii="Times New Roman" w:eastAsia="Arial" w:hAnsi="Times New Roman" w:cs="Times New Roman"/>
          <w:sz w:val="28"/>
          <w:szCs w:val="28"/>
        </w:rPr>
        <w:t xml:space="preserve">В процессе защиты </w:t>
      </w:r>
      <w:r w:rsidR="00EB3C19">
        <w:rPr>
          <w:rFonts w:ascii="Times New Roman" w:eastAsia="Arial" w:hAnsi="Times New Roman" w:cs="Times New Roman"/>
          <w:sz w:val="28"/>
          <w:szCs w:val="28"/>
        </w:rPr>
        <w:t xml:space="preserve">Выпускной квалификационной работы </w:t>
      </w:r>
      <w:r w:rsidRPr="00E07D1C">
        <w:rPr>
          <w:rFonts w:ascii="Times New Roman" w:eastAsia="Arial" w:hAnsi="Times New Roman" w:cs="Times New Roman"/>
          <w:sz w:val="28"/>
          <w:szCs w:val="28"/>
        </w:rPr>
        <w:t>плохое впечатление оставляет безграмотное построение фразы, отсутствие профессиональных терминов. Отвлекают от ответа не несущие смысловой нагрузки междометия («так сказать», «короче»,  «ну», «это», «вот» и т. д.).</w:t>
      </w:r>
    </w:p>
    <w:p w14:paraId="00A8B321" w14:textId="77777777" w:rsidR="00E07D1C" w:rsidRPr="00E07D1C" w:rsidRDefault="00E07D1C" w:rsidP="00EB3C19">
      <w:pPr>
        <w:spacing w:after="0" w:line="240" w:lineRule="auto"/>
        <w:ind w:firstLine="709"/>
        <w:contextualSpacing/>
        <w:jc w:val="both"/>
        <w:rPr>
          <w:rFonts w:ascii="Times New Roman" w:eastAsia="Arial" w:hAnsi="Times New Roman" w:cs="Times New Roman"/>
        </w:rPr>
      </w:pPr>
      <w:r w:rsidRPr="00E07D1C">
        <w:rPr>
          <w:rFonts w:ascii="Times New Roman" w:eastAsia="Arial" w:hAnsi="Times New Roman" w:cs="Times New Roman"/>
          <w:sz w:val="28"/>
          <w:szCs w:val="28"/>
        </w:rPr>
        <w:t xml:space="preserve">При защите </w:t>
      </w:r>
      <w:r w:rsidR="00EB3C19">
        <w:rPr>
          <w:rFonts w:ascii="Times New Roman" w:eastAsia="Arial" w:hAnsi="Times New Roman" w:cs="Times New Roman"/>
          <w:sz w:val="28"/>
          <w:szCs w:val="28"/>
        </w:rPr>
        <w:t xml:space="preserve">Выпускной квалификационной работы </w:t>
      </w:r>
      <w:r w:rsidRPr="00E07D1C">
        <w:rPr>
          <w:rFonts w:ascii="Times New Roman" w:eastAsia="Arial" w:hAnsi="Times New Roman" w:cs="Times New Roman"/>
          <w:sz w:val="28"/>
          <w:szCs w:val="28"/>
        </w:rPr>
        <w:t xml:space="preserve">некоторые способные студенты часто пренебрегают предварительной подготовкой, не имеют плана своего выступления, надеясь на импровизацию. Но при первом же незначительном замечании членов Комиссии перестают контролировать ситуацию, теряют нить повествования. Дипломник должен иметь хорошо продуманный план ответа и защиты, подсказанные руководителем, предусмотреть основные направления дискуссии, которая может возникнуть на Государственном Экзамене </w:t>
      </w:r>
      <w:r w:rsidR="00EB3C19">
        <w:rPr>
          <w:rFonts w:ascii="Times New Roman" w:eastAsia="Arial" w:hAnsi="Times New Roman" w:cs="Times New Roman"/>
          <w:sz w:val="28"/>
          <w:szCs w:val="28"/>
        </w:rPr>
        <w:t>– защите Выпускной квалификационной работы.</w:t>
      </w:r>
    </w:p>
    <w:p w14:paraId="62ECBCA6" w14:textId="77777777" w:rsidR="00E07D1C" w:rsidRPr="00E07D1C" w:rsidRDefault="00E07D1C" w:rsidP="00EB3C19">
      <w:pPr>
        <w:spacing w:after="0" w:line="240" w:lineRule="auto"/>
        <w:ind w:firstLine="709"/>
        <w:contextualSpacing/>
        <w:jc w:val="both"/>
        <w:rPr>
          <w:rFonts w:ascii="Times New Roman" w:eastAsia="Arial" w:hAnsi="Times New Roman" w:cs="Times New Roman"/>
          <w:color w:val="FF0000"/>
          <w:sz w:val="28"/>
          <w:szCs w:val="28"/>
        </w:rPr>
      </w:pPr>
    </w:p>
    <w:p w14:paraId="2F0E06F8" w14:textId="77777777" w:rsidR="00E07D1C" w:rsidRPr="00E07D1C" w:rsidRDefault="00E07D1C" w:rsidP="00EB3C19">
      <w:pPr>
        <w:spacing w:after="0" w:line="240" w:lineRule="auto"/>
        <w:ind w:firstLine="709"/>
        <w:contextualSpacing/>
        <w:jc w:val="both"/>
        <w:rPr>
          <w:rFonts w:ascii="Times New Roman" w:eastAsia="Arial" w:hAnsi="Times New Roman" w:cs="Times New Roman"/>
          <w:color w:val="FF0000"/>
          <w:sz w:val="28"/>
          <w:szCs w:val="28"/>
        </w:rPr>
      </w:pPr>
    </w:p>
    <w:sectPr w:rsidR="00E07D1C" w:rsidRPr="00E07D1C" w:rsidSect="00477DC4">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B7E13"/>
    <w:multiLevelType w:val="hybridMultilevel"/>
    <w:tmpl w:val="DC3A194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15:restartNumberingAfterBreak="0">
    <w:nsid w:val="092D4573"/>
    <w:multiLevelType w:val="hybridMultilevel"/>
    <w:tmpl w:val="A8DEE76E"/>
    <w:lvl w:ilvl="0" w:tplc="F4AE550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 w15:restartNumberingAfterBreak="0">
    <w:nsid w:val="0C357DD5"/>
    <w:multiLevelType w:val="hybridMultilevel"/>
    <w:tmpl w:val="E9482B68"/>
    <w:lvl w:ilvl="0" w:tplc="F4AE550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 w15:restartNumberingAfterBreak="0">
    <w:nsid w:val="17902111"/>
    <w:multiLevelType w:val="hybridMultilevel"/>
    <w:tmpl w:val="9FA86C6E"/>
    <w:lvl w:ilvl="0" w:tplc="1690D2C2">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CF2F5D"/>
    <w:multiLevelType w:val="hybridMultilevel"/>
    <w:tmpl w:val="E77AE808"/>
    <w:lvl w:ilvl="0" w:tplc="2362EE06">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F425C0"/>
    <w:multiLevelType w:val="multilevel"/>
    <w:tmpl w:val="C452F1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6C7E0E"/>
    <w:multiLevelType w:val="multilevel"/>
    <w:tmpl w:val="FA0EAC5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40B298B"/>
    <w:multiLevelType w:val="hybridMultilevel"/>
    <w:tmpl w:val="C770A25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4205F2"/>
    <w:multiLevelType w:val="hybridMultilevel"/>
    <w:tmpl w:val="84A05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02F2F67"/>
    <w:multiLevelType w:val="hybridMultilevel"/>
    <w:tmpl w:val="998E8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2C072F0"/>
    <w:multiLevelType w:val="hybridMultilevel"/>
    <w:tmpl w:val="8542D260"/>
    <w:lvl w:ilvl="0" w:tplc="4FE20E62">
      <w:start w:val="1"/>
      <w:numFmt w:val="decimal"/>
      <w:lvlText w:val="%1."/>
      <w:lvlJc w:val="left"/>
      <w:pPr>
        <w:ind w:left="75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FA242D"/>
    <w:multiLevelType w:val="hybridMultilevel"/>
    <w:tmpl w:val="0E0659DA"/>
    <w:lvl w:ilvl="0" w:tplc="FFFFFFFF">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C8725AD"/>
    <w:multiLevelType w:val="hybridMultilevel"/>
    <w:tmpl w:val="4B7C4F3C"/>
    <w:lvl w:ilvl="0" w:tplc="784440D6">
      <w:start w:val="1"/>
      <w:numFmt w:val="bullet"/>
      <w:lvlText w:val=""/>
      <w:lvlJc w:val="left"/>
      <w:pPr>
        <w:tabs>
          <w:tab w:val="num" w:pos="720"/>
        </w:tabs>
        <w:ind w:left="720" w:hanging="360"/>
      </w:pPr>
      <w:rPr>
        <w:rFonts w:ascii="Symbol" w:hAnsi="Symbol" w:hint="default"/>
        <w:color w:val="auto"/>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346BA0"/>
    <w:multiLevelType w:val="multilevel"/>
    <w:tmpl w:val="75220C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5"/>
  </w:num>
  <w:num w:numId="3">
    <w:abstractNumId w:val="6"/>
  </w:num>
  <w:num w:numId="4">
    <w:abstractNumId w:val="4"/>
  </w:num>
  <w:num w:numId="5">
    <w:abstractNumId w:val="9"/>
  </w:num>
  <w:num w:numId="6">
    <w:abstractNumId w:val="3"/>
  </w:num>
  <w:num w:numId="7">
    <w:abstractNumId w:val="8"/>
  </w:num>
  <w:num w:numId="8">
    <w:abstractNumId w:val="11"/>
  </w:num>
  <w:num w:numId="9">
    <w:abstractNumId w:val="7"/>
  </w:num>
  <w:num w:numId="10">
    <w:abstractNumId w:val="0"/>
  </w:num>
  <w:num w:numId="11">
    <w:abstractNumId w:val="12"/>
  </w:num>
  <w:num w:numId="12">
    <w:abstractNumId w:val="1"/>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A0F"/>
    <w:rsid w:val="000206D4"/>
    <w:rsid w:val="0007750B"/>
    <w:rsid w:val="0010615F"/>
    <w:rsid w:val="00165C08"/>
    <w:rsid w:val="00166B18"/>
    <w:rsid w:val="001872BB"/>
    <w:rsid w:val="001B2FC0"/>
    <w:rsid w:val="001D274B"/>
    <w:rsid w:val="00242CEE"/>
    <w:rsid w:val="0027209D"/>
    <w:rsid w:val="00276913"/>
    <w:rsid w:val="002B52BE"/>
    <w:rsid w:val="003134FE"/>
    <w:rsid w:val="003238C7"/>
    <w:rsid w:val="00344130"/>
    <w:rsid w:val="0036794D"/>
    <w:rsid w:val="00477DC4"/>
    <w:rsid w:val="004B015A"/>
    <w:rsid w:val="004C3805"/>
    <w:rsid w:val="00580764"/>
    <w:rsid w:val="0068249F"/>
    <w:rsid w:val="00701889"/>
    <w:rsid w:val="00712FC6"/>
    <w:rsid w:val="00757C1D"/>
    <w:rsid w:val="00765089"/>
    <w:rsid w:val="007E0F64"/>
    <w:rsid w:val="00845FA9"/>
    <w:rsid w:val="00856487"/>
    <w:rsid w:val="008660A4"/>
    <w:rsid w:val="009101D4"/>
    <w:rsid w:val="009349FE"/>
    <w:rsid w:val="00947A30"/>
    <w:rsid w:val="009851AE"/>
    <w:rsid w:val="009C783B"/>
    <w:rsid w:val="00A117ED"/>
    <w:rsid w:val="00A62094"/>
    <w:rsid w:val="00AB7110"/>
    <w:rsid w:val="00B02EAC"/>
    <w:rsid w:val="00B053BD"/>
    <w:rsid w:val="00B53CDE"/>
    <w:rsid w:val="00B54E90"/>
    <w:rsid w:val="00BA6549"/>
    <w:rsid w:val="00BA79E3"/>
    <w:rsid w:val="00BC2D24"/>
    <w:rsid w:val="00C673A0"/>
    <w:rsid w:val="00C81124"/>
    <w:rsid w:val="00CA1A0F"/>
    <w:rsid w:val="00D1498E"/>
    <w:rsid w:val="00D92A0D"/>
    <w:rsid w:val="00D970B6"/>
    <w:rsid w:val="00E07D1C"/>
    <w:rsid w:val="00E30BFF"/>
    <w:rsid w:val="00E32BD4"/>
    <w:rsid w:val="00E625E0"/>
    <w:rsid w:val="00E7566D"/>
    <w:rsid w:val="00E927D9"/>
    <w:rsid w:val="00EA3B38"/>
    <w:rsid w:val="00EB3C19"/>
    <w:rsid w:val="00EC2878"/>
    <w:rsid w:val="00EC619B"/>
    <w:rsid w:val="00EE000D"/>
    <w:rsid w:val="00F662B7"/>
    <w:rsid w:val="00F7497E"/>
    <w:rsid w:val="00FA1B12"/>
    <w:rsid w:val="00FA5496"/>
    <w:rsid w:val="00FB1651"/>
    <w:rsid w:val="00FB18EE"/>
    <w:rsid w:val="00FC0791"/>
    <w:rsid w:val="00FF4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65FD"/>
  <w15:docId w15:val="{6A6145B3-4E23-4011-8F93-303B9BDF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2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2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4"/>
    <w:rsid w:val="00477DC4"/>
    <w:rPr>
      <w:rFonts w:ascii="Times New Roman" w:eastAsia="Times New Roman" w:hAnsi="Times New Roman" w:cs="Times New Roman"/>
      <w:spacing w:val="7"/>
      <w:sz w:val="20"/>
      <w:szCs w:val="20"/>
      <w:shd w:val="clear" w:color="auto" w:fill="FFFFFF"/>
    </w:rPr>
  </w:style>
  <w:style w:type="character" w:customStyle="1" w:styleId="1">
    <w:name w:val="Основной текст1"/>
    <w:basedOn w:val="a4"/>
    <w:rsid w:val="00477DC4"/>
    <w:rPr>
      <w:rFonts w:ascii="Times New Roman" w:eastAsia="Times New Roman" w:hAnsi="Times New Roman" w:cs="Times New Roman"/>
      <w:color w:val="000000"/>
      <w:spacing w:val="7"/>
      <w:w w:val="100"/>
      <w:position w:val="0"/>
      <w:sz w:val="20"/>
      <w:szCs w:val="20"/>
      <w:shd w:val="clear" w:color="auto" w:fill="FFFFFF"/>
      <w:lang w:val="ru-RU" w:eastAsia="ru-RU" w:bidi="ru-RU"/>
    </w:rPr>
  </w:style>
  <w:style w:type="character" w:customStyle="1" w:styleId="2">
    <w:name w:val="Основной текст2"/>
    <w:basedOn w:val="a4"/>
    <w:rsid w:val="00477DC4"/>
    <w:rPr>
      <w:rFonts w:ascii="Times New Roman" w:eastAsia="Times New Roman" w:hAnsi="Times New Roman" w:cs="Times New Roman"/>
      <w:color w:val="000000"/>
      <w:spacing w:val="7"/>
      <w:w w:val="100"/>
      <w:position w:val="0"/>
      <w:sz w:val="20"/>
      <w:szCs w:val="20"/>
      <w:shd w:val="clear" w:color="auto" w:fill="FFFFFF"/>
      <w:lang w:val="ru-RU" w:eastAsia="ru-RU" w:bidi="ru-RU"/>
    </w:rPr>
  </w:style>
  <w:style w:type="paragraph" w:customStyle="1" w:styleId="4">
    <w:name w:val="Основной текст4"/>
    <w:basedOn w:val="a"/>
    <w:link w:val="a4"/>
    <w:rsid w:val="00477DC4"/>
    <w:pPr>
      <w:widowControl w:val="0"/>
      <w:shd w:val="clear" w:color="auto" w:fill="FFFFFF"/>
      <w:spacing w:before="60" w:after="1440" w:line="274" w:lineRule="exact"/>
      <w:ind w:hanging="360"/>
    </w:pPr>
    <w:rPr>
      <w:rFonts w:ascii="Times New Roman" w:eastAsia="Times New Roman" w:hAnsi="Times New Roman" w:cs="Times New Roman"/>
      <w:spacing w:val="7"/>
      <w:sz w:val="20"/>
      <w:szCs w:val="20"/>
    </w:rPr>
  </w:style>
  <w:style w:type="paragraph" w:styleId="a5">
    <w:name w:val="Balloon Text"/>
    <w:basedOn w:val="a"/>
    <w:link w:val="a6"/>
    <w:uiPriority w:val="99"/>
    <w:semiHidden/>
    <w:unhideWhenUsed/>
    <w:rsid w:val="00F662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62B7"/>
    <w:rPr>
      <w:rFonts w:ascii="Tahoma" w:hAnsi="Tahoma" w:cs="Tahoma"/>
      <w:sz w:val="16"/>
      <w:szCs w:val="16"/>
    </w:rPr>
  </w:style>
  <w:style w:type="paragraph" w:styleId="a7">
    <w:name w:val="List Paragraph"/>
    <w:basedOn w:val="a"/>
    <w:uiPriority w:val="34"/>
    <w:qFormat/>
    <w:rsid w:val="003238C7"/>
    <w:pPr>
      <w:ind w:left="720"/>
      <w:contextualSpacing/>
    </w:pPr>
  </w:style>
  <w:style w:type="character" w:styleId="a8">
    <w:name w:val="Hyperlink"/>
    <w:basedOn w:val="a0"/>
    <w:uiPriority w:val="99"/>
    <w:unhideWhenUsed/>
    <w:rsid w:val="00EE00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00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item.asp?id=28399936" TargetMode="External"/><Relationship Id="rId13" Type="http://schemas.openxmlformats.org/officeDocument/2006/relationships/hyperlink" Target="https://www.twirpx.com/file/2255995/" TargetMode="External"/><Relationship Id="rId18" Type="http://schemas.openxmlformats.org/officeDocument/2006/relationships/hyperlink" Target="http://e.lanbook.com/books/element.php?pl1_id=10485" TargetMode="External"/><Relationship Id="rId3" Type="http://schemas.openxmlformats.org/officeDocument/2006/relationships/styles" Target="styles.xml"/><Relationship Id="rId21" Type="http://schemas.openxmlformats.org/officeDocument/2006/relationships/hyperlink" Target="http://e.lanbook.com/books/element.php?pl1_id=10477" TargetMode="External"/><Relationship Id="rId7" Type="http://schemas.openxmlformats.org/officeDocument/2006/relationships/hyperlink" Target="https://www.twirpx.com/file/2255995/" TargetMode="External"/><Relationship Id="rId12" Type="http://schemas.openxmlformats.org/officeDocument/2006/relationships/hyperlink" Target="https://www.twirpx.com/file/599142/" TargetMode="External"/><Relationship Id="rId17" Type="http://schemas.openxmlformats.org/officeDocument/2006/relationships/hyperlink" Target="http://e.lanbook.com/books/element.php?pl1_id=283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anbook.com/books/element.php?pl1_id=2832" TargetMode="External"/><Relationship Id="rId20" Type="http://schemas.openxmlformats.org/officeDocument/2006/relationships/hyperlink" Target="http://e.lanbook.com/books/element.php?pl1_id=2844" TargetMode="External"/><Relationship Id="rId1" Type="http://schemas.openxmlformats.org/officeDocument/2006/relationships/customXml" Target="../customXml/item1.xml"/><Relationship Id="rId6" Type="http://schemas.openxmlformats.org/officeDocument/2006/relationships/hyperlink" Target="https://www.twirpx.com/file/2550875/" TargetMode="External"/><Relationship Id="rId11" Type="http://schemas.openxmlformats.org/officeDocument/2006/relationships/hyperlink" Target="http://e.lanbook.com/books/element.php?pl1_id=4104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wirpx.com/file/2384386/" TargetMode="External"/><Relationship Id="rId23" Type="http://schemas.openxmlformats.org/officeDocument/2006/relationships/hyperlink" Target="http://e.lanbook.com/books/element.php?pl1_id=41048" TargetMode="External"/><Relationship Id="rId10" Type="http://schemas.openxmlformats.org/officeDocument/2006/relationships/hyperlink" Target="https://e.lanbook.com/book/56602" TargetMode="External"/><Relationship Id="rId19" Type="http://schemas.openxmlformats.org/officeDocument/2006/relationships/hyperlink" Target="https://e.lanbook.com/book/94660" TargetMode="External"/><Relationship Id="rId4" Type="http://schemas.openxmlformats.org/officeDocument/2006/relationships/settings" Target="settings.xml"/><Relationship Id="rId9" Type="http://schemas.openxmlformats.org/officeDocument/2006/relationships/hyperlink" Target="http://journalpmn.com/index.php/PMN/article/view/325" TargetMode="External"/><Relationship Id="rId14" Type="http://schemas.openxmlformats.org/officeDocument/2006/relationships/hyperlink" Target="http://e.lanbook.com/books/element.php?pl1_id=2849" TargetMode="External"/><Relationship Id="rId22" Type="http://schemas.openxmlformats.org/officeDocument/2006/relationships/hyperlink" Target="http://e.lanbook.com/books/element.php?pl1_id=763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B6B23-806F-47D2-9585-A14897640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23</Pages>
  <Words>7179</Words>
  <Characters>40926</Characters>
  <Application>Microsoft Office Word</Application>
  <DocSecurity>0</DocSecurity>
  <Lines>341</Lines>
  <Paragraphs>96</Paragraphs>
  <ScaleCrop>false</ScaleCrop>
  <HeadingPairs>
    <vt:vector size="4" baseType="variant">
      <vt:variant>
        <vt:lpstr>Название</vt:lpstr>
      </vt:variant>
      <vt:variant>
        <vt:i4>1</vt:i4>
      </vt:variant>
      <vt:variant>
        <vt:lpstr>Заголовки</vt:lpstr>
      </vt:variant>
      <vt:variant>
        <vt:i4>45</vt:i4>
      </vt:variant>
    </vt:vector>
  </HeadingPairs>
  <TitlesOfParts>
    <vt:vector size="46" baseType="lpstr">
      <vt:lpstr/>
      <vt:lpstr/>
      <vt:lpstr/>
      <vt:lpstr>Рабочая программа учебной дисциплины</vt:lpstr>
      <vt:lpstr/>
      <vt:lpstr>«Государственная  итоговая аттестация»</vt:lpstr>
      <vt:lpstr>(Выпускная квалификационная работа)</vt:lpstr>
      <vt:lpstr/>
      <vt:lpstr>Специальность</vt:lpstr>
      <vt:lpstr/>
      <vt:lpstr>53.05.05. – Музыковедение</vt:lpstr>
      <vt:lpstr/>
      <vt:lpstr>(уровень специалитета)</vt:lpstr>
      <vt:lpstr/>
      <vt:lpstr>Специализация – Музыковедение</vt:lpstr>
      <vt:lpstr/>
      <vt:lpstr/>
      <vt:lpstr/>
      <vt:lpstr/>
      <vt:lpstr/>
      <vt:lpstr/>
      <vt:lpstr/>
      <vt:lpstr/>
      <vt:lpstr/>
      <vt:lpstr/>
      <vt:lpstr/>
      <vt:lpstr/>
      <vt:lpstr/>
      <vt:lpstr/>
      <vt:lpstr>Астрахань</vt:lpstr>
      <vt:lpstr>2018</vt:lpstr>
      <vt:lpstr>    Содержание</vt:lpstr>
      <vt:lpstr>    </vt:lpstr>
      <vt:lpstr>Акопян, Л.О. Музыка ХХ века: энциклопедический словарь / Л.О.Акопян.- Москва: Пр</vt:lpstr>
      <vt:lpstr>    Милка А.П. Полифония: Учебник для музыкальных вузов. Часть 1.– СПб.: Композитор,</vt:lpstr>
      <vt:lpstr>    Хрущева М.Г. Полифонический практикум: простая фуга [Текст] : ме-тодическое посо</vt:lpstr>
      <vt:lpstr>Доценко В. Музыка Испании. Поколение 51 – от авангарда к остмодерну// Мухыкальна</vt:lpstr>
      <vt:lpstr>Музыкальная культура христианского мира. –  Ростов-на-Дону, 2001. </vt:lpstr>
      <vt:lpstr>Привалов С.Б. Русская музыкальная литература. Музыка ХI–начала ХХ века. – СПб.: </vt:lpstr>
      <vt:lpstr>Левая Т.Н. История отечественной музыки второй половины XX века. – СПб.: Компози</vt:lpstr>
      <vt:lpstr>    Милка А.П. О христианской символике в двойном каноне И.С. Баха BWV 1077 // Жизнь</vt:lpstr>
      <vt:lpstr>    Милка А.П. Полифония. Часть 1, Часть 2 СПб.: Композитор, 2016. – 336 с. Часть 2.</vt:lpstr>
      <vt:lpstr>    Пясковский И.Б. Полифония: Мультимедийное учебное пособие (программный комплекс)</vt:lpstr>
      <vt:lpstr>    Ройтерштейн М.И. Практическая полифония: Учебное пособие для студентов пед. ин-</vt:lpstr>
      <vt:lpstr>    Хутыз И.П. Полифония и дейксис в академическом дискурсе: единая исследовательска</vt:lpstr>
      <vt:lpstr>Цукер А.М. Отечественная массовая музыка: 1960–1990 гг. . – СПб.: Лань; Планета </vt:lpstr>
    </vt:vector>
  </TitlesOfParts>
  <Company>SPecialiST RePack</Company>
  <LinksUpToDate>false</LinksUpToDate>
  <CharactersWithSpaces>48009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Xenia</cp:lastModifiedBy>
  <cp:revision>41</cp:revision>
  <cp:lastPrinted>2019-02-09T15:06:00Z</cp:lastPrinted>
  <dcterms:created xsi:type="dcterms:W3CDTF">2019-02-09T14:35:00Z</dcterms:created>
  <dcterms:modified xsi:type="dcterms:W3CDTF">2021-12-21T18:34:00Z</dcterms:modified>
</cp:coreProperties>
</file>