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C87" w14:textId="77777777" w:rsidR="00443438" w:rsidRDefault="00443438" w:rsidP="00443438">
      <w:pPr>
        <w:spacing w:line="360" w:lineRule="auto"/>
        <w:jc w:val="center"/>
        <w:rPr>
          <w:rFonts w:eastAsia="Times New Roman"/>
          <w:szCs w:val="28"/>
        </w:rPr>
      </w:pPr>
      <w:r>
        <w:rPr>
          <w:szCs w:val="28"/>
        </w:rPr>
        <w:t>Министерство культуры Российской Федерации</w:t>
      </w:r>
    </w:p>
    <w:p w14:paraId="7B70F005" w14:textId="77777777" w:rsidR="00443438" w:rsidRDefault="00443438" w:rsidP="00443438">
      <w:pPr>
        <w:spacing w:line="360" w:lineRule="auto"/>
        <w:jc w:val="center"/>
        <w:rPr>
          <w:szCs w:val="28"/>
        </w:rPr>
      </w:pPr>
      <w:r>
        <w:rPr>
          <w:szCs w:val="28"/>
        </w:rPr>
        <w:t>ФГБОУ ВО «Астраханская государственная консерватория»</w:t>
      </w:r>
    </w:p>
    <w:p w14:paraId="36B4ECDF" w14:textId="77777777" w:rsidR="00443438" w:rsidRDefault="00443438" w:rsidP="00443438">
      <w:pPr>
        <w:pStyle w:val="a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сольного пения и оперной подготовки </w:t>
      </w:r>
    </w:p>
    <w:p w14:paraId="55F006FE" w14:textId="77777777" w:rsidR="00443438" w:rsidRDefault="00443438" w:rsidP="00443438">
      <w:pPr>
        <w:pStyle w:val="a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«Секция актерского искусства»</w:t>
      </w:r>
    </w:p>
    <w:p w14:paraId="74493242" w14:textId="77777777" w:rsidR="0074384F" w:rsidRPr="004B4BAC" w:rsidRDefault="0074384F" w:rsidP="0074384F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84F" w:rsidRPr="00C10C62" w14:paraId="2A2DDA39" w14:textId="77777777" w:rsidTr="00C03372">
        <w:tc>
          <w:tcPr>
            <w:tcW w:w="4785" w:type="dxa"/>
          </w:tcPr>
          <w:p w14:paraId="5173E4E4" w14:textId="77777777" w:rsidR="0074384F" w:rsidRDefault="0074384F" w:rsidP="00587634">
            <w:pPr>
              <w:tabs>
                <w:tab w:val="left" w:pos="0"/>
              </w:tabs>
            </w:pPr>
          </w:p>
          <w:p w14:paraId="06FF7D2D" w14:textId="77777777" w:rsidR="001839E3" w:rsidRDefault="001839E3" w:rsidP="00587634">
            <w:pPr>
              <w:tabs>
                <w:tab w:val="left" w:pos="0"/>
              </w:tabs>
            </w:pPr>
          </w:p>
          <w:p w14:paraId="332FB5FC" w14:textId="77777777" w:rsidR="001839E3" w:rsidRDefault="001839E3" w:rsidP="00587634">
            <w:pPr>
              <w:tabs>
                <w:tab w:val="left" w:pos="0"/>
              </w:tabs>
            </w:pPr>
          </w:p>
          <w:p w14:paraId="6FF4BAE6" w14:textId="77777777" w:rsidR="001839E3" w:rsidRDefault="001839E3" w:rsidP="00587634">
            <w:pPr>
              <w:tabs>
                <w:tab w:val="left" w:pos="0"/>
              </w:tabs>
            </w:pPr>
          </w:p>
          <w:p w14:paraId="5F28C4A4" w14:textId="77777777" w:rsidR="001839E3" w:rsidRDefault="001839E3" w:rsidP="00587634">
            <w:pPr>
              <w:tabs>
                <w:tab w:val="left" w:pos="0"/>
              </w:tabs>
            </w:pPr>
          </w:p>
          <w:p w14:paraId="1145FB4C" w14:textId="77777777" w:rsidR="001839E3" w:rsidRDefault="001839E3" w:rsidP="00587634">
            <w:pPr>
              <w:tabs>
                <w:tab w:val="left" w:pos="0"/>
              </w:tabs>
            </w:pPr>
          </w:p>
          <w:p w14:paraId="0613E4D0" w14:textId="77777777" w:rsidR="001839E3" w:rsidRDefault="001839E3" w:rsidP="00587634">
            <w:pPr>
              <w:tabs>
                <w:tab w:val="left" w:pos="0"/>
              </w:tabs>
            </w:pPr>
          </w:p>
          <w:p w14:paraId="0FBC64C8" w14:textId="77777777" w:rsidR="001839E3" w:rsidRDefault="001839E3" w:rsidP="00587634">
            <w:pPr>
              <w:tabs>
                <w:tab w:val="left" w:pos="0"/>
              </w:tabs>
            </w:pPr>
          </w:p>
          <w:p w14:paraId="716492CD" w14:textId="443DBE5A" w:rsidR="001839E3" w:rsidRPr="00C10C62" w:rsidRDefault="001839E3" w:rsidP="00587634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14:paraId="3A60AF32" w14:textId="009B49A2" w:rsidR="0074384F" w:rsidRPr="00C10C62" w:rsidRDefault="0074384F" w:rsidP="00587634">
            <w:pPr>
              <w:jc w:val="center"/>
            </w:pPr>
          </w:p>
        </w:tc>
      </w:tr>
    </w:tbl>
    <w:p w14:paraId="3C197401" w14:textId="77777777" w:rsidR="0074384F" w:rsidRPr="00740314" w:rsidRDefault="0074384F" w:rsidP="0074384F">
      <w:pPr>
        <w:jc w:val="right"/>
        <w:rPr>
          <w:szCs w:val="28"/>
        </w:rPr>
      </w:pPr>
    </w:p>
    <w:p w14:paraId="37842627" w14:textId="77777777" w:rsidR="0074384F" w:rsidRDefault="0074384F" w:rsidP="0074384F">
      <w:pPr>
        <w:keepNext/>
        <w:jc w:val="right"/>
        <w:outlineLvl w:val="4"/>
        <w:rPr>
          <w:b/>
          <w:bCs/>
        </w:rPr>
      </w:pPr>
    </w:p>
    <w:p w14:paraId="63B86D33" w14:textId="77777777" w:rsidR="0074384F" w:rsidRPr="00DD4852" w:rsidRDefault="0074384F" w:rsidP="0074384F">
      <w:pPr>
        <w:keepNext/>
        <w:jc w:val="right"/>
        <w:outlineLvl w:val="4"/>
        <w:rPr>
          <w:b/>
          <w:bCs/>
          <w:szCs w:val="28"/>
        </w:rPr>
      </w:pPr>
      <w:r w:rsidRPr="00DD4852">
        <w:rPr>
          <w:b/>
          <w:bCs/>
          <w:szCs w:val="28"/>
        </w:rPr>
        <w:t>Тараскин С.В.</w:t>
      </w:r>
    </w:p>
    <w:p w14:paraId="35421EDC" w14:textId="77777777" w:rsidR="0074384F" w:rsidRPr="00DD4852" w:rsidRDefault="0074384F" w:rsidP="0074384F">
      <w:pPr>
        <w:keepNext/>
        <w:jc w:val="right"/>
        <w:outlineLvl w:val="4"/>
        <w:rPr>
          <w:b/>
          <w:bCs/>
          <w:szCs w:val="28"/>
        </w:rPr>
      </w:pPr>
    </w:p>
    <w:p w14:paraId="44A6B5E3" w14:textId="77777777" w:rsidR="0074384F" w:rsidRPr="00DD4852" w:rsidRDefault="0074384F" w:rsidP="0074384F">
      <w:pPr>
        <w:jc w:val="center"/>
        <w:rPr>
          <w:b/>
          <w:szCs w:val="28"/>
        </w:rPr>
      </w:pPr>
    </w:p>
    <w:p w14:paraId="4A9CA8BF" w14:textId="77777777" w:rsidR="0074384F" w:rsidRPr="00DD4852" w:rsidRDefault="0074384F" w:rsidP="0074384F">
      <w:pPr>
        <w:jc w:val="right"/>
        <w:rPr>
          <w:b/>
          <w:szCs w:val="28"/>
        </w:rPr>
      </w:pPr>
    </w:p>
    <w:p w14:paraId="770274B6" w14:textId="77777777" w:rsidR="0074384F" w:rsidRPr="00162AF7" w:rsidRDefault="0074384F" w:rsidP="0074384F">
      <w:pPr>
        <w:spacing w:line="360" w:lineRule="auto"/>
        <w:jc w:val="center"/>
        <w:rPr>
          <w:rFonts w:eastAsia="MS Mincho"/>
          <w:bCs/>
          <w:szCs w:val="28"/>
        </w:rPr>
      </w:pPr>
      <w:r w:rsidRPr="00162AF7">
        <w:rPr>
          <w:rFonts w:eastAsia="MS Mincho"/>
          <w:szCs w:val="28"/>
        </w:rPr>
        <w:t>Рабочая программа учебной дисциплины</w:t>
      </w:r>
    </w:p>
    <w:p w14:paraId="34445557" w14:textId="77777777" w:rsidR="0074384F" w:rsidRPr="00162AF7" w:rsidRDefault="0074384F" w:rsidP="0074384F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162AF7">
        <w:rPr>
          <w:b/>
          <w:sz w:val="28"/>
          <w:szCs w:val="28"/>
        </w:rPr>
        <w:t>«Сценическая речь в драматическом театре и кино»</w:t>
      </w:r>
    </w:p>
    <w:p w14:paraId="3C8AC1BF" w14:textId="77777777" w:rsidR="00162AF7" w:rsidRPr="00162AF7" w:rsidRDefault="00162AF7" w:rsidP="00162AF7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bookmarkStart w:id="1" w:name="bookmark6"/>
      <w:r w:rsidRPr="00162AF7">
        <w:rPr>
          <w:rStyle w:val="4"/>
          <w:rFonts w:ascii="Times New Roman" w:hAnsi="Times New Roman" w:cs="Times New Roman"/>
          <w:sz w:val="28"/>
          <w:szCs w:val="28"/>
        </w:rPr>
        <w:t>По специальности</w:t>
      </w:r>
      <w:bookmarkEnd w:id="1"/>
      <w:r w:rsidRPr="00162AF7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32379FBE" w14:textId="77777777" w:rsidR="00162AF7" w:rsidRPr="00162AF7" w:rsidRDefault="00162AF7" w:rsidP="00162AF7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162AF7">
        <w:rPr>
          <w:rStyle w:val="4"/>
          <w:rFonts w:ascii="Times New Roman" w:hAnsi="Times New Roman" w:cs="Times New Roman"/>
          <w:b/>
          <w:sz w:val="28"/>
          <w:szCs w:val="28"/>
        </w:rPr>
        <w:t>52.05.01 Актерское искусство</w:t>
      </w:r>
    </w:p>
    <w:p w14:paraId="1AF81052" w14:textId="77777777" w:rsidR="00162AF7" w:rsidRPr="00162AF7" w:rsidRDefault="00162AF7" w:rsidP="00162AF7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162AF7">
        <w:rPr>
          <w:rStyle w:val="4"/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3996DA87" w14:textId="77777777" w:rsidR="00162AF7" w:rsidRPr="00162AF7" w:rsidRDefault="00162AF7" w:rsidP="00162AF7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62AF7">
        <w:rPr>
          <w:rStyle w:val="4"/>
          <w:rFonts w:ascii="Times New Roman" w:hAnsi="Times New Roman" w:cs="Times New Roman"/>
          <w:sz w:val="28"/>
          <w:szCs w:val="28"/>
        </w:rPr>
        <w:t>Специализация №1 «Артист драматического театра и кино»</w:t>
      </w:r>
    </w:p>
    <w:p w14:paraId="6B4A447B" w14:textId="77777777" w:rsidR="0074384F" w:rsidRPr="00DD4852" w:rsidRDefault="0074384F" w:rsidP="0074384F">
      <w:pPr>
        <w:jc w:val="center"/>
        <w:rPr>
          <w:b/>
          <w:szCs w:val="28"/>
        </w:rPr>
      </w:pPr>
    </w:p>
    <w:p w14:paraId="1B3221EA" w14:textId="77777777" w:rsidR="0074384F" w:rsidRPr="00DD4852" w:rsidRDefault="0074384F" w:rsidP="0074384F">
      <w:pPr>
        <w:widowControl w:val="0"/>
        <w:jc w:val="center"/>
        <w:rPr>
          <w:b/>
          <w:szCs w:val="28"/>
        </w:rPr>
      </w:pPr>
    </w:p>
    <w:p w14:paraId="6D4BD1F7" w14:textId="77777777" w:rsidR="0074384F" w:rsidRPr="00DD4852" w:rsidRDefault="0074384F" w:rsidP="0074384F">
      <w:pPr>
        <w:widowControl w:val="0"/>
        <w:jc w:val="center"/>
        <w:rPr>
          <w:b/>
          <w:szCs w:val="28"/>
        </w:rPr>
      </w:pPr>
    </w:p>
    <w:p w14:paraId="10C2E745" w14:textId="77777777" w:rsidR="0074384F" w:rsidRPr="00DD4852" w:rsidRDefault="0074384F" w:rsidP="0074384F">
      <w:pPr>
        <w:widowControl w:val="0"/>
        <w:jc w:val="center"/>
        <w:rPr>
          <w:b/>
          <w:szCs w:val="28"/>
        </w:rPr>
      </w:pPr>
    </w:p>
    <w:p w14:paraId="202F0355" w14:textId="77777777" w:rsidR="0074384F" w:rsidRPr="00DD4852" w:rsidRDefault="0074384F" w:rsidP="0074384F">
      <w:pPr>
        <w:widowControl w:val="0"/>
        <w:jc w:val="center"/>
        <w:rPr>
          <w:b/>
          <w:szCs w:val="28"/>
        </w:rPr>
      </w:pPr>
    </w:p>
    <w:p w14:paraId="469F8F5F" w14:textId="77777777" w:rsidR="0074384F" w:rsidRPr="00DD4852" w:rsidRDefault="0074384F" w:rsidP="0074384F">
      <w:pPr>
        <w:widowControl w:val="0"/>
        <w:jc w:val="center"/>
        <w:rPr>
          <w:b/>
          <w:szCs w:val="28"/>
        </w:rPr>
      </w:pPr>
    </w:p>
    <w:p w14:paraId="724C11E4" w14:textId="77777777" w:rsidR="0074384F" w:rsidRPr="00DD4852" w:rsidRDefault="0074384F" w:rsidP="0074384F">
      <w:pPr>
        <w:widowControl w:val="0"/>
        <w:jc w:val="center"/>
        <w:rPr>
          <w:b/>
          <w:szCs w:val="28"/>
        </w:rPr>
      </w:pPr>
    </w:p>
    <w:p w14:paraId="6B57449F" w14:textId="77777777" w:rsidR="0074384F" w:rsidRPr="00DD4852" w:rsidRDefault="0074384F" w:rsidP="0074384F">
      <w:pPr>
        <w:rPr>
          <w:szCs w:val="28"/>
        </w:rPr>
      </w:pPr>
    </w:p>
    <w:p w14:paraId="0DF07E14" w14:textId="77777777" w:rsidR="0074384F" w:rsidRPr="00DD4852" w:rsidRDefault="0074384F" w:rsidP="0074384F">
      <w:pPr>
        <w:rPr>
          <w:szCs w:val="28"/>
        </w:rPr>
      </w:pPr>
    </w:p>
    <w:p w14:paraId="5E21718C" w14:textId="77777777" w:rsidR="0074384F" w:rsidRPr="00DD4852" w:rsidRDefault="0074384F" w:rsidP="0074384F">
      <w:pPr>
        <w:jc w:val="center"/>
        <w:rPr>
          <w:szCs w:val="28"/>
        </w:rPr>
      </w:pPr>
      <w:r w:rsidRPr="00DD4852">
        <w:rPr>
          <w:szCs w:val="28"/>
        </w:rPr>
        <w:t>Астрахань</w:t>
      </w:r>
    </w:p>
    <w:p w14:paraId="659AEA8C" w14:textId="77777777" w:rsidR="0074384F" w:rsidRPr="00D03DF5" w:rsidRDefault="0074384F" w:rsidP="0074384F">
      <w:pPr>
        <w:spacing w:line="360" w:lineRule="auto"/>
        <w:ind w:firstLine="0"/>
        <w:jc w:val="center"/>
        <w:rPr>
          <w:b/>
          <w:caps/>
          <w:szCs w:val="28"/>
        </w:rPr>
      </w:pPr>
      <w:r w:rsidRPr="00DD4852">
        <w:rPr>
          <w:szCs w:val="28"/>
        </w:rPr>
        <w:br w:type="page"/>
      </w:r>
      <w:r w:rsidRPr="00D03DF5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74384F" w:rsidRPr="00D03DF5" w14:paraId="3BAB9064" w14:textId="77777777" w:rsidTr="00587634">
        <w:trPr>
          <w:cantSplit/>
        </w:trPr>
        <w:tc>
          <w:tcPr>
            <w:tcW w:w="9606" w:type="dxa"/>
            <w:gridSpan w:val="2"/>
            <w:hideMark/>
          </w:tcPr>
          <w:p w14:paraId="0324F3D9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Наименование раздела</w:t>
            </w:r>
          </w:p>
        </w:tc>
      </w:tr>
      <w:tr w:rsidR="0074384F" w:rsidRPr="00D03DF5" w14:paraId="118356AD" w14:textId="77777777" w:rsidTr="00587634">
        <w:tc>
          <w:tcPr>
            <w:tcW w:w="782" w:type="dxa"/>
            <w:hideMark/>
          </w:tcPr>
          <w:p w14:paraId="3FCF2DE3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A203AFB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rPr>
                <w:bCs/>
                <w:szCs w:val="28"/>
              </w:rPr>
            </w:pPr>
            <w:r w:rsidRPr="00D03DF5">
              <w:rPr>
                <w:szCs w:val="28"/>
              </w:rPr>
              <w:t>Цель и задачи курса</w:t>
            </w:r>
          </w:p>
        </w:tc>
      </w:tr>
      <w:tr w:rsidR="0074384F" w:rsidRPr="00D03DF5" w14:paraId="006B108A" w14:textId="77777777" w:rsidTr="00587634">
        <w:tc>
          <w:tcPr>
            <w:tcW w:w="782" w:type="dxa"/>
            <w:hideMark/>
          </w:tcPr>
          <w:p w14:paraId="76A0D3C1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2E89A10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rPr>
                <w:bCs/>
                <w:szCs w:val="28"/>
              </w:rPr>
            </w:pPr>
            <w:r w:rsidRPr="00D03DF5">
              <w:rPr>
                <w:szCs w:val="28"/>
              </w:rPr>
              <w:t>Требования к уровню освоения содержания курса.</w:t>
            </w:r>
          </w:p>
        </w:tc>
      </w:tr>
      <w:tr w:rsidR="0074384F" w:rsidRPr="00D03DF5" w14:paraId="25F23DBE" w14:textId="77777777" w:rsidTr="00587634">
        <w:tc>
          <w:tcPr>
            <w:tcW w:w="782" w:type="dxa"/>
            <w:hideMark/>
          </w:tcPr>
          <w:p w14:paraId="26661E81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6AD0053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D03DF5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4384F" w:rsidRPr="00D03DF5" w14:paraId="2FB0AF77" w14:textId="77777777" w:rsidTr="00587634">
        <w:tc>
          <w:tcPr>
            <w:tcW w:w="782" w:type="dxa"/>
            <w:hideMark/>
          </w:tcPr>
          <w:p w14:paraId="59376C0D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3E391A3F" w14:textId="77777777" w:rsidR="0074384F" w:rsidRPr="00D03DF5" w:rsidRDefault="0074384F" w:rsidP="00587634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D03DF5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74384F" w:rsidRPr="00D03DF5" w14:paraId="559CC758" w14:textId="77777777" w:rsidTr="00587634">
        <w:tc>
          <w:tcPr>
            <w:tcW w:w="782" w:type="dxa"/>
          </w:tcPr>
          <w:p w14:paraId="28483422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7504D643" w14:textId="77777777" w:rsidR="0074384F" w:rsidRPr="00D03DF5" w:rsidRDefault="0074384F" w:rsidP="00587634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D03DF5">
              <w:rPr>
                <w:szCs w:val="28"/>
              </w:rPr>
              <w:t>Организация контроля знаний</w:t>
            </w:r>
          </w:p>
        </w:tc>
      </w:tr>
      <w:tr w:rsidR="0074384F" w:rsidRPr="00D03DF5" w14:paraId="06FC251D" w14:textId="77777777" w:rsidTr="00587634">
        <w:tc>
          <w:tcPr>
            <w:tcW w:w="782" w:type="dxa"/>
            <w:hideMark/>
          </w:tcPr>
          <w:p w14:paraId="7A98504F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404DE2A2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D03DF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74384F" w:rsidRPr="00D03DF5" w14:paraId="7CFD6EA8" w14:textId="77777777" w:rsidTr="00587634">
        <w:trPr>
          <w:cantSplit/>
        </w:trPr>
        <w:tc>
          <w:tcPr>
            <w:tcW w:w="782" w:type="dxa"/>
            <w:hideMark/>
          </w:tcPr>
          <w:p w14:paraId="12288F39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390B2E56" w14:textId="77777777" w:rsidR="0074384F" w:rsidRPr="00D03DF5" w:rsidRDefault="0074384F" w:rsidP="00587634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D03DF5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18B25EF" w14:textId="77777777" w:rsidR="0074384F" w:rsidRPr="00D03DF5" w:rsidRDefault="0074384F" w:rsidP="0074384F">
      <w:pPr>
        <w:pStyle w:val="aa"/>
        <w:spacing w:after="0" w:line="360" w:lineRule="auto"/>
        <w:ind w:firstLine="0"/>
        <w:rPr>
          <w:b/>
          <w:szCs w:val="28"/>
        </w:rPr>
      </w:pPr>
    </w:p>
    <w:p w14:paraId="723B01E3" w14:textId="77777777" w:rsidR="0074384F" w:rsidRPr="00D03DF5" w:rsidRDefault="0074384F" w:rsidP="0074384F">
      <w:pPr>
        <w:pStyle w:val="aa"/>
        <w:spacing w:after="0" w:line="360" w:lineRule="auto"/>
        <w:ind w:firstLine="0"/>
        <w:rPr>
          <w:szCs w:val="28"/>
        </w:rPr>
      </w:pPr>
      <w:r w:rsidRPr="00D03DF5">
        <w:rPr>
          <w:szCs w:val="28"/>
        </w:rPr>
        <w:t>ПРИЛОЖЕНИЕ:</w:t>
      </w:r>
    </w:p>
    <w:p w14:paraId="5CC446EB" w14:textId="77777777" w:rsidR="0074384F" w:rsidRPr="00D03DF5" w:rsidRDefault="0074384F" w:rsidP="0074384F">
      <w:pPr>
        <w:pStyle w:val="aa"/>
        <w:spacing w:after="0" w:line="360" w:lineRule="auto"/>
        <w:ind w:firstLine="0"/>
        <w:rPr>
          <w:b/>
          <w:szCs w:val="28"/>
        </w:rPr>
      </w:pPr>
      <w:r w:rsidRPr="00D03DF5">
        <w:rPr>
          <w:szCs w:val="28"/>
        </w:rPr>
        <w:t>1.</w:t>
      </w:r>
      <w:r w:rsidRPr="00D03DF5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70E17D1C" w14:textId="77777777" w:rsidR="0074384F" w:rsidRPr="00D03DF5" w:rsidRDefault="0074384F" w:rsidP="0074384F">
      <w:pPr>
        <w:pStyle w:val="aa"/>
        <w:spacing w:after="0" w:line="360" w:lineRule="auto"/>
        <w:ind w:firstLine="0"/>
        <w:rPr>
          <w:b/>
          <w:szCs w:val="28"/>
        </w:rPr>
      </w:pPr>
      <w:r w:rsidRPr="00D03DF5">
        <w:rPr>
          <w:rFonts w:eastAsia="MS Mincho"/>
          <w:szCs w:val="28"/>
        </w:rPr>
        <w:t xml:space="preserve">2. </w:t>
      </w:r>
      <w:r w:rsidRPr="00D03DF5">
        <w:rPr>
          <w:szCs w:val="28"/>
        </w:rPr>
        <w:t>Методические рекомендации для студента</w:t>
      </w:r>
    </w:p>
    <w:p w14:paraId="15898FEA" w14:textId="77777777" w:rsidR="00103781" w:rsidRDefault="00103781" w:rsidP="00103781">
      <w:pPr>
        <w:pStyle w:val="aa"/>
        <w:spacing w:after="0"/>
        <w:jc w:val="center"/>
        <w:rPr>
          <w:rFonts w:eastAsia="MS Mincho"/>
          <w:b/>
          <w:caps/>
          <w:szCs w:val="28"/>
        </w:rPr>
      </w:pPr>
    </w:p>
    <w:p w14:paraId="5962B77B" w14:textId="77777777" w:rsidR="00103781" w:rsidRDefault="00103781" w:rsidP="00103781">
      <w:pPr>
        <w:pStyle w:val="aa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3B25E1B8" w14:textId="77777777" w:rsidR="00103781" w:rsidRPr="0074384F" w:rsidRDefault="00103781" w:rsidP="0074384F">
      <w:pPr>
        <w:pStyle w:val="a5"/>
        <w:spacing w:line="360" w:lineRule="auto"/>
        <w:rPr>
          <w:caps/>
          <w:szCs w:val="28"/>
        </w:rPr>
      </w:pPr>
      <w:r w:rsidRPr="0074384F">
        <w:rPr>
          <w:caps/>
          <w:szCs w:val="28"/>
        </w:rPr>
        <w:lastRenderedPageBreak/>
        <w:t>1.  ц</w:t>
      </w:r>
      <w:r w:rsidRPr="0074384F">
        <w:rPr>
          <w:szCs w:val="28"/>
        </w:rPr>
        <w:t>ель и задачи курса</w:t>
      </w:r>
    </w:p>
    <w:p w14:paraId="3751293C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bCs/>
          <w:szCs w:val="28"/>
        </w:rPr>
        <w:t xml:space="preserve">Целью </w:t>
      </w:r>
      <w:r w:rsidRPr="0074384F">
        <w:rPr>
          <w:szCs w:val="28"/>
        </w:rPr>
        <w:t>дисциплины «Сценическая речь в драматическом театре и кино»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14:paraId="3FA7B106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b/>
          <w:szCs w:val="28"/>
        </w:rPr>
        <w:t xml:space="preserve">Задачи </w:t>
      </w:r>
      <w:r w:rsidRPr="0074384F">
        <w:rPr>
          <w:szCs w:val="28"/>
        </w:rPr>
        <w:t>дисциплины:</w:t>
      </w:r>
    </w:p>
    <w:p w14:paraId="1F3EFEEF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раскрыть индивидуальные способности студента на базе освоения основ актерской профессии;</w:t>
      </w:r>
    </w:p>
    <w:p w14:paraId="4EC6E2CD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др.);</w:t>
      </w:r>
    </w:p>
    <w:p w14:paraId="3EF7B35B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14:paraId="3FA87E94" w14:textId="77777777" w:rsidR="00103781" w:rsidRPr="0074384F" w:rsidRDefault="00103781" w:rsidP="0074384F">
      <w:pPr>
        <w:pStyle w:val="a5"/>
        <w:spacing w:line="360" w:lineRule="auto"/>
        <w:rPr>
          <w:caps/>
          <w:szCs w:val="28"/>
        </w:rPr>
      </w:pPr>
    </w:p>
    <w:p w14:paraId="3E0CC969" w14:textId="77777777" w:rsidR="00103781" w:rsidRPr="0074384F" w:rsidRDefault="00103781" w:rsidP="0074384F">
      <w:pPr>
        <w:pStyle w:val="a5"/>
        <w:spacing w:line="360" w:lineRule="auto"/>
        <w:rPr>
          <w:szCs w:val="28"/>
        </w:rPr>
      </w:pPr>
      <w:r w:rsidRPr="0074384F">
        <w:rPr>
          <w:caps/>
          <w:szCs w:val="28"/>
        </w:rPr>
        <w:t xml:space="preserve">2. </w:t>
      </w:r>
      <w:r w:rsidRPr="0074384F">
        <w:rPr>
          <w:szCs w:val="28"/>
        </w:rPr>
        <w:t>Требования к уровню освоения содержания курса</w:t>
      </w:r>
    </w:p>
    <w:p w14:paraId="0B978C3A" w14:textId="77777777" w:rsidR="00103781" w:rsidRPr="0074384F" w:rsidRDefault="00103781" w:rsidP="0074384F">
      <w:pPr>
        <w:pStyle w:val="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74384F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4FEB40B2" w14:textId="77777777" w:rsidR="00103781" w:rsidRPr="0074384F" w:rsidRDefault="00103781" w:rsidP="0074384F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2" w:name="bookmark23"/>
      <w:r w:rsidRPr="0074384F">
        <w:rPr>
          <w:b/>
          <w:sz w:val="28"/>
          <w:szCs w:val="28"/>
        </w:rPr>
        <w:t>знать:</w:t>
      </w:r>
    </w:p>
    <w:p w14:paraId="0F1DCC47" w14:textId="77777777" w:rsidR="00103781" w:rsidRPr="0074384F" w:rsidRDefault="00103781" w:rsidP="0074384F">
      <w:pPr>
        <w:spacing w:line="360" w:lineRule="auto"/>
        <w:rPr>
          <w:rStyle w:val="110"/>
          <w:b/>
          <w:color w:val="000000"/>
          <w:sz w:val="28"/>
          <w:szCs w:val="28"/>
        </w:rPr>
      </w:pPr>
      <w:r w:rsidRPr="0074384F">
        <w:rPr>
          <w:szCs w:val="28"/>
        </w:rPr>
        <w:t>- общие основы теории актерского мастерства, сценической речи, сценического движения, танца и музыкальной грамоты</w:t>
      </w:r>
      <w:r w:rsidRPr="0074384F">
        <w:rPr>
          <w:rStyle w:val="110"/>
          <w:color w:val="000000"/>
          <w:sz w:val="28"/>
          <w:szCs w:val="28"/>
        </w:rPr>
        <w:t xml:space="preserve"> артиста драма</w:t>
      </w:r>
      <w:r w:rsidRPr="0074384F">
        <w:rPr>
          <w:rStyle w:val="110"/>
          <w:color w:val="000000"/>
          <w:sz w:val="28"/>
          <w:szCs w:val="28"/>
        </w:rPr>
        <w:softHyphen/>
        <w:t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</w:t>
      </w:r>
      <w:r w:rsidRPr="0074384F">
        <w:rPr>
          <w:rStyle w:val="110"/>
          <w:b/>
          <w:color w:val="000000"/>
          <w:sz w:val="28"/>
          <w:szCs w:val="28"/>
        </w:rPr>
        <w:t xml:space="preserve"> </w:t>
      </w:r>
      <w:r w:rsidRPr="0074384F">
        <w:rPr>
          <w:rStyle w:val="ac"/>
          <w:b w:val="0"/>
          <w:sz w:val="28"/>
          <w:szCs w:val="28"/>
        </w:rPr>
        <w:t>и применять приемы психотехники актера в работе над ролью;</w:t>
      </w:r>
    </w:p>
    <w:p w14:paraId="05326A95" w14:textId="77777777" w:rsidR="00103781" w:rsidRPr="0074384F" w:rsidRDefault="00103781" w:rsidP="0074384F">
      <w:pPr>
        <w:spacing w:line="360" w:lineRule="auto"/>
        <w:rPr>
          <w:b/>
          <w:szCs w:val="28"/>
        </w:rPr>
      </w:pPr>
      <w:r w:rsidRPr="0074384F">
        <w:rPr>
          <w:b/>
          <w:szCs w:val="28"/>
        </w:rPr>
        <w:t>уметь:</w:t>
      </w:r>
    </w:p>
    <w:p w14:paraId="7A2F7EBD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 - создавать художественные образы актерскими средствами на основе замысла постановщиков (режиссера, дирижера, художника, балетмейстера), </w:t>
      </w:r>
      <w:r w:rsidRPr="0074384F">
        <w:rPr>
          <w:szCs w:val="28"/>
        </w:rPr>
        <w:lastRenderedPageBreak/>
        <w:t xml:space="preserve">используя развитую в себе способность к чувственно-художественному восприятию мира, к образному мышлению; </w:t>
      </w:r>
    </w:p>
    <w:p w14:paraId="0B1E03BC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-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14:paraId="19820C81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 -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14:paraId="2D267619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-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14:paraId="378D70A1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-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14:paraId="48269845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lastRenderedPageBreak/>
        <w:t>- 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14:paraId="0BAC695C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14:paraId="70529D2D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14:paraId="2C64AE60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ориентироваться в библиографических источниках по проблемам театрального искусства.</w:t>
      </w:r>
    </w:p>
    <w:p w14:paraId="2D82696D" w14:textId="77777777" w:rsidR="00103781" w:rsidRPr="0074384F" w:rsidRDefault="00103781" w:rsidP="0074384F">
      <w:pPr>
        <w:spacing w:line="360" w:lineRule="auto"/>
        <w:rPr>
          <w:b/>
          <w:szCs w:val="28"/>
        </w:rPr>
      </w:pPr>
      <w:r w:rsidRPr="0074384F">
        <w:rPr>
          <w:b/>
          <w:szCs w:val="28"/>
        </w:rPr>
        <w:t>владеть:</w:t>
      </w:r>
    </w:p>
    <w:p w14:paraId="7F13382F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14:paraId="1F5F6F1E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- 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14:paraId="2B36981C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14:paraId="68762537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-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14:paraId="177E8DEB" w14:textId="77777777" w:rsidR="00103781" w:rsidRPr="0074384F" w:rsidRDefault="00103781" w:rsidP="0074384F">
      <w:pPr>
        <w:spacing w:line="360" w:lineRule="auto"/>
        <w:rPr>
          <w:rStyle w:val="FontStyle46"/>
          <w:sz w:val="28"/>
          <w:szCs w:val="28"/>
        </w:rPr>
      </w:pPr>
      <w:r w:rsidRPr="0074384F">
        <w:rPr>
          <w:rStyle w:val="12"/>
          <w:color w:val="000000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bookmarkEnd w:id="2"/>
    <w:p w14:paraId="6D17292A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(ОК):</w:t>
      </w:r>
    </w:p>
    <w:p w14:paraId="2C932453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17B3B">
        <w:rPr>
          <w:sz w:val="28"/>
          <w:szCs w:val="28"/>
        </w:rPr>
        <w:t>готовностью к саморазвитию, самореализации, использованию творческого потенциала</w:t>
      </w:r>
      <w:r>
        <w:rPr>
          <w:sz w:val="28"/>
          <w:szCs w:val="28"/>
        </w:rPr>
        <w:t xml:space="preserve"> (ОК-3);</w:t>
      </w:r>
    </w:p>
    <w:p w14:paraId="23E54591" w14:textId="77777777" w:rsidR="0074384F" w:rsidRPr="00F05127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05127">
        <w:rPr>
          <w:sz w:val="28"/>
          <w:szCs w:val="28"/>
        </w:rPr>
        <w:lastRenderedPageBreak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 xml:space="preserve"> (ОК-6).</w:t>
      </w:r>
    </w:p>
    <w:p w14:paraId="2DAA951B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(ПК):</w:t>
      </w:r>
    </w:p>
    <w:p w14:paraId="042706F4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владением государственным языком Российской Федерации - русским языком (артисты, прошедшие целевую подготовку для работы в национальном театре республики или национального округа Российской Федерации - языком соответствующего народа), владением искусством речи как национальным культурным достоянием</w:t>
      </w:r>
      <w:r>
        <w:rPr>
          <w:sz w:val="28"/>
          <w:szCs w:val="28"/>
        </w:rPr>
        <w:t xml:space="preserve"> (ПК-5);</w:t>
      </w:r>
    </w:p>
    <w:p w14:paraId="68425F75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способностью к овладению авторским словом, образной системой драматурга, его содержательной, действенной, стилевой природой</w:t>
      </w:r>
      <w:r>
        <w:rPr>
          <w:sz w:val="28"/>
          <w:szCs w:val="28"/>
        </w:rPr>
        <w:t xml:space="preserve"> (ПК-6);</w:t>
      </w:r>
    </w:p>
    <w:p w14:paraId="5554FAC5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</w:t>
      </w:r>
      <w:r>
        <w:rPr>
          <w:sz w:val="28"/>
          <w:szCs w:val="28"/>
        </w:rPr>
        <w:t xml:space="preserve"> (ПК-7).</w:t>
      </w:r>
    </w:p>
    <w:p w14:paraId="38254DA7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17B3B">
        <w:rPr>
          <w:sz w:val="28"/>
          <w:szCs w:val="28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</w:t>
      </w:r>
      <w:r>
        <w:rPr>
          <w:sz w:val="28"/>
          <w:szCs w:val="28"/>
        </w:rPr>
        <w:t xml:space="preserve"> (ПК-8);</w:t>
      </w:r>
    </w:p>
    <w:p w14:paraId="0A20E3B3" w14:textId="77777777" w:rsidR="0074384F" w:rsidRPr="001B2747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B2747">
        <w:rPr>
          <w:sz w:val="28"/>
          <w:szCs w:val="28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</w:t>
      </w:r>
      <w:r>
        <w:rPr>
          <w:sz w:val="28"/>
          <w:szCs w:val="28"/>
        </w:rPr>
        <w:t xml:space="preserve"> (ПСК-1.2).</w:t>
      </w:r>
    </w:p>
    <w:p w14:paraId="2ACC1050" w14:textId="77777777" w:rsidR="0074384F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Cs w:val="28"/>
        </w:rPr>
        <w:lastRenderedPageBreak/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профессионально-специализированными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(ПСК):</w:t>
      </w:r>
    </w:p>
    <w:p w14:paraId="719A8F12" w14:textId="77777777" w:rsidR="0074384F" w:rsidRPr="00D86CE5" w:rsidRDefault="0074384F" w:rsidP="0074384F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</w:t>
      </w:r>
      <w:r>
        <w:rPr>
          <w:sz w:val="28"/>
          <w:szCs w:val="28"/>
        </w:rPr>
        <w:t xml:space="preserve"> (ПСК-1.2).</w:t>
      </w:r>
    </w:p>
    <w:p w14:paraId="516FA6B7" w14:textId="77777777" w:rsidR="0074384F" w:rsidRDefault="0074384F" w:rsidP="0074384F">
      <w:pPr>
        <w:pStyle w:val="a5"/>
        <w:spacing w:line="360" w:lineRule="auto"/>
        <w:rPr>
          <w:szCs w:val="28"/>
        </w:rPr>
      </w:pPr>
    </w:p>
    <w:p w14:paraId="435B9A04" w14:textId="77777777" w:rsidR="00103781" w:rsidRPr="0074384F" w:rsidRDefault="00103781" w:rsidP="0074384F">
      <w:pPr>
        <w:pStyle w:val="a5"/>
        <w:spacing w:line="360" w:lineRule="auto"/>
        <w:rPr>
          <w:caps/>
          <w:szCs w:val="28"/>
        </w:rPr>
      </w:pPr>
      <w:r w:rsidRPr="0074384F">
        <w:rPr>
          <w:szCs w:val="28"/>
        </w:rPr>
        <w:t>3. Объем дисциплины, виды учебной работы и отчетности</w:t>
      </w:r>
    </w:p>
    <w:p w14:paraId="2C3055A2" w14:textId="77777777" w:rsidR="00017773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Общая трудоемкость дисциплины составляет 252 часа, из них аудиторных – 36 часа. Дисциплина изучается с </w:t>
      </w:r>
      <w:r w:rsidRPr="0074384F">
        <w:rPr>
          <w:szCs w:val="28"/>
          <w:lang w:val="en-US"/>
        </w:rPr>
        <w:t>V</w:t>
      </w:r>
      <w:r w:rsidRPr="0074384F">
        <w:rPr>
          <w:szCs w:val="28"/>
        </w:rPr>
        <w:t xml:space="preserve"> по </w:t>
      </w:r>
      <w:r w:rsidRPr="0074384F">
        <w:rPr>
          <w:szCs w:val="28"/>
          <w:lang w:val="en-US"/>
        </w:rPr>
        <w:t>VIII</w:t>
      </w:r>
      <w:r w:rsidR="00017773">
        <w:rPr>
          <w:szCs w:val="28"/>
        </w:rPr>
        <w:t xml:space="preserve"> семестры.</w:t>
      </w:r>
      <w:r w:rsidRPr="0074384F">
        <w:rPr>
          <w:szCs w:val="28"/>
        </w:rPr>
        <w:t xml:space="preserve"> Форма работы со студентами – практические занятия. В конце </w:t>
      </w:r>
      <w:r w:rsidRPr="0074384F">
        <w:rPr>
          <w:szCs w:val="28"/>
          <w:lang w:val="en-US"/>
        </w:rPr>
        <w:t>V</w:t>
      </w:r>
      <w:r w:rsidR="001F3046" w:rsidRPr="0074384F">
        <w:rPr>
          <w:szCs w:val="28"/>
        </w:rPr>
        <w:t>I</w:t>
      </w:r>
      <w:r w:rsidR="00C03372" w:rsidRPr="0074384F">
        <w:rPr>
          <w:szCs w:val="28"/>
          <w:lang w:val="en-US"/>
        </w:rPr>
        <w:t>I</w:t>
      </w:r>
      <w:r w:rsidR="001F3046" w:rsidRPr="0074384F">
        <w:rPr>
          <w:szCs w:val="28"/>
        </w:rPr>
        <w:t xml:space="preserve"> </w:t>
      </w:r>
      <w:r w:rsidRPr="0074384F">
        <w:rPr>
          <w:szCs w:val="28"/>
        </w:rPr>
        <w:t xml:space="preserve">семестра сдается </w:t>
      </w:r>
      <w:r w:rsidR="00C03372" w:rsidRPr="0074384F">
        <w:rPr>
          <w:szCs w:val="28"/>
        </w:rPr>
        <w:t>экзамен</w:t>
      </w:r>
      <w:r w:rsidRPr="0074384F">
        <w:rPr>
          <w:szCs w:val="28"/>
        </w:rPr>
        <w:t xml:space="preserve">, в конце </w:t>
      </w:r>
      <w:r w:rsidRPr="0074384F">
        <w:rPr>
          <w:szCs w:val="28"/>
          <w:lang w:val="en-US"/>
        </w:rPr>
        <w:t>VI</w:t>
      </w:r>
      <w:r w:rsidR="00C03372" w:rsidRPr="0074384F">
        <w:rPr>
          <w:szCs w:val="28"/>
          <w:lang w:val="en-US"/>
        </w:rPr>
        <w:t>I</w:t>
      </w:r>
      <w:r w:rsidRPr="0074384F">
        <w:rPr>
          <w:szCs w:val="28"/>
          <w:lang w:val="en-US"/>
        </w:rPr>
        <w:t>I</w:t>
      </w:r>
      <w:r w:rsidRPr="0074384F">
        <w:rPr>
          <w:szCs w:val="28"/>
        </w:rPr>
        <w:t xml:space="preserve"> –</w:t>
      </w:r>
      <w:r w:rsidR="00C03372">
        <w:rPr>
          <w:szCs w:val="28"/>
        </w:rPr>
        <w:t xml:space="preserve"> </w:t>
      </w:r>
      <w:r w:rsidR="00C03372" w:rsidRPr="0074384F">
        <w:rPr>
          <w:szCs w:val="28"/>
        </w:rPr>
        <w:t>зачет</w:t>
      </w:r>
    </w:p>
    <w:p w14:paraId="5551FAF2" w14:textId="77777777" w:rsidR="00017773" w:rsidRDefault="00017773" w:rsidP="0074384F">
      <w:pPr>
        <w:pStyle w:val="a5"/>
        <w:spacing w:line="360" w:lineRule="auto"/>
        <w:rPr>
          <w:szCs w:val="28"/>
        </w:rPr>
      </w:pPr>
    </w:p>
    <w:p w14:paraId="4515009D" w14:textId="77777777" w:rsidR="00103781" w:rsidRPr="0074384F" w:rsidRDefault="00103781" w:rsidP="0074384F">
      <w:pPr>
        <w:pStyle w:val="a5"/>
        <w:spacing w:line="360" w:lineRule="auto"/>
        <w:rPr>
          <w:szCs w:val="28"/>
        </w:rPr>
      </w:pPr>
      <w:r w:rsidRPr="0074384F">
        <w:rPr>
          <w:szCs w:val="28"/>
        </w:rPr>
        <w:t xml:space="preserve">4. </w:t>
      </w:r>
      <w:r w:rsidRPr="0074384F">
        <w:rPr>
          <w:szCs w:val="28"/>
          <w:lang w:eastAsia="ru-RU"/>
        </w:rPr>
        <w:t xml:space="preserve">Структура и содержание </w:t>
      </w:r>
      <w:r w:rsidRPr="0074384F">
        <w:rPr>
          <w:szCs w:val="28"/>
        </w:rPr>
        <w:t xml:space="preserve">дисциплины </w:t>
      </w:r>
    </w:p>
    <w:tbl>
      <w:tblPr>
        <w:tblStyle w:val="ad"/>
        <w:tblW w:w="9830" w:type="dxa"/>
        <w:tblInd w:w="-318" w:type="dxa"/>
        <w:tblLook w:val="04A0" w:firstRow="1" w:lastRow="0" w:firstColumn="1" w:lastColumn="0" w:noHBand="0" w:noVBand="1"/>
      </w:tblPr>
      <w:tblGrid>
        <w:gridCol w:w="692"/>
        <w:gridCol w:w="7247"/>
        <w:gridCol w:w="1891"/>
      </w:tblGrid>
      <w:tr w:rsidR="00017773" w:rsidRPr="00CC5834" w14:paraId="36DFFC4A" w14:textId="77777777" w:rsidTr="00AD543A">
        <w:tc>
          <w:tcPr>
            <w:tcW w:w="692" w:type="dxa"/>
          </w:tcPr>
          <w:p w14:paraId="51C553B0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№</w:t>
            </w:r>
          </w:p>
        </w:tc>
        <w:tc>
          <w:tcPr>
            <w:tcW w:w="7247" w:type="dxa"/>
          </w:tcPr>
          <w:p w14:paraId="1A2859D0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Название темы</w:t>
            </w:r>
          </w:p>
        </w:tc>
        <w:tc>
          <w:tcPr>
            <w:tcW w:w="1891" w:type="dxa"/>
          </w:tcPr>
          <w:p w14:paraId="190A2FFF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Практические занятия</w:t>
            </w:r>
          </w:p>
        </w:tc>
      </w:tr>
      <w:tr w:rsidR="00017773" w:rsidRPr="00CC5834" w14:paraId="2D3F5D64" w14:textId="77777777" w:rsidTr="00AD543A">
        <w:tc>
          <w:tcPr>
            <w:tcW w:w="692" w:type="dxa"/>
          </w:tcPr>
          <w:p w14:paraId="49DE74A1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47" w:type="dxa"/>
          </w:tcPr>
          <w:p w14:paraId="762D24D8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Cs w:val="28"/>
              </w:rPr>
            </w:pPr>
            <w:r w:rsidRPr="00CC5834">
              <w:rPr>
                <w:b/>
                <w:bCs/>
                <w:color w:val="000000"/>
                <w:spacing w:val="-5"/>
                <w:szCs w:val="28"/>
              </w:rPr>
              <w:t>5 семестр</w:t>
            </w:r>
          </w:p>
        </w:tc>
        <w:tc>
          <w:tcPr>
            <w:tcW w:w="1891" w:type="dxa"/>
          </w:tcPr>
          <w:p w14:paraId="3CEB62F0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17773" w:rsidRPr="00CC5834" w14:paraId="6B344320" w14:textId="77777777" w:rsidTr="00AD543A">
        <w:tc>
          <w:tcPr>
            <w:tcW w:w="692" w:type="dxa"/>
          </w:tcPr>
          <w:p w14:paraId="72EE94C0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47" w:type="dxa"/>
          </w:tcPr>
          <w:p w14:paraId="45CD7845" w14:textId="77777777" w:rsidR="00017773" w:rsidRPr="00CC5834" w:rsidRDefault="00017773" w:rsidP="00587634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Учение Станиславского о словесном </w:t>
            </w:r>
            <w:r w:rsidRPr="00CC5834">
              <w:rPr>
                <w:bCs/>
                <w:color w:val="000000"/>
                <w:spacing w:val="2"/>
                <w:szCs w:val="28"/>
              </w:rPr>
              <w:t>действии. Элементы словесного действия</w:t>
            </w:r>
          </w:p>
        </w:tc>
        <w:tc>
          <w:tcPr>
            <w:tcW w:w="1891" w:type="dxa"/>
          </w:tcPr>
          <w:p w14:paraId="768BC5E8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5EE3E9D3" w14:textId="77777777" w:rsidTr="00AD543A">
        <w:tc>
          <w:tcPr>
            <w:tcW w:w="692" w:type="dxa"/>
          </w:tcPr>
          <w:p w14:paraId="4F00078E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47" w:type="dxa"/>
          </w:tcPr>
          <w:p w14:paraId="4F2E9FD6" w14:textId="77777777" w:rsidR="00017773" w:rsidRPr="00CC5834" w:rsidRDefault="00017773" w:rsidP="00587634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7"/>
                <w:szCs w:val="28"/>
              </w:rPr>
              <w:t xml:space="preserve">Освоение структуры прозаического </w:t>
            </w:r>
            <w:r w:rsidRPr="00CC5834">
              <w:rPr>
                <w:bCs/>
                <w:color w:val="000000"/>
                <w:spacing w:val="-9"/>
                <w:szCs w:val="28"/>
              </w:rPr>
              <w:t>текста</w:t>
            </w:r>
          </w:p>
        </w:tc>
        <w:tc>
          <w:tcPr>
            <w:tcW w:w="1891" w:type="dxa"/>
          </w:tcPr>
          <w:p w14:paraId="4AB6B8FF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7E7D54F0" w14:textId="77777777" w:rsidTr="00AD543A">
        <w:tc>
          <w:tcPr>
            <w:tcW w:w="692" w:type="dxa"/>
          </w:tcPr>
          <w:p w14:paraId="688E1FAA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47" w:type="dxa"/>
          </w:tcPr>
          <w:p w14:paraId="2F6198B2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 xml:space="preserve">Развитие оптимального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звуковысотного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 xml:space="preserve"> динамического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темпоритмического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 xml:space="preserve"> диапазона</w:t>
            </w:r>
          </w:p>
        </w:tc>
        <w:tc>
          <w:tcPr>
            <w:tcW w:w="1891" w:type="dxa"/>
          </w:tcPr>
          <w:p w14:paraId="4E2BB9A2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36791183" w14:textId="77777777" w:rsidTr="00AD543A">
        <w:tc>
          <w:tcPr>
            <w:tcW w:w="692" w:type="dxa"/>
          </w:tcPr>
          <w:p w14:paraId="29307A45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47" w:type="dxa"/>
          </w:tcPr>
          <w:p w14:paraId="43CF5EF1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8"/>
                <w:szCs w:val="28"/>
              </w:rPr>
              <w:t>Дикционная тренировка сложных арти</w:t>
            </w:r>
            <w:r w:rsidRPr="00CC5834">
              <w:rPr>
                <w:bCs/>
                <w:color w:val="000000"/>
                <w:spacing w:val="-9"/>
                <w:szCs w:val="28"/>
              </w:rPr>
              <w:t>куляционных сочетаний в разнообразном темпо-ритме</w:t>
            </w:r>
          </w:p>
        </w:tc>
        <w:tc>
          <w:tcPr>
            <w:tcW w:w="1891" w:type="dxa"/>
          </w:tcPr>
          <w:p w14:paraId="057A0E09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011306C4" w14:textId="77777777" w:rsidTr="00AD543A">
        <w:tc>
          <w:tcPr>
            <w:tcW w:w="692" w:type="dxa"/>
          </w:tcPr>
          <w:p w14:paraId="5DA1A8CD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47" w:type="dxa"/>
          </w:tcPr>
          <w:p w14:paraId="1DD5B4FD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>Освоение и закрепление произноситель</w:t>
            </w:r>
            <w:r w:rsidRPr="00CC5834">
              <w:rPr>
                <w:bCs/>
                <w:color w:val="000000"/>
                <w:spacing w:val="-10"/>
                <w:szCs w:val="28"/>
              </w:rPr>
              <w:t>ных норм при работе над литературным материалом</w:t>
            </w:r>
          </w:p>
        </w:tc>
        <w:tc>
          <w:tcPr>
            <w:tcW w:w="1891" w:type="dxa"/>
          </w:tcPr>
          <w:p w14:paraId="2A8D12B2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39331D42" w14:textId="77777777" w:rsidTr="00AD543A">
        <w:tc>
          <w:tcPr>
            <w:tcW w:w="692" w:type="dxa"/>
          </w:tcPr>
          <w:p w14:paraId="51F74759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47" w:type="dxa"/>
          </w:tcPr>
          <w:p w14:paraId="1678F960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9"/>
                <w:szCs w:val="28"/>
              </w:rPr>
            </w:pPr>
            <w:r w:rsidRPr="00CC5834">
              <w:rPr>
                <w:b/>
                <w:bCs/>
                <w:color w:val="000000"/>
                <w:spacing w:val="2"/>
                <w:szCs w:val="28"/>
              </w:rPr>
              <w:t>6 семестр</w:t>
            </w:r>
          </w:p>
        </w:tc>
        <w:tc>
          <w:tcPr>
            <w:tcW w:w="1891" w:type="dxa"/>
          </w:tcPr>
          <w:p w14:paraId="3A03A73A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17773" w:rsidRPr="00CC5834" w14:paraId="72BF4885" w14:textId="77777777" w:rsidTr="00AD543A">
        <w:tc>
          <w:tcPr>
            <w:tcW w:w="692" w:type="dxa"/>
          </w:tcPr>
          <w:p w14:paraId="78F647DD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47" w:type="dxa"/>
          </w:tcPr>
          <w:p w14:paraId="1B2FCFCA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2"/>
                <w:szCs w:val="28"/>
              </w:rPr>
              <w:t>Работа над стихотворным текстом</w:t>
            </w:r>
          </w:p>
        </w:tc>
        <w:tc>
          <w:tcPr>
            <w:tcW w:w="1891" w:type="dxa"/>
          </w:tcPr>
          <w:p w14:paraId="14433E72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30A05A5E" w14:textId="77777777" w:rsidTr="00AD543A">
        <w:tc>
          <w:tcPr>
            <w:tcW w:w="692" w:type="dxa"/>
          </w:tcPr>
          <w:p w14:paraId="2F4DFD7E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47" w:type="dxa"/>
          </w:tcPr>
          <w:p w14:paraId="5E02A942" w14:textId="77777777" w:rsidR="00017773" w:rsidRPr="00CC5834" w:rsidRDefault="00017773" w:rsidP="00587634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Интонационно-логический анализ </w:t>
            </w:r>
            <w:r w:rsidRPr="00CC5834">
              <w:rPr>
                <w:bCs/>
                <w:color w:val="000000"/>
                <w:spacing w:val="1"/>
                <w:szCs w:val="28"/>
              </w:rPr>
              <w:t>стихотворной речи</w:t>
            </w:r>
          </w:p>
        </w:tc>
        <w:tc>
          <w:tcPr>
            <w:tcW w:w="1891" w:type="dxa"/>
          </w:tcPr>
          <w:p w14:paraId="272424B1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02400285" w14:textId="77777777" w:rsidTr="00AD543A">
        <w:tc>
          <w:tcPr>
            <w:tcW w:w="692" w:type="dxa"/>
          </w:tcPr>
          <w:p w14:paraId="12B7873E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47" w:type="dxa"/>
          </w:tcPr>
          <w:p w14:paraId="25CC06C1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CC5834">
              <w:rPr>
                <w:bCs/>
                <w:color w:val="000000"/>
                <w:spacing w:val="-10"/>
                <w:szCs w:val="28"/>
              </w:rPr>
              <w:t xml:space="preserve">Значение работы над повествовательным </w:t>
            </w:r>
            <w:r w:rsidRPr="00CC5834">
              <w:rPr>
                <w:bCs/>
                <w:color w:val="000000"/>
                <w:spacing w:val="-8"/>
                <w:szCs w:val="28"/>
              </w:rPr>
              <w:t>произведением для драматического актёра</w:t>
            </w:r>
          </w:p>
          <w:p w14:paraId="1F2BDA8E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 xml:space="preserve">Развитие максимального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звуковысотного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 xml:space="preserve">, </w:t>
            </w:r>
            <w:r w:rsidRPr="00CC5834">
              <w:rPr>
                <w:bCs/>
                <w:color w:val="000000"/>
                <w:spacing w:val="-7"/>
                <w:szCs w:val="28"/>
              </w:rPr>
              <w:t xml:space="preserve">динамического </w:t>
            </w:r>
            <w:r w:rsidRPr="00CC5834">
              <w:rPr>
                <w:bCs/>
                <w:color w:val="000000"/>
                <w:spacing w:val="-7"/>
                <w:szCs w:val="28"/>
              </w:rPr>
              <w:lastRenderedPageBreak/>
              <w:t>голосового диапазона</w:t>
            </w:r>
          </w:p>
        </w:tc>
        <w:tc>
          <w:tcPr>
            <w:tcW w:w="1891" w:type="dxa"/>
          </w:tcPr>
          <w:p w14:paraId="706C3527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28AB9F4A" w14:textId="77777777" w:rsidTr="00AD543A">
        <w:tc>
          <w:tcPr>
            <w:tcW w:w="692" w:type="dxa"/>
          </w:tcPr>
          <w:p w14:paraId="6CAD6AC7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47" w:type="dxa"/>
          </w:tcPr>
          <w:p w14:paraId="53E6328E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0"/>
                <w:szCs w:val="28"/>
              </w:rPr>
            </w:pPr>
            <w:r w:rsidRPr="00CC5834">
              <w:rPr>
                <w:b/>
                <w:bCs/>
                <w:color w:val="000000"/>
                <w:spacing w:val="-10"/>
                <w:szCs w:val="28"/>
              </w:rPr>
              <w:t>7 семестр</w:t>
            </w:r>
          </w:p>
        </w:tc>
        <w:tc>
          <w:tcPr>
            <w:tcW w:w="1891" w:type="dxa"/>
          </w:tcPr>
          <w:p w14:paraId="412E4F79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17773" w:rsidRPr="00CC5834" w14:paraId="6B43F1DC" w14:textId="77777777" w:rsidTr="00AD543A">
        <w:tc>
          <w:tcPr>
            <w:tcW w:w="692" w:type="dxa"/>
          </w:tcPr>
          <w:p w14:paraId="5B0A948D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47" w:type="dxa"/>
          </w:tcPr>
          <w:p w14:paraId="3FF1C7AE" w14:textId="77777777" w:rsidR="00017773" w:rsidRPr="00CC5834" w:rsidRDefault="00017773" w:rsidP="00017773">
            <w:pPr>
              <w:shd w:val="clear" w:color="auto" w:fill="FFFFFF"/>
              <w:spacing w:line="276" w:lineRule="auto"/>
              <w:rPr>
                <w:bCs/>
                <w:color w:val="000000"/>
                <w:spacing w:val="-10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 xml:space="preserve">Развитие максимального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звуковысотного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>,</w:t>
            </w:r>
            <w:r>
              <w:rPr>
                <w:bCs/>
                <w:color w:val="000000"/>
                <w:spacing w:val="-9"/>
                <w:szCs w:val="28"/>
              </w:rPr>
              <w:t xml:space="preserve"> </w:t>
            </w:r>
            <w:r w:rsidRPr="00CC5834">
              <w:rPr>
                <w:bCs/>
                <w:color w:val="000000"/>
                <w:spacing w:val="-7"/>
                <w:szCs w:val="28"/>
              </w:rPr>
              <w:t>динамического голосового диапазона</w:t>
            </w:r>
          </w:p>
        </w:tc>
        <w:tc>
          <w:tcPr>
            <w:tcW w:w="1891" w:type="dxa"/>
          </w:tcPr>
          <w:p w14:paraId="39862B9D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11946C9D" w14:textId="77777777" w:rsidTr="00AD543A">
        <w:tc>
          <w:tcPr>
            <w:tcW w:w="692" w:type="dxa"/>
          </w:tcPr>
          <w:p w14:paraId="28A27E3C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47" w:type="dxa"/>
          </w:tcPr>
          <w:p w14:paraId="7CD17A44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5"/>
                <w:szCs w:val="28"/>
              </w:rPr>
              <w:t>Анализ речевой стороны роли</w:t>
            </w:r>
          </w:p>
        </w:tc>
        <w:tc>
          <w:tcPr>
            <w:tcW w:w="1891" w:type="dxa"/>
          </w:tcPr>
          <w:p w14:paraId="0B4C84EF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150E4300" w14:textId="77777777" w:rsidTr="00AD543A">
        <w:tc>
          <w:tcPr>
            <w:tcW w:w="692" w:type="dxa"/>
          </w:tcPr>
          <w:p w14:paraId="061787D3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47" w:type="dxa"/>
          </w:tcPr>
          <w:p w14:paraId="4FC25363" w14:textId="77777777" w:rsidR="00017773" w:rsidRPr="00CC5834" w:rsidRDefault="00017773" w:rsidP="00587634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10"/>
                <w:szCs w:val="28"/>
              </w:rPr>
              <w:t xml:space="preserve">Принципы работы над </w:t>
            </w:r>
            <w:r w:rsidRPr="00CC5834">
              <w:rPr>
                <w:bCs/>
                <w:color w:val="000000"/>
                <w:spacing w:val="-8"/>
                <w:szCs w:val="28"/>
              </w:rPr>
              <w:t>сценическим монологом</w:t>
            </w:r>
          </w:p>
        </w:tc>
        <w:tc>
          <w:tcPr>
            <w:tcW w:w="1891" w:type="dxa"/>
          </w:tcPr>
          <w:p w14:paraId="6D05DD78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1260AC98" w14:textId="77777777" w:rsidTr="00AD543A">
        <w:tc>
          <w:tcPr>
            <w:tcW w:w="692" w:type="dxa"/>
          </w:tcPr>
          <w:p w14:paraId="5F2D1AF5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47" w:type="dxa"/>
          </w:tcPr>
          <w:p w14:paraId="60701F8A" w14:textId="77777777" w:rsidR="00017773" w:rsidRPr="00CC5834" w:rsidRDefault="00017773" w:rsidP="0058763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0"/>
                <w:szCs w:val="28"/>
              </w:rPr>
            </w:pPr>
            <w:r w:rsidRPr="00CC5834">
              <w:rPr>
                <w:b/>
                <w:bCs/>
                <w:color w:val="000000"/>
                <w:spacing w:val="-10"/>
                <w:szCs w:val="28"/>
              </w:rPr>
              <w:t>8 семестр</w:t>
            </w:r>
          </w:p>
        </w:tc>
        <w:tc>
          <w:tcPr>
            <w:tcW w:w="1891" w:type="dxa"/>
          </w:tcPr>
          <w:p w14:paraId="4876D89C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17773" w:rsidRPr="00CC5834" w14:paraId="57564A7F" w14:textId="77777777" w:rsidTr="00AD543A">
        <w:tc>
          <w:tcPr>
            <w:tcW w:w="692" w:type="dxa"/>
          </w:tcPr>
          <w:p w14:paraId="21CA077B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247" w:type="dxa"/>
          </w:tcPr>
          <w:p w14:paraId="5E8DBF5E" w14:textId="77777777" w:rsidR="00017773" w:rsidRPr="00CC5834" w:rsidRDefault="00017773" w:rsidP="00587634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Принципы работы над сценическим </w:t>
            </w:r>
            <w:r w:rsidRPr="00CC5834">
              <w:rPr>
                <w:bCs/>
                <w:color w:val="000000"/>
                <w:spacing w:val="2"/>
                <w:szCs w:val="28"/>
              </w:rPr>
              <w:t>диалогом</w:t>
            </w:r>
          </w:p>
        </w:tc>
        <w:tc>
          <w:tcPr>
            <w:tcW w:w="1891" w:type="dxa"/>
          </w:tcPr>
          <w:p w14:paraId="7EF35023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39602D15" w14:textId="77777777" w:rsidTr="00AD543A">
        <w:tc>
          <w:tcPr>
            <w:tcW w:w="692" w:type="dxa"/>
          </w:tcPr>
          <w:p w14:paraId="2474C6AD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47" w:type="dxa"/>
          </w:tcPr>
          <w:p w14:paraId="2EF69AD6" w14:textId="77777777" w:rsidR="00AD543A" w:rsidRDefault="00017773" w:rsidP="00587634">
            <w:pPr>
              <w:shd w:val="clear" w:color="auto" w:fill="FFFFFF"/>
              <w:spacing w:line="276" w:lineRule="auto"/>
              <w:rPr>
                <w:bCs/>
                <w:color w:val="000000"/>
                <w:spacing w:val="2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Подготовка к чтецким студенческим </w:t>
            </w:r>
            <w:r w:rsidR="00AD543A">
              <w:rPr>
                <w:bCs/>
                <w:color w:val="000000"/>
                <w:spacing w:val="2"/>
                <w:szCs w:val="28"/>
              </w:rPr>
              <w:t>конкурсам</w:t>
            </w:r>
          </w:p>
          <w:p w14:paraId="459EE23A" w14:textId="77777777" w:rsidR="00017773" w:rsidRPr="00CC5834" w:rsidRDefault="00017773" w:rsidP="00587634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2"/>
                <w:szCs w:val="28"/>
              </w:rPr>
              <w:t>Итоговые формы контроля</w:t>
            </w:r>
          </w:p>
        </w:tc>
        <w:tc>
          <w:tcPr>
            <w:tcW w:w="1891" w:type="dxa"/>
          </w:tcPr>
          <w:p w14:paraId="7B59A6C7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17773" w:rsidRPr="00CC5834" w14:paraId="391B95A7" w14:textId="77777777" w:rsidTr="00AD543A">
        <w:tc>
          <w:tcPr>
            <w:tcW w:w="692" w:type="dxa"/>
          </w:tcPr>
          <w:p w14:paraId="39AE6428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247" w:type="dxa"/>
          </w:tcPr>
          <w:p w14:paraId="72453117" w14:textId="77777777" w:rsidR="00017773" w:rsidRPr="00CC5834" w:rsidRDefault="00017773" w:rsidP="00587634">
            <w:pPr>
              <w:spacing w:line="276" w:lineRule="auto"/>
              <w:rPr>
                <w:szCs w:val="28"/>
              </w:rPr>
            </w:pPr>
            <w:r w:rsidRPr="00CC5834">
              <w:rPr>
                <w:szCs w:val="28"/>
              </w:rPr>
              <w:t>Всего</w:t>
            </w:r>
          </w:p>
        </w:tc>
        <w:tc>
          <w:tcPr>
            <w:tcW w:w="1891" w:type="dxa"/>
          </w:tcPr>
          <w:p w14:paraId="63792209" w14:textId="77777777" w:rsidR="00017773" w:rsidRPr="00CC5834" w:rsidRDefault="00017773" w:rsidP="005876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14:paraId="7248EE19" w14:textId="77777777" w:rsidR="00103781" w:rsidRPr="0074384F" w:rsidRDefault="00103781" w:rsidP="0074384F">
      <w:pPr>
        <w:pStyle w:val="a7"/>
        <w:spacing w:line="360" w:lineRule="auto"/>
        <w:jc w:val="both"/>
        <w:rPr>
          <w:b/>
          <w:szCs w:val="28"/>
        </w:rPr>
      </w:pPr>
    </w:p>
    <w:p w14:paraId="72E32B64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zCs w:val="28"/>
        </w:rPr>
        <w:t xml:space="preserve">Тема 1. </w:t>
      </w:r>
      <w:r w:rsidRPr="0074384F">
        <w:rPr>
          <w:b/>
          <w:bCs/>
          <w:color w:val="000000"/>
          <w:szCs w:val="28"/>
        </w:rPr>
        <w:t xml:space="preserve">Учение Станиславского о словесном </w:t>
      </w:r>
      <w:r w:rsidRPr="0074384F">
        <w:rPr>
          <w:b/>
          <w:bCs/>
          <w:color w:val="000000"/>
          <w:spacing w:val="2"/>
          <w:szCs w:val="28"/>
        </w:rPr>
        <w:t>действии. Элементы словесного действия.</w:t>
      </w:r>
    </w:p>
    <w:p w14:paraId="10049457" w14:textId="77777777" w:rsidR="000365E9" w:rsidRPr="0074384F" w:rsidRDefault="000365E9" w:rsidP="0074384F">
      <w:pPr>
        <w:shd w:val="clear" w:color="auto" w:fill="FFFFFF"/>
        <w:spacing w:line="360" w:lineRule="auto"/>
        <w:ind w:firstLine="730"/>
        <w:rPr>
          <w:szCs w:val="28"/>
        </w:rPr>
      </w:pPr>
      <w:r w:rsidRPr="0074384F">
        <w:rPr>
          <w:color w:val="000000"/>
          <w:spacing w:val="-1"/>
          <w:szCs w:val="28"/>
        </w:rPr>
        <w:t xml:space="preserve">Видения, кинолента видений внутренние и внешние </w:t>
      </w:r>
      <w:r w:rsidRPr="0074384F">
        <w:rPr>
          <w:color w:val="000000"/>
          <w:spacing w:val="-4"/>
          <w:szCs w:val="28"/>
        </w:rPr>
        <w:t xml:space="preserve">объекты. </w:t>
      </w:r>
      <w:r w:rsidRPr="0074384F">
        <w:rPr>
          <w:color w:val="000000"/>
          <w:spacing w:val="-1"/>
          <w:szCs w:val="28"/>
        </w:rPr>
        <w:t xml:space="preserve">Личностные восприятие произведения, ассоциативный ряд, иллюстрированный подтекст, предлагаемые </w:t>
      </w:r>
      <w:proofErr w:type="spellStart"/>
      <w:r w:rsidRPr="0074384F">
        <w:rPr>
          <w:color w:val="000000"/>
          <w:spacing w:val="-1"/>
          <w:szCs w:val="28"/>
        </w:rPr>
        <w:t>об</w:t>
      </w:r>
      <w:r w:rsidRPr="0074384F">
        <w:rPr>
          <w:color w:val="000000"/>
          <w:spacing w:val="-3"/>
          <w:szCs w:val="28"/>
        </w:rPr>
        <w:t>стоятельства.</w:t>
      </w:r>
      <w:r w:rsidRPr="0074384F">
        <w:rPr>
          <w:color w:val="000000"/>
          <w:spacing w:val="-1"/>
          <w:szCs w:val="28"/>
        </w:rPr>
        <w:t>Перспектива</w:t>
      </w:r>
      <w:proofErr w:type="spellEnd"/>
      <w:r w:rsidRPr="0074384F">
        <w:rPr>
          <w:color w:val="000000"/>
          <w:spacing w:val="-1"/>
          <w:szCs w:val="28"/>
        </w:rPr>
        <w:t xml:space="preserve"> речи, событие, понятие сквозного дей</w:t>
      </w:r>
      <w:r w:rsidRPr="0074384F">
        <w:rPr>
          <w:color w:val="000000"/>
          <w:szCs w:val="28"/>
        </w:rPr>
        <w:t>ствия, сверхзадача. Выбор зачетно-экзаменационного материала, а также форма контроля определяются педагогом и кафедрой.</w:t>
      </w:r>
    </w:p>
    <w:p w14:paraId="1ABB8E92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pacing w:val="-7"/>
          <w:szCs w:val="28"/>
        </w:rPr>
      </w:pPr>
    </w:p>
    <w:p w14:paraId="28593D06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7"/>
          <w:szCs w:val="28"/>
        </w:rPr>
        <w:t xml:space="preserve">Тема </w:t>
      </w:r>
      <w:r w:rsidR="00017773">
        <w:rPr>
          <w:color w:val="000000"/>
          <w:spacing w:val="-7"/>
          <w:szCs w:val="28"/>
        </w:rPr>
        <w:t>2</w:t>
      </w:r>
      <w:r w:rsidRPr="0074384F">
        <w:rPr>
          <w:color w:val="000000"/>
          <w:spacing w:val="-7"/>
          <w:szCs w:val="28"/>
        </w:rPr>
        <w:t xml:space="preserve">. </w:t>
      </w:r>
      <w:r w:rsidRPr="0074384F">
        <w:rPr>
          <w:b/>
          <w:bCs/>
          <w:color w:val="000000"/>
          <w:spacing w:val="-7"/>
          <w:szCs w:val="28"/>
        </w:rPr>
        <w:t xml:space="preserve">Освоение структуры прозаического </w:t>
      </w:r>
      <w:r w:rsidRPr="0074384F">
        <w:rPr>
          <w:b/>
          <w:bCs/>
          <w:color w:val="000000"/>
          <w:spacing w:val="-9"/>
          <w:szCs w:val="28"/>
        </w:rPr>
        <w:t>текста</w:t>
      </w:r>
    </w:p>
    <w:p w14:paraId="0286DBB0" w14:textId="77777777" w:rsidR="000365E9" w:rsidRPr="0074384F" w:rsidRDefault="000365E9" w:rsidP="0074384F">
      <w:pPr>
        <w:shd w:val="clear" w:color="auto" w:fill="FFFFFF"/>
        <w:spacing w:line="360" w:lineRule="auto"/>
        <w:ind w:firstLine="739"/>
        <w:rPr>
          <w:szCs w:val="28"/>
        </w:rPr>
      </w:pPr>
      <w:r w:rsidRPr="0074384F">
        <w:rPr>
          <w:color w:val="000000"/>
          <w:spacing w:val="-9"/>
          <w:szCs w:val="28"/>
        </w:rPr>
        <w:t xml:space="preserve">Уровень фразы, периода контекста. </w:t>
      </w:r>
      <w:r w:rsidRPr="0074384F">
        <w:rPr>
          <w:color w:val="000000"/>
          <w:spacing w:val="-13"/>
          <w:szCs w:val="28"/>
        </w:rPr>
        <w:t>Речевая "пауза, смысловое ударение.</w:t>
      </w:r>
    </w:p>
    <w:p w14:paraId="0AA68D83" w14:textId="77777777" w:rsidR="000365E9" w:rsidRPr="0074384F" w:rsidRDefault="000365E9" w:rsidP="0074384F">
      <w:pPr>
        <w:shd w:val="clear" w:color="auto" w:fill="FFFFFF"/>
        <w:spacing w:line="360" w:lineRule="auto"/>
        <w:ind w:firstLine="739"/>
        <w:rPr>
          <w:szCs w:val="28"/>
        </w:rPr>
      </w:pPr>
      <w:r w:rsidRPr="0074384F">
        <w:rPr>
          <w:color w:val="000000"/>
          <w:spacing w:val="-9"/>
          <w:szCs w:val="28"/>
        </w:rPr>
        <w:t xml:space="preserve">Станиславский о законах речи, как законах действия </w:t>
      </w:r>
      <w:r w:rsidRPr="0074384F">
        <w:rPr>
          <w:color w:val="000000"/>
          <w:spacing w:val="-8"/>
          <w:szCs w:val="28"/>
        </w:rPr>
        <w:t xml:space="preserve">грамматические правила расстановки пауз и ударений в </w:t>
      </w:r>
      <w:r w:rsidRPr="0074384F">
        <w:rPr>
          <w:color w:val="000000"/>
          <w:spacing w:val="-10"/>
          <w:szCs w:val="28"/>
        </w:rPr>
        <w:t>изолированном предложении.</w:t>
      </w:r>
    </w:p>
    <w:p w14:paraId="328F9244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pacing w:val="-9"/>
          <w:szCs w:val="28"/>
        </w:rPr>
      </w:pPr>
    </w:p>
    <w:p w14:paraId="48EB0399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9"/>
          <w:szCs w:val="28"/>
        </w:rPr>
        <w:t xml:space="preserve">Тема </w:t>
      </w:r>
      <w:r w:rsidR="00017773">
        <w:rPr>
          <w:color w:val="000000"/>
          <w:spacing w:val="-9"/>
          <w:szCs w:val="28"/>
        </w:rPr>
        <w:t>3</w:t>
      </w:r>
      <w:r w:rsidRPr="0074384F">
        <w:rPr>
          <w:color w:val="000000"/>
          <w:spacing w:val="-9"/>
          <w:szCs w:val="28"/>
        </w:rPr>
        <w:t xml:space="preserve">. </w:t>
      </w:r>
      <w:r w:rsidRPr="0074384F">
        <w:rPr>
          <w:b/>
          <w:bCs/>
          <w:color w:val="000000"/>
          <w:spacing w:val="-9"/>
          <w:szCs w:val="28"/>
        </w:rPr>
        <w:t xml:space="preserve">Развитие оптимального звуко высотного динамического </w:t>
      </w:r>
      <w:proofErr w:type="spellStart"/>
      <w:r w:rsidRPr="0074384F">
        <w:rPr>
          <w:b/>
          <w:bCs/>
          <w:color w:val="000000"/>
          <w:spacing w:val="-9"/>
          <w:szCs w:val="28"/>
        </w:rPr>
        <w:t>темпоритмического</w:t>
      </w:r>
      <w:proofErr w:type="spellEnd"/>
      <w:r w:rsidRPr="0074384F">
        <w:rPr>
          <w:b/>
          <w:bCs/>
          <w:color w:val="000000"/>
          <w:spacing w:val="-9"/>
          <w:szCs w:val="28"/>
        </w:rPr>
        <w:t xml:space="preserve"> диапазона</w:t>
      </w:r>
    </w:p>
    <w:p w14:paraId="7AF5EB6B" w14:textId="77777777" w:rsidR="000365E9" w:rsidRPr="0074384F" w:rsidRDefault="000365E9" w:rsidP="0074384F">
      <w:pPr>
        <w:shd w:val="clear" w:color="auto" w:fill="FFFFFF"/>
        <w:spacing w:line="360" w:lineRule="auto"/>
        <w:ind w:firstLine="739"/>
        <w:rPr>
          <w:szCs w:val="28"/>
        </w:rPr>
      </w:pPr>
      <w:r w:rsidRPr="0074384F">
        <w:rPr>
          <w:color w:val="000000"/>
          <w:spacing w:val="-11"/>
          <w:szCs w:val="28"/>
        </w:rPr>
        <w:t xml:space="preserve">Упражнение на выравнивание регистров голоса. </w:t>
      </w:r>
      <w:r w:rsidRPr="0074384F">
        <w:rPr>
          <w:color w:val="000000"/>
          <w:spacing w:val="-9"/>
          <w:szCs w:val="28"/>
        </w:rPr>
        <w:t>Смешанно-регистровое звучание.</w:t>
      </w:r>
    </w:p>
    <w:p w14:paraId="47556081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pacing w:val="-8"/>
          <w:szCs w:val="28"/>
        </w:rPr>
      </w:pPr>
    </w:p>
    <w:p w14:paraId="31641FCA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8"/>
          <w:szCs w:val="28"/>
        </w:rPr>
        <w:lastRenderedPageBreak/>
        <w:t xml:space="preserve">Тема </w:t>
      </w:r>
      <w:r w:rsidR="00017773">
        <w:rPr>
          <w:color w:val="000000"/>
          <w:spacing w:val="-8"/>
          <w:szCs w:val="28"/>
        </w:rPr>
        <w:t>4</w:t>
      </w:r>
      <w:r w:rsidRPr="0074384F">
        <w:rPr>
          <w:color w:val="000000"/>
          <w:spacing w:val="-8"/>
          <w:szCs w:val="28"/>
        </w:rPr>
        <w:t xml:space="preserve">. </w:t>
      </w:r>
      <w:r w:rsidRPr="0074384F">
        <w:rPr>
          <w:b/>
          <w:bCs/>
          <w:color w:val="000000"/>
          <w:spacing w:val="-8"/>
          <w:szCs w:val="28"/>
        </w:rPr>
        <w:t>Дикционная тренировка сложных арти</w:t>
      </w:r>
      <w:r w:rsidRPr="0074384F">
        <w:rPr>
          <w:b/>
          <w:bCs/>
          <w:color w:val="000000"/>
          <w:spacing w:val="-9"/>
          <w:szCs w:val="28"/>
        </w:rPr>
        <w:t>куляционных сочетаний в разнообразном темпо-ритме</w:t>
      </w:r>
    </w:p>
    <w:p w14:paraId="69244393" w14:textId="77777777" w:rsidR="000365E9" w:rsidRPr="0074384F" w:rsidRDefault="000365E9" w:rsidP="0074384F">
      <w:pPr>
        <w:shd w:val="clear" w:color="auto" w:fill="FFFFFF"/>
        <w:spacing w:line="360" w:lineRule="auto"/>
        <w:ind w:firstLine="720"/>
        <w:rPr>
          <w:color w:val="000000"/>
          <w:spacing w:val="-4"/>
          <w:szCs w:val="28"/>
        </w:rPr>
      </w:pPr>
      <w:r w:rsidRPr="0074384F">
        <w:rPr>
          <w:color w:val="000000"/>
          <w:spacing w:val="-10"/>
          <w:szCs w:val="28"/>
        </w:rPr>
        <w:t xml:space="preserve">Автоматизация верных навыков. Работа по подбору </w:t>
      </w:r>
      <w:r w:rsidRPr="0074384F">
        <w:rPr>
          <w:color w:val="000000"/>
          <w:spacing w:val="-4"/>
          <w:szCs w:val="28"/>
        </w:rPr>
        <w:t>скороговорок и специальных текстов.</w:t>
      </w:r>
    </w:p>
    <w:p w14:paraId="2F414B46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pacing w:val="-9"/>
          <w:szCs w:val="28"/>
        </w:rPr>
      </w:pPr>
    </w:p>
    <w:p w14:paraId="76F19358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9"/>
          <w:szCs w:val="28"/>
        </w:rPr>
        <w:t xml:space="preserve">Тема </w:t>
      </w:r>
      <w:r w:rsidR="00017773">
        <w:rPr>
          <w:color w:val="000000"/>
          <w:spacing w:val="-9"/>
          <w:szCs w:val="28"/>
        </w:rPr>
        <w:t>5</w:t>
      </w:r>
      <w:r w:rsidRPr="0074384F">
        <w:rPr>
          <w:color w:val="000000"/>
          <w:spacing w:val="-9"/>
          <w:szCs w:val="28"/>
        </w:rPr>
        <w:t xml:space="preserve">. </w:t>
      </w:r>
      <w:r w:rsidRPr="0074384F">
        <w:rPr>
          <w:b/>
          <w:bCs/>
          <w:color w:val="000000"/>
          <w:spacing w:val="-9"/>
          <w:szCs w:val="28"/>
        </w:rPr>
        <w:t>Освоение и закрепление произноситель</w:t>
      </w:r>
      <w:r w:rsidRPr="0074384F">
        <w:rPr>
          <w:b/>
          <w:bCs/>
          <w:color w:val="000000"/>
          <w:spacing w:val="-10"/>
          <w:szCs w:val="28"/>
        </w:rPr>
        <w:t>ных норм при работе над литературным материалом</w:t>
      </w:r>
    </w:p>
    <w:p w14:paraId="2CAE8BC9" w14:textId="77777777" w:rsidR="000365E9" w:rsidRPr="0074384F" w:rsidRDefault="000365E9" w:rsidP="0074384F">
      <w:pPr>
        <w:shd w:val="clear" w:color="auto" w:fill="FFFFFF"/>
        <w:spacing w:line="360" w:lineRule="auto"/>
        <w:ind w:firstLine="720"/>
        <w:rPr>
          <w:szCs w:val="28"/>
        </w:rPr>
      </w:pPr>
      <w:r w:rsidRPr="0074384F">
        <w:rPr>
          <w:color w:val="000000"/>
          <w:spacing w:val="-10"/>
          <w:szCs w:val="28"/>
        </w:rPr>
        <w:t>Использование исторических и современных произ</w:t>
      </w:r>
      <w:r w:rsidRPr="0074384F">
        <w:rPr>
          <w:color w:val="000000"/>
          <w:spacing w:val="-9"/>
          <w:szCs w:val="28"/>
        </w:rPr>
        <w:t xml:space="preserve">носительных норм в литературном и драматургическим </w:t>
      </w:r>
      <w:r w:rsidRPr="0074384F">
        <w:rPr>
          <w:color w:val="000000"/>
          <w:spacing w:val="-11"/>
          <w:szCs w:val="28"/>
        </w:rPr>
        <w:t>тексте.</w:t>
      </w:r>
    </w:p>
    <w:p w14:paraId="3F355864" w14:textId="77777777" w:rsidR="00017773" w:rsidRDefault="00017773" w:rsidP="0074384F">
      <w:pPr>
        <w:shd w:val="clear" w:color="auto" w:fill="FFFFFF"/>
        <w:spacing w:line="360" w:lineRule="auto"/>
        <w:rPr>
          <w:color w:val="000000"/>
          <w:spacing w:val="2"/>
          <w:szCs w:val="28"/>
        </w:rPr>
      </w:pPr>
    </w:p>
    <w:p w14:paraId="7C8CBAE8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2"/>
          <w:szCs w:val="28"/>
        </w:rPr>
        <w:t xml:space="preserve">Тема </w:t>
      </w:r>
      <w:r w:rsidR="00017773">
        <w:rPr>
          <w:color w:val="000000"/>
          <w:spacing w:val="2"/>
          <w:szCs w:val="28"/>
        </w:rPr>
        <w:t>6</w:t>
      </w:r>
      <w:r w:rsidRPr="0074384F">
        <w:rPr>
          <w:color w:val="000000"/>
          <w:spacing w:val="2"/>
          <w:szCs w:val="28"/>
        </w:rPr>
        <w:t xml:space="preserve">. </w:t>
      </w:r>
      <w:r w:rsidRPr="0074384F">
        <w:rPr>
          <w:b/>
          <w:bCs/>
          <w:color w:val="000000"/>
          <w:spacing w:val="2"/>
          <w:szCs w:val="28"/>
        </w:rPr>
        <w:t>Работа над стихотворным текстом</w:t>
      </w:r>
    </w:p>
    <w:p w14:paraId="3DEB5A88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zCs w:val="28"/>
        </w:rPr>
        <w:t xml:space="preserve">Основы теории стихосложения. Системы стихосложения. Ритмика стиха. Рифмы, способы рифмовки. </w:t>
      </w:r>
      <w:r w:rsidRPr="0074384F">
        <w:rPr>
          <w:color w:val="000000"/>
          <w:spacing w:val="-2"/>
          <w:szCs w:val="28"/>
        </w:rPr>
        <w:t xml:space="preserve">Белый стих. </w:t>
      </w:r>
      <w:r w:rsidRPr="0074384F">
        <w:rPr>
          <w:color w:val="000000"/>
          <w:spacing w:val="-1"/>
          <w:szCs w:val="28"/>
        </w:rPr>
        <w:t xml:space="preserve">Свободный стих. </w:t>
      </w:r>
      <w:r w:rsidRPr="0074384F">
        <w:rPr>
          <w:color w:val="000000"/>
          <w:szCs w:val="28"/>
        </w:rPr>
        <w:t>Стихотворные паузы, цезуры, перенос.</w:t>
      </w:r>
    </w:p>
    <w:p w14:paraId="08FCDDD0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zCs w:val="28"/>
        </w:rPr>
      </w:pPr>
    </w:p>
    <w:p w14:paraId="67D63633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zCs w:val="28"/>
        </w:rPr>
        <w:t xml:space="preserve">Тема </w:t>
      </w:r>
      <w:r w:rsidR="00017773">
        <w:rPr>
          <w:color w:val="000000"/>
          <w:szCs w:val="28"/>
        </w:rPr>
        <w:t>7</w:t>
      </w:r>
      <w:r w:rsidRPr="0074384F">
        <w:rPr>
          <w:color w:val="000000"/>
          <w:szCs w:val="28"/>
        </w:rPr>
        <w:t xml:space="preserve">. </w:t>
      </w:r>
      <w:r w:rsidRPr="0074384F">
        <w:rPr>
          <w:b/>
          <w:bCs/>
          <w:color w:val="000000"/>
          <w:szCs w:val="28"/>
        </w:rPr>
        <w:t xml:space="preserve">Интонационно-логический анализ </w:t>
      </w:r>
      <w:r w:rsidRPr="0074384F">
        <w:rPr>
          <w:b/>
          <w:bCs/>
          <w:color w:val="000000"/>
          <w:spacing w:val="1"/>
          <w:szCs w:val="28"/>
        </w:rPr>
        <w:t>стихотворной речи</w:t>
      </w:r>
    </w:p>
    <w:p w14:paraId="1FEA20DD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1"/>
          <w:szCs w:val="28"/>
        </w:rPr>
        <w:t xml:space="preserve">Значение работы над стихом для тренировки техники </w:t>
      </w:r>
      <w:r w:rsidRPr="0074384F">
        <w:rPr>
          <w:color w:val="000000"/>
          <w:spacing w:val="-3"/>
          <w:szCs w:val="28"/>
        </w:rPr>
        <w:t xml:space="preserve">речи. </w:t>
      </w:r>
      <w:r w:rsidRPr="0074384F">
        <w:rPr>
          <w:color w:val="000000"/>
          <w:spacing w:val="-1"/>
          <w:szCs w:val="28"/>
        </w:rPr>
        <w:t xml:space="preserve">Развитие </w:t>
      </w:r>
      <w:proofErr w:type="spellStart"/>
      <w:r w:rsidRPr="0074384F">
        <w:rPr>
          <w:color w:val="000000"/>
          <w:spacing w:val="-1"/>
          <w:szCs w:val="28"/>
        </w:rPr>
        <w:t>кантиленности</w:t>
      </w:r>
      <w:proofErr w:type="spellEnd"/>
      <w:r w:rsidRPr="0074384F">
        <w:rPr>
          <w:color w:val="000000"/>
          <w:spacing w:val="-1"/>
          <w:szCs w:val="28"/>
        </w:rPr>
        <w:t xml:space="preserve"> звучания на материале стихов. </w:t>
      </w:r>
      <w:r w:rsidRPr="0074384F">
        <w:rPr>
          <w:color w:val="000000"/>
          <w:szCs w:val="28"/>
        </w:rPr>
        <w:t xml:space="preserve">Выработка </w:t>
      </w:r>
      <w:proofErr w:type="spellStart"/>
      <w:r w:rsidRPr="0074384F">
        <w:rPr>
          <w:color w:val="000000"/>
          <w:szCs w:val="28"/>
        </w:rPr>
        <w:t>полетности</w:t>
      </w:r>
      <w:proofErr w:type="spellEnd"/>
      <w:r w:rsidRPr="0074384F">
        <w:rPr>
          <w:color w:val="000000"/>
          <w:szCs w:val="28"/>
        </w:rPr>
        <w:t xml:space="preserve"> звука. </w:t>
      </w:r>
      <w:r w:rsidRPr="0074384F">
        <w:rPr>
          <w:color w:val="000000"/>
          <w:spacing w:val="1"/>
          <w:szCs w:val="28"/>
        </w:rPr>
        <w:t>Тренировка тихого звучания на дальний посыл.</w:t>
      </w:r>
    </w:p>
    <w:p w14:paraId="73FB8C0F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pacing w:val="-10"/>
          <w:szCs w:val="28"/>
        </w:rPr>
      </w:pPr>
    </w:p>
    <w:p w14:paraId="14390A1F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10"/>
          <w:szCs w:val="28"/>
        </w:rPr>
        <w:t xml:space="preserve">Тема </w:t>
      </w:r>
      <w:r w:rsidR="00017773">
        <w:rPr>
          <w:color w:val="000000"/>
          <w:spacing w:val="-10"/>
          <w:szCs w:val="28"/>
        </w:rPr>
        <w:t>8</w:t>
      </w:r>
      <w:r w:rsidRPr="0074384F">
        <w:rPr>
          <w:color w:val="000000"/>
          <w:spacing w:val="-10"/>
          <w:szCs w:val="28"/>
        </w:rPr>
        <w:t xml:space="preserve">. </w:t>
      </w:r>
      <w:r w:rsidRPr="0074384F">
        <w:rPr>
          <w:b/>
          <w:bCs/>
          <w:color w:val="000000"/>
          <w:spacing w:val="-10"/>
          <w:szCs w:val="28"/>
        </w:rPr>
        <w:t xml:space="preserve">Значение работы над повествовательным </w:t>
      </w:r>
      <w:r w:rsidRPr="0074384F">
        <w:rPr>
          <w:b/>
          <w:bCs/>
          <w:color w:val="000000"/>
          <w:spacing w:val="-8"/>
          <w:szCs w:val="28"/>
        </w:rPr>
        <w:t>произведением для драматического актёра</w:t>
      </w:r>
    </w:p>
    <w:p w14:paraId="6B4605AD" w14:textId="77777777" w:rsidR="000365E9" w:rsidRPr="0074384F" w:rsidRDefault="000365E9" w:rsidP="0074384F">
      <w:pPr>
        <w:shd w:val="clear" w:color="auto" w:fill="FFFFFF"/>
        <w:spacing w:line="360" w:lineRule="auto"/>
        <w:ind w:firstLine="739"/>
        <w:rPr>
          <w:szCs w:val="28"/>
        </w:rPr>
      </w:pPr>
      <w:r w:rsidRPr="0074384F">
        <w:rPr>
          <w:color w:val="000000"/>
          <w:spacing w:val="-10"/>
          <w:szCs w:val="28"/>
        </w:rPr>
        <w:t xml:space="preserve">Воплощение особенностей авторской поэтики. Смысл и стиль. </w:t>
      </w:r>
      <w:r w:rsidRPr="0074384F">
        <w:rPr>
          <w:color w:val="000000"/>
          <w:spacing w:val="-9"/>
          <w:szCs w:val="28"/>
        </w:rPr>
        <w:t>Образ рассказчика. Образ автора. Пластическая выра</w:t>
      </w:r>
      <w:r w:rsidRPr="0074384F">
        <w:rPr>
          <w:color w:val="000000"/>
          <w:spacing w:val="-8"/>
          <w:szCs w:val="28"/>
        </w:rPr>
        <w:t>зительность актёра-рассказчика.</w:t>
      </w:r>
    </w:p>
    <w:p w14:paraId="7854A373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pacing w:val="-9"/>
          <w:szCs w:val="28"/>
        </w:rPr>
      </w:pPr>
    </w:p>
    <w:p w14:paraId="620F584E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9"/>
          <w:szCs w:val="28"/>
        </w:rPr>
        <w:t xml:space="preserve">Тема </w:t>
      </w:r>
      <w:r w:rsidR="00017773">
        <w:rPr>
          <w:color w:val="000000"/>
          <w:spacing w:val="-9"/>
          <w:szCs w:val="28"/>
        </w:rPr>
        <w:t>9</w:t>
      </w:r>
      <w:r w:rsidRPr="0074384F">
        <w:rPr>
          <w:color w:val="000000"/>
          <w:spacing w:val="-9"/>
          <w:szCs w:val="28"/>
        </w:rPr>
        <w:t xml:space="preserve">. </w:t>
      </w:r>
      <w:r w:rsidRPr="0074384F">
        <w:rPr>
          <w:b/>
          <w:bCs/>
          <w:color w:val="000000"/>
          <w:spacing w:val="-9"/>
          <w:szCs w:val="28"/>
        </w:rPr>
        <w:t xml:space="preserve">Развитие максимального </w:t>
      </w:r>
      <w:proofErr w:type="spellStart"/>
      <w:r w:rsidRPr="0074384F">
        <w:rPr>
          <w:b/>
          <w:bCs/>
          <w:color w:val="000000"/>
          <w:spacing w:val="-9"/>
          <w:szCs w:val="28"/>
        </w:rPr>
        <w:t>звуковысотного</w:t>
      </w:r>
      <w:proofErr w:type="spellEnd"/>
      <w:r w:rsidRPr="0074384F">
        <w:rPr>
          <w:b/>
          <w:bCs/>
          <w:color w:val="000000"/>
          <w:spacing w:val="-9"/>
          <w:szCs w:val="28"/>
        </w:rPr>
        <w:t xml:space="preserve">, </w:t>
      </w:r>
      <w:r w:rsidRPr="0074384F">
        <w:rPr>
          <w:b/>
          <w:bCs/>
          <w:color w:val="000000"/>
          <w:spacing w:val="-7"/>
          <w:szCs w:val="28"/>
        </w:rPr>
        <w:t>динамического голосового диапазона</w:t>
      </w:r>
    </w:p>
    <w:p w14:paraId="01BB86F9" w14:textId="77777777" w:rsidR="000365E9" w:rsidRPr="0074384F" w:rsidRDefault="000365E9" w:rsidP="0074384F">
      <w:pPr>
        <w:shd w:val="clear" w:color="auto" w:fill="FFFFFF"/>
        <w:spacing w:line="360" w:lineRule="auto"/>
        <w:ind w:firstLine="730"/>
        <w:rPr>
          <w:szCs w:val="28"/>
        </w:rPr>
      </w:pPr>
      <w:r w:rsidRPr="0074384F">
        <w:rPr>
          <w:color w:val="000000"/>
          <w:spacing w:val="-10"/>
          <w:szCs w:val="28"/>
        </w:rPr>
        <w:t xml:space="preserve">Упражнения на развитие силы звучания, резкую смену темпа и ритма. Специальный комплекс упражнений при заболевании </w:t>
      </w:r>
      <w:r w:rsidRPr="0074384F">
        <w:rPr>
          <w:color w:val="000000"/>
          <w:spacing w:val="-14"/>
          <w:szCs w:val="28"/>
        </w:rPr>
        <w:t>голоса.</w:t>
      </w:r>
    </w:p>
    <w:p w14:paraId="1235C1BF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pacing w:val="-5"/>
          <w:szCs w:val="28"/>
        </w:rPr>
      </w:pPr>
    </w:p>
    <w:p w14:paraId="33567436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5"/>
          <w:szCs w:val="28"/>
        </w:rPr>
        <w:lastRenderedPageBreak/>
        <w:t>Тема 1</w:t>
      </w:r>
      <w:r w:rsidR="00017773">
        <w:rPr>
          <w:color w:val="000000"/>
          <w:spacing w:val="-5"/>
          <w:szCs w:val="28"/>
        </w:rPr>
        <w:t>0</w:t>
      </w:r>
      <w:r w:rsidRPr="0074384F">
        <w:rPr>
          <w:color w:val="000000"/>
          <w:spacing w:val="-5"/>
          <w:szCs w:val="28"/>
        </w:rPr>
        <w:t xml:space="preserve">. </w:t>
      </w:r>
      <w:r w:rsidRPr="0074384F">
        <w:rPr>
          <w:b/>
          <w:bCs/>
          <w:color w:val="000000"/>
          <w:spacing w:val="-5"/>
          <w:szCs w:val="28"/>
        </w:rPr>
        <w:t>Анализ речевой стороны роли</w:t>
      </w:r>
    </w:p>
    <w:p w14:paraId="16B51276" w14:textId="77777777" w:rsidR="000365E9" w:rsidRPr="0074384F" w:rsidRDefault="000365E9" w:rsidP="0074384F">
      <w:pPr>
        <w:shd w:val="clear" w:color="auto" w:fill="FFFFFF"/>
        <w:spacing w:line="360" w:lineRule="auto"/>
        <w:ind w:firstLine="720"/>
        <w:rPr>
          <w:szCs w:val="28"/>
        </w:rPr>
      </w:pPr>
      <w:r w:rsidRPr="0074384F">
        <w:rPr>
          <w:color w:val="000000"/>
          <w:spacing w:val="-10"/>
          <w:szCs w:val="28"/>
        </w:rPr>
        <w:t xml:space="preserve">Дикция, орфоэпия, элементы речевой характеристики. </w:t>
      </w:r>
      <w:r w:rsidRPr="0074384F">
        <w:rPr>
          <w:color w:val="000000"/>
          <w:spacing w:val="-8"/>
          <w:szCs w:val="28"/>
        </w:rPr>
        <w:t>Анализ речевой стороны роли.</w:t>
      </w:r>
    </w:p>
    <w:p w14:paraId="3B920059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pacing w:val="-10"/>
          <w:szCs w:val="28"/>
        </w:rPr>
        <w:t xml:space="preserve">Тема </w:t>
      </w:r>
      <w:r w:rsidR="00017773">
        <w:rPr>
          <w:color w:val="000000"/>
          <w:spacing w:val="-10"/>
          <w:szCs w:val="28"/>
        </w:rPr>
        <w:t>11</w:t>
      </w:r>
      <w:r w:rsidRPr="0074384F">
        <w:rPr>
          <w:color w:val="000000"/>
          <w:spacing w:val="-10"/>
          <w:szCs w:val="28"/>
        </w:rPr>
        <w:t xml:space="preserve">. </w:t>
      </w:r>
      <w:r w:rsidRPr="0074384F">
        <w:rPr>
          <w:b/>
          <w:bCs/>
          <w:color w:val="000000"/>
          <w:spacing w:val="-10"/>
          <w:szCs w:val="28"/>
        </w:rPr>
        <w:t xml:space="preserve">Принципы работы над </w:t>
      </w:r>
      <w:r w:rsidRPr="0074384F">
        <w:rPr>
          <w:b/>
          <w:bCs/>
          <w:color w:val="000000"/>
          <w:spacing w:val="-8"/>
          <w:szCs w:val="28"/>
        </w:rPr>
        <w:t>сценическим монологом</w:t>
      </w:r>
    </w:p>
    <w:p w14:paraId="6B243B1C" w14:textId="77777777" w:rsidR="000365E9" w:rsidRPr="0074384F" w:rsidRDefault="000365E9" w:rsidP="0074384F">
      <w:pPr>
        <w:shd w:val="clear" w:color="auto" w:fill="FFFFFF"/>
        <w:spacing w:line="360" w:lineRule="auto"/>
        <w:ind w:firstLine="730"/>
        <w:rPr>
          <w:szCs w:val="28"/>
        </w:rPr>
      </w:pPr>
      <w:r w:rsidRPr="0074384F">
        <w:rPr>
          <w:color w:val="000000"/>
          <w:spacing w:val="-10"/>
          <w:szCs w:val="28"/>
        </w:rPr>
        <w:t>Основные принципы работы над сценическим моно</w:t>
      </w:r>
      <w:r w:rsidRPr="0074384F">
        <w:rPr>
          <w:color w:val="000000"/>
          <w:spacing w:val="-9"/>
          <w:szCs w:val="28"/>
        </w:rPr>
        <w:t xml:space="preserve">логом – стихотворным и прозаическим. </w:t>
      </w:r>
      <w:r w:rsidRPr="0074384F">
        <w:rPr>
          <w:color w:val="000000"/>
          <w:spacing w:val="-1"/>
          <w:szCs w:val="28"/>
        </w:rPr>
        <w:t xml:space="preserve">Монолог в обстоятельствах публичного одиночества и </w:t>
      </w:r>
      <w:r w:rsidRPr="0074384F">
        <w:rPr>
          <w:color w:val="000000"/>
          <w:szCs w:val="28"/>
        </w:rPr>
        <w:t>обращенный монолог.</w:t>
      </w:r>
    </w:p>
    <w:p w14:paraId="67FC86C6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zCs w:val="28"/>
        </w:rPr>
      </w:pPr>
    </w:p>
    <w:p w14:paraId="5DCB3F75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zCs w:val="28"/>
        </w:rPr>
        <w:t xml:space="preserve">Тема </w:t>
      </w:r>
      <w:r w:rsidR="00017773">
        <w:rPr>
          <w:color w:val="000000"/>
          <w:szCs w:val="28"/>
        </w:rPr>
        <w:t>12</w:t>
      </w:r>
      <w:r w:rsidRPr="0074384F">
        <w:rPr>
          <w:color w:val="000000"/>
          <w:szCs w:val="28"/>
        </w:rPr>
        <w:t xml:space="preserve">. </w:t>
      </w:r>
      <w:r w:rsidRPr="0074384F">
        <w:rPr>
          <w:b/>
          <w:bCs/>
          <w:color w:val="000000"/>
          <w:szCs w:val="28"/>
        </w:rPr>
        <w:t xml:space="preserve">Принципы работы над сценическим </w:t>
      </w:r>
      <w:r w:rsidRPr="0074384F">
        <w:rPr>
          <w:b/>
          <w:bCs/>
          <w:color w:val="000000"/>
          <w:spacing w:val="2"/>
          <w:szCs w:val="28"/>
        </w:rPr>
        <w:t>диалогом</w:t>
      </w:r>
    </w:p>
    <w:p w14:paraId="594E4A10" w14:textId="77777777" w:rsidR="000365E9" w:rsidRPr="0074384F" w:rsidRDefault="000365E9" w:rsidP="0074384F">
      <w:pPr>
        <w:shd w:val="clear" w:color="auto" w:fill="FFFFFF"/>
        <w:spacing w:line="360" w:lineRule="auto"/>
        <w:ind w:firstLine="710"/>
        <w:rPr>
          <w:szCs w:val="28"/>
        </w:rPr>
      </w:pPr>
      <w:r w:rsidRPr="0074384F">
        <w:rPr>
          <w:color w:val="000000"/>
          <w:spacing w:val="-1"/>
          <w:szCs w:val="28"/>
        </w:rPr>
        <w:t xml:space="preserve">Развитие и укрепление навыков речевого общения </w:t>
      </w:r>
      <w:r w:rsidRPr="0074384F">
        <w:rPr>
          <w:color w:val="000000"/>
          <w:spacing w:val="-2"/>
          <w:szCs w:val="28"/>
        </w:rPr>
        <w:t>и взаимодействия.</w:t>
      </w:r>
    </w:p>
    <w:p w14:paraId="2B7C2A7F" w14:textId="77777777" w:rsidR="000365E9" w:rsidRPr="0074384F" w:rsidRDefault="000365E9" w:rsidP="0074384F">
      <w:pPr>
        <w:shd w:val="clear" w:color="auto" w:fill="FFFFFF"/>
        <w:spacing w:line="360" w:lineRule="auto"/>
        <w:rPr>
          <w:color w:val="000000"/>
          <w:szCs w:val="28"/>
        </w:rPr>
      </w:pPr>
    </w:p>
    <w:p w14:paraId="55770614" w14:textId="77777777" w:rsidR="000365E9" w:rsidRPr="0074384F" w:rsidRDefault="000365E9" w:rsidP="0074384F">
      <w:pPr>
        <w:shd w:val="clear" w:color="auto" w:fill="FFFFFF"/>
        <w:spacing w:line="360" w:lineRule="auto"/>
        <w:rPr>
          <w:szCs w:val="28"/>
        </w:rPr>
      </w:pPr>
      <w:r w:rsidRPr="0074384F">
        <w:rPr>
          <w:color w:val="000000"/>
          <w:szCs w:val="28"/>
        </w:rPr>
        <w:t xml:space="preserve">Тема </w:t>
      </w:r>
      <w:r w:rsidR="00017773">
        <w:rPr>
          <w:color w:val="000000"/>
          <w:szCs w:val="28"/>
        </w:rPr>
        <w:t>13</w:t>
      </w:r>
      <w:r w:rsidRPr="0074384F">
        <w:rPr>
          <w:color w:val="000000"/>
          <w:szCs w:val="28"/>
        </w:rPr>
        <w:t xml:space="preserve">. </w:t>
      </w:r>
      <w:r w:rsidRPr="0074384F">
        <w:rPr>
          <w:b/>
          <w:bCs/>
          <w:color w:val="000000"/>
          <w:szCs w:val="28"/>
        </w:rPr>
        <w:t xml:space="preserve">Подготовка к чтецким студенческим </w:t>
      </w:r>
      <w:r w:rsidRPr="0074384F">
        <w:rPr>
          <w:b/>
          <w:bCs/>
          <w:color w:val="000000"/>
          <w:spacing w:val="2"/>
          <w:szCs w:val="28"/>
        </w:rPr>
        <w:t>конкурсам. Итоговые формы контроля</w:t>
      </w:r>
      <w:r w:rsidRPr="0074384F">
        <w:rPr>
          <w:color w:val="000000"/>
          <w:spacing w:val="1"/>
          <w:szCs w:val="28"/>
        </w:rPr>
        <w:t>.</w:t>
      </w:r>
    </w:p>
    <w:p w14:paraId="52311318" w14:textId="77777777" w:rsidR="00103781" w:rsidRPr="0074384F" w:rsidRDefault="00103781" w:rsidP="0074384F">
      <w:pPr>
        <w:spacing w:line="360" w:lineRule="auto"/>
        <w:ind w:firstLine="708"/>
        <w:rPr>
          <w:szCs w:val="28"/>
        </w:rPr>
      </w:pPr>
    </w:p>
    <w:p w14:paraId="3FB653CA" w14:textId="77777777" w:rsidR="00C563B6" w:rsidRPr="0074384F" w:rsidRDefault="00C563B6" w:rsidP="0074384F">
      <w:pPr>
        <w:pStyle w:val="a5"/>
        <w:spacing w:line="360" w:lineRule="auto"/>
        <w:rPr>
          <w:szCs w:val="28"/>
        </w:rPr>
      </w:pPr>
      <w:r w:rsidRPr="0074384F">
        <w:rPr>
          <w:szCs w:val="28"/>
        </w:rPr>
        <w:t>5. Организация контроля знаний</w:t>
      </w:r>
    </w:p>
    <w:p w14:paraId="50B93E94" w14:textId="77777777" w:rsidR="00C563B6" w:rsidRPr="0074384F" w:rsidRDefault="00C563B6" w:rsidP="0074384F">
      <w:pPr>
        <w:spacing w:line="360" w:lineRule="auto"/>
        <w:rPr>
          <w:szCs w:val="28"/>
        </w:rPr>
      </w:pPr>
      <w:r w:rsidRPr="0074384F">
        <w:rPr>
          <w:szCs w:val="28"/>
        </w:rPr>
        <w:t>Контроль знаний, полученных студентами при освоении дисциплины «Сценическая речь в драматическом театре и кино» осуществляется в форме текущего контроля, на зачете и экзамене.</w:t>
      </w:r>
    </w:p>
    <w:p w14:paraId="6DA29791" w14:textId="77777777" w:rsidR="00C563B6" w:rsidRPr="0074384F" w:rsidRDefault="00C563B6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Оценка достигнутых результатов обучения происходит путем сдачи контрольных материалов. </w:t>
      </w:r>
    </w:p>
    <w:p w14:paraId="119D93C9" w14:textId="77777777" w:rsidR="00C563B6" w:rsidRPr="0074384F" w:rsidRDefault="00C563B6" w:rsidP="0074384F">
      <w:pPr>
        <w:pStyle w:val="a5"/>
        <w:spacing w:line="360" w:lineRule="auto"/>
        <w:rPr>
          <w:szCs w:val="28"/>
        </w:rPr>
      </w:pPr>
      <w:r w:rsidRPr="0074384F">
        <w:rPr>
          <w:szCs w:val="28"/>
        </w:rPr>
        <w:t>Критерии оценок</w:t>
      </w:r>
    </w:p>
    <w:p w14:paraId="653B2E1B" w14:textId="77777777" w:rsidR="00C563B6" w:rsidRPr="0074384F" w:rsidRDefault="00C563B6" w:rsidP="0074384F">
      <w:pPr>
        <w:spacing w:line="360" w:lineRule="auto"/>
        <w:ind w:firstLine="708"/>
        <w:rPr>
          <w:szCs w:val="28"/>
        </w:rPr>
      </w:pPr>
      <w:r w:rsidRPr="0074384F">
        <w:rPr>
          <w:szCs w:val="28"/>
        </w:rPr>
        <w:t xml:space="preserve">Промежуточная оценка </w:t>
      </w:r>
      <w:r w:rsidRPr="0074384F">
        <w:rPr>
          <w:b/>
          <w:szCs w:val="28"/>
        </w:rPr>
        <w:t>«зачтено»</w:t>
      </w:r>
      <w:r w:rsidRPr="0074384F">
        <w:rPr>
          <w:szCs w:val="28"/>
        </w:rPr>
        <w:t xml:space="preserve"> выставляется после проведения заключительного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2A64A278" w14:textId="77777777" w:rsidR="00C563B6" w:rsidRPr="0074384F" w:rsidRDefault="00C563B6" w:rsidP="0074384F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74384F">
        <w:rPr>
          <w:rFonts w:eastAsia="Times New Roman"/>
          <w:szCs w:val="28"/>
          <w:lang w:eastAsia="ru-RU"/>
        </w:rPr>
        <w:t xml:space="preserve">Оценка </w:t>
      </w:r>
      <w:r w:rsidRPr="0074384F">
        <w:rPr>
          <w:rFonts w:eastAsia="Times New Roman"/>
          <w:b/>
          <w:szCs w:val="28"/>
          <w:lang w:eastAsia="ru-RU"/>
        </w:rPr>
        <w:t>«не зачтено»</w:t>
      </w:r>
      <w:r w:rsidRPr="0074384F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71B99535" w14:textId="77777777" w:rsidR="00C563B6" w:rsidRPr="0074384F" w:rsidRDefault="00C563B6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 При оценке знаний студентов на зачете по дисциплине «Сценическая речь в драматическом театре и кино» преподаватель руководствуются </w:t>
      </w:r>
      <w:r w:rsidRPr="0074384F">
        <w:rPr>
          <w:szCs w:val="28"/>
        </w:rPr>
        <w:lastRenderedPageBreak/>
        <w:t>следующими критериями: наличием четкой артикуляции, выверенной интонации, разнообразием интонационных приемов, раскрываемости художественного образа.</w:t>
      </w:r>
    </w:p>
    <w:p w14:paraId="779DF442" w14:textId="77777777" w:rsidR="00C563B6" w:rsidRPr="0074384F" w:rsidRDefault="00C563B6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На «отлично»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 w:rsidRPr="0074384F">
        <w:rPr>
          <w:szCs w:val="28"/>
        </w:rPr>
        <w:t>интерпретаторского</w:t>
      </w:r>
      <w:proofErr w:type="spellEnd"/>
      <w:r w:rsidRPr="0074384F">
        <w:rPr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01B0784C" w14:textId="77777777" w:rsidR="00C563B6" w:rsidRPr="0074384F" w:rsidRDefault="00C563B6" w:rsidP="0074384F">
      <w:pPr>
        <w:spacing w:line="360" w:lineRule="auto"/>
        <w:rPr>
          <w:szCs w:val="28"/>
        </w:rPr>
      </w:pPr>
      <w:r w:rsidRPr="0074384F">
        <w:rPr>
          <w:szCs w:val="28"/>
        </w:rPr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6A03B9DF" w14:textId="77777777" w:rsidR="00C563B6" w:rsidRPr="0074384F" w:rsidRDefault="00C563B6" w:rsidP="0074384F">
      <w:pPr>
        <w:spacing w:line="360" w:lineRule="auto"/>
        <w:rPr>
          <w:szCs w:val="28"/>
        </w:rPr>
      </w:pPr>
      <w:r w:rsidRPr="0074384F">
        <w:rPr>
          <w:szCs w:val="28"/>
        </w:rPr>
        <w:t>На «удовлетворительно»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2BFE9E0C" w14:textId="77777777" w:rsidR="00C563B6" w:rsidRPr="0074384F" w:rsidRDefault="00C563B6" w:rsidP="0074384F">
      <w:pPr>
        <w:spacing w:line="360" w:lineRule="auto"/>
        <w:rPr>
          <w:szCs w:val="28"/>
        </w:rPr>
      </w:pPr>
      <w:r w:rsidRPr="0074384F">
        <w:rPr>
          <w:szCs w:val="28"/>
        </w:rPr>
        <w:t>Выступление, в котором не проявлены вышеперечисленные качества, оценивается как неудовлетворительное</w:t>
      </w:r>
    </w:p>
    <w:p w14:paraId="6201EA67" w14:textId="77777777" w:rsidR="00C563B6" w:rsidRPr="0074384F" w:rsidRDefault="00C563B6" w:rsidP="0074384F">
      <w:pPr>
        <w:pStyle w:val="a5"/>
        <w:spacing w:line="360" w:lineRule="auto"/>
        <w:rPr>
          <w:szCs w:val="28"/>
          <w:lang w:eastAsia="ru-RU"/>
        </w:rPr>
      </w:pPr>
    </w:p>
    <w:p w14:paraId="7E8A6C86" w14:textId="77777777" w:rsidR="00103781" w:rsidRPr="00017773" w:rsidRDefault="00103781" w:rsidP="0074384F">
      <w:pPr>
        <w:pStyle w:val="a5"/>
        <w:spacing w:line="360" w:lineRule="auto"/>
        <w:rPr>
          <w:szCs w:val="28"/>
          <w:lang w:eastAsia="ru-RU"/>
        </w:rPr>
      </w:pPr>
      <w:r w:rsidRPr="00017773">
        <w:rPr>
          <w:szCs w:val="28"/>
          <w:lang w:eastAsia="ru-RU"/>
        </w:rPr>
        <w:t>6. Материально-техническое обеспечение дисциплины</w:t>
      </w:r>
    </w:p>
    <w:p w14:paraId="1F723B3B" w14:textId="77777777" w:rsidR="00017773" w:rsidRDefault="00017773" w:rsidP="00017773">
      <w:pPr>
        <w:pStyle w:val="aa"/>
        <w:spacing w:after="0" w:line="360" w:lineRule="auto"/>
        <w:ind w:firstLine="708"/>
        <w:rPr>
          <w:szCs w:val="28"/>
        </w:rPr>
      </w:pPr>
      <w:r w:rsidRPr="00854D3B">
        <w:rPr>
          <w:szCs w:val="28"/>
        </w:rPr>
        <w:t xml:space="preserve">Занятия проводятся в </w:t>
      </w:r>
      <w:r>
        <w:rPr>
          <w:szCs w:val="28"/>
        </w:rPr>
        <w:t>танцевальном зале:</w:t>
      </w:r>
      <w:r w:rsidRPr="00854D3B">
        <w:rPr>
          <w:szCs w:val="28"/>
        </w:rPr>
        <w:t xml:space="preserve"> </w:t>
      </w:r>
      <w:r w:rsidRPr="00D86CE5">
        <w:rPr>
          <w:szCs w:val="28"/>
        </w:rPr>
        <w:t xml:space="preserve">Рояль </w:t>
      </w:r>
      <w:r w:rsidRPr="00D86CE5">
        <w:rPr>
          <w:szCs w:val="28"/>
          <w:lang w:val="en-US"/>
        </w:rPr>
        <w:t>Essex</w:t>
      </w:r>
      <w:r w:rsidRPr="00D86CE5">
        <w:rPr>
          <w:szCs w:val="28"/>
        </w:rPr>
        <w:t xml:space="preserve"> – 1 шт., рояль </w:t>
      </w:r>
      <w:proofErr w:type="spellStart"/>
      <w:r w:rsidRPr="00D86CE5">
        <w:rPr>
          <w:szCs w:val="28"/>
        </w:rPr>
        <w:t>Ренеш</w:t>
      </w:r>
      <w:proofErr w:type="spellEnd"/>
      <w:r w:rsidRPr="00D86CE5">
        <w:rPr>
          <w:szCs w:val="28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</w:t>
      </w:r>
    </w:p>
    <w:p w14:paraId="7C57054C" w14:textId="77777777" w:rsidR="00884EBE" w:rsidRPr="00884EBE" w:rsidRDefault="00884EBE" w:rsidP="00017773">
      <w:pPr>
        <w:pStyle w:val="aa"/>
        <w:spacing w:after="0" w:line="360" w:lineRule="auto"/>
        <w:ind w:firstLine="708"/>
        <w:rPr>
          <w:b/>
          <w:bCs/>
          <w:szCs w:val="28"/>
        </w:rPr>
      </w:pPr>
      <w:r>
        <w:rPr>
          <w:szCs w:val="28"/>
        </w:rPr>
        <w:t>Малая сцена - с</w:t>
      </w:r>
      <w:r w:rsidRPr="00884EBE">
        <w:rPr>
          <w:rFonts w:eastAsia="Times New Roman"/>
          <w:szCs w:val="28"/>
          <w:lang w:eastAsia="ru-RU"/>
        </w:rPr>
        <w:t xml:space="preserve">тул – 28 шт., пьедестал – 1 шт., рояль </w:t>
      </w:r>
      <w:proofErr w:type="spellStart"/>
      <w:r w:rsidRPr="00884EBE">
        <w:rPr>
          <w:rFonts w:eastAsia="Times New Roman"/>
          <w:szCs w:val="28"/>
          <w:lang w:eastAsia="ru-RU"/>
        </w:rPr>
        <w:t>Блюнтер</w:t>
      </w:r>
      <w:proofErr w:type="spellEnd"/>
      <w:r w:rsidRPr="00884EBE">
        <w:rPr>
          <w:rFonts w:eastAsia="Times New Roman"/>
          <w:szCs w:val="28"/>
          <w:lang w:eastAsia="ru-RU"/>
        </w:rPr>
        <w:t xml:space="preserve"> – 1 шт., стол – 4 шт., кубы сценические – 3 шт., комплект занавесей – 2 шт., банкетки – 2 шт., активная акустическая система – 2 шт., прожектор – 6 шт., светодиодная вращающаяся головка – 4 шт., прожектор светодиодный – 2 шт., светодиодный светильник – 2 шт.</w:t>
      </w:r>
    </w:p>
    <w:p w14:paraId="31731DA9" w14:textId="77777777" w:rsidR="00103781" w:rsidRPr="00017773" w:rsidRDefault="00103781" w:rsidP="0074384F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2845A959" w14:textId="77777777" w:rsidR="00103781" w:rsidRPr="0074384F" w:rsidRDefault="00103781" w:rsidP="0074384F">
      <w:pPr>
        <w:pStyle w:val="a5"/>
        <w:spacing w:line="360" w:lineRule="auto"/>
        <w:rPr>
          <w:szCs w:val="28"/>
        </w:rPr>
      </w:pPr>
      <w:r w:rsidRPr="00017773">
        <w:rPr>
          <w:szCs w:val="28"/>
        </w:rPr>
        <w:lastRenderedPageBreak/>
        <w:t xml:space="preserve">7. Учебно-методическое и информационное обеспечение </w:t>
      </w:r>
      <w:r w:rsidR="00017773">
        <w:rPr>
          <w:szCs w:val="28"/>
        </w:rPr>
        <w:t>дисциплины</w:t>
      </w:r>
    </w:p>
    <w:p w14:paraId="137E83B7" w14:textId="77777777" w:rsidR="00103781" w:rsidRPr="00884EBE" w:rsidRDefault="00884EBE" w:rsidP="0074384F">
      <w:pPr>
        <w:pStyle w:val="a5"/>
        <w:spacing w:line="360" w:lineRule="auto"/>
        <w:rPr>
          <w:b w:val="0"/>
          <w:szCs w:val="28"/>
          <w:u w:val="single"/>
        </w:rPr>
      </w:pPr>
      <w:r w:rsidRPr="00884EBE">
        <w:rPr>
          <w:b w:val="0"/>
          <w:szCs w:val="28"/>
          <w:u w:val="single"/>
        </w:rPr>
        <w:t>Основная</w:t>
      </w:r>
      <w:r w:rsidR="00103781" w:rsidRPr="00884EBE">
        <w:rPr>
          <w:b w:val="0"/>
          <w:szCs w:val="28"/>
          <w:u w:val="single"/>
        </w:rPr>
        <w:t>:</w:t>
      </w:r>
    </w:p>
    <w:p w14:paraId="778FC8C9" w14:textId="77777777" w:rsidR="00884EBE" w:rsidRPr="00884EBE" w:rsidRDefault="00884EBE" w:rsidP="00884EBE">
      <w:pPr>
        <w:numPr>
          <w:ilvl w:val="0"/>
          <w:numId w:val="11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884EBE">
        <w:rPr>
          <w:color w:val="111111"/>
          <w:szCs w:val="28"/>
          <w:shd w:val="clear" w:color="auto" w:fill="FFFFFF"/>
        </w:rPr>
        <w:t>Бруссер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, А.М. Основы дикции. Практикум [Электронный ресурс] : учебное пособие / А.М. </w:t>
      </w:r>
      <w:proofErr w:type="spellStart"/>
      <w:r w:rsidRPr="00884EBE">
        <w:rPr>
          <w:color w:val="111111"/>
          <w:szCs w:val="28"/>
          <w:shd w:val="clear" w:color="auto" w:fill="FFFFFF"/>
        </w:rPr>
        <w:t>Бруссер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. — Электрон. дан. — Санкт-Петербург : Лань, Планета музыки, 2018. — 88 с. — Режим доступа: https://e.lanbook.com/book/102382.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6216C7E5" w14:textId="77777777" w:rsidR="00884EBE" w:rsidRPr="00884EBE" w:rsidRDefault="00884EBE" w:rsidP="00884EBE">
      <w:pPr>
        <w:numPr>
          <w:ilvl w:val="0"/>
          <w:numId w:val="11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Кнебель, М.О. Слово в творчестве актера [Электронный ресурс] : учебное пособие / М.О. Кнебель. — Электрон. дан. — Санкт-Петербург : Лань, Планета музыки, 2018. — 152 с. — Режим доступа: https://e.lanbook.com/book/101635.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1EFF8638" w14:textId="77777777" w:rsidR="00884EBE" w:rsidRPr="00884EBE" w:rsidRDefault="00884EBE" w:rsidP="00884EBE">
      <w:pPr>
        <w:numPr>
          <w:ilvl w:val="0"/>
          <w:numId w:val="11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Черная, Е.И. Основы сценической речи. Фонационное дыхание и голос [Электронный ресурс] : учебное пособие / Е.И. Черная. — Электрон. дан. — Санкт-Петербург : Лань, Планета музыки, 2018. — 176 с. — Режим доступа: https://e.lanbook.com/book/101622.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4BCCC6A5" w14:textId="77777777" w:rsidR="00884EBE" w:rsidRPr="00884EBE" w:rsidRDefault="00884EBE" w:rsidP="00884EBE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884EBE">
        <w:rPr>
          <w:color w:val="111111"/>
          <w:szCs w:val="28"/>
          <w:u w:val="single"/>
          <w:shd w:val="clear" w:color="auto" w:fill="FFFFFF"/>
        </w:rPr>
        <w:t>Дополнительная</w:t>
      </w:r>
      <w:r>
        <w:rPr>
          <w:color w:val="111111"/>
          <w:szCs w:val="28"/>
          <w:u w:val="single"/>
          <w:shd w:val="clear" w:color="auto" w:fill="FFFFFF"/>
        </w:rPr>
        <w:t>:</w:t>
      </w:r>
    </w:p>
    <w:p w14:paraId="09ED798B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Александрова, М.Е. Актерское мастерство. Первые уроки [Электронный ресурс] : учебное пособие / М.Е. Александрова. — Электрон. дан. — Санкт-Петербург : Лань, Планета музыки, 2014. — 96 с. — Режим доступа: https://e.lanbook.com/book/44517.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765C758D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Бернар, С. Искусство театра [Электронный ресурс] : учебное пособие / С. Бернар. — Электрон. дан. — Санкт-Петербург : Лань, Планета музыки, 2013. — 144 с. — Режим доступа: https://e.lanbook.com/book/8876.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54169AEE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Бутенко, Э.В. Сценическое перевоплощение. Теория и практика [Электронный ресурс] : учебное пособие / Э.В. Бутенко. — Электрон. дан. — Санкт-Петербург : Лань, Планета музыки, 2017. — 372 с. — Режим доступа: https://e.lanbook.com/book/95152.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02428E48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Гвоздев, А.А. Западноевропейский театр на рубеже XIX и XX столетий [Электронный ресурс] : учебное пособие / А.А. Гвоздев. — Электрон. дан. — </w:t>
      </w:r>
      <w:r w:rsidRPr="00884EBE">
        <w:rPr>
          <w:color w:val="111111"/>
          <w:szCs w:val="28"/>
          <w:shd w:val="clear" w:color="auto" w:fill="FFFFFF"/>
        </w:rPr>
        <w:lastRenderedPageBreak/>
        <w:t xml:space="preserve">Санкт-Петербург : Лань, Планета музыки, 2012. — 416 с. — Режим доступа: https://e.lanbook.com/book/3557.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4E591042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Гиппиус, С.В. Актерский тренинг. Гимнастика чувств [Электронный ресурс] : учебное пособие / С.В. Гиппиус. — Электрон. дан. — Санкт-Петербург : Лань, Планета музыки, 2018. — 304 с. — Режим доступа: https://e.lanbook.com/book/102500.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49D1A558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Дмитриевский, В.Н. Основы социологии театра. История, теория, практика [Электронный ресурс] : учебное пособие / В.Н. Дмитриевский. — Электрон. дан. — Санкт-Петербург : Лань, Планета музыки, 2015. — 224 с. — Режим доступа: https://e.lanbook.com/book/63598.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0AC10AFF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Захава, Б.Е. Мастерство актера и режиссера [Электронный ресурс] : учебное пособие / Б.Е. Захава. — Электрон. дан. — Санкт-Петербург : Лань, Планета музыки, 2017. — 456 с. — Режим доступа: https://e.lanbook.com/book/99386.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2ACF8CF0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Калужских, Е.В. Технология работы над пьесой. Метод действенного анализа [Электронный ресурс] : учеб. пособие / Е.В. Калужских. — Электрон. дан. — Санкт-Петербург : Лань, Планета музыки, 2018. — 96 с. — Режим доступа: https://e.lanbook.com/book/107316.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775EA4C8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Катышева, Д.Н. Вопросы теории драмы: действие, композиция, жанр [Электронный ресурс] : учебное пособие / Д.Н. Катышева. — Электрон. дан. — Санкт-Петербург : Лань, Планета музыки, 2018. — 256 с. — Режим доступа: https://e.lanbook.com/book/101629.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04E48572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Кнебель, М.О. О действенном анализе пьесы и роли [Электронный ресурс] : учебное пособие / М.О. Кнебель. — Электрон. дан. — Санкт-Петербург : Лань, Планета музыки, 2017. — 204 с. — Режим доступа: https://e.lanbook.com/book/99388.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4DE01265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Кох, И.Э. Основы сценического движения [Электронный ресурс] : учебник / И.Э. Кох. — Электрон. дан. — Санкт-Петербург : Лань, Планета музыки, 2018. — 512 с. — Режим доступа: https://e.lanbook.com/book/103132.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282E9E6F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884EBE">
        <w:rPr>
          <w:color w:val="111111"/>
          <w:szCs w:val="28"/>
          <w:shd w:val="clear" w:color="auto" w:fill="FFFFFF"/>
        </w:rPr>
        <w:lastRenderedPageBreak/>
        <w:t>Непейвода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, С.И. Грим [Электронный ресурс] : учебное пособие / С.И. </w:t>
      </w:r>
      <w:proofErr w:type="spellStart"/>
      <w:r w:rsidRPr="00884EBE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. — Электрон. дан. — Санкт-Петербург : Лань, Планета музыки, 2015. — 128 с. — Режим доступа: https://e.lanbook.com/book/61368.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1F80D7D3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Санникова, Л.И. Художественный образ в сценографии [Электронный ресурс] : учебное пособие / Л.И. Санникова. — Электрон. дан. — Санкт-Петербург : Лань, Планета музыки, 2017. — 144 с. — Режим доступа: https://e.lanbook.com/book/99114.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2CE488C7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Театр. Актер. Режиссер: Краткий словарь терминов и понятий [Электронный ресурс] : учебное пособие / сост. Савина А.. — Электрон. дан. — Санкт-Петербург : Лань, Планета музыки, 2018. — 352 с. — Режим доступа: https://e.lanbook.com/book/102390.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56600CF0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Товстоногов, Г.А. Зеркало сцены [Электронный ресурс] : учебное пособие / Г.А. Товстоногов. — Электрон. дан. — Санкт-Петербург : Лань, Планета музыки, 2018. — 400 с. — Режим доступа: https://e.lanbook.com/book/103134.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3DDD3A70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884EBE">
        <w:rPr>
          <w:color w:val="111111"/>
          <w:szCs w:val="28"/>
          <w:shd w:val="clear" w:color="auto" w:fill="FFFFFF"/>
        </w:rPr>
        <w:t>Толшин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, А.В. Импровизация в обучении актера [Электронный ресурс] : учебное пособие / А.В. </w:t>
      </w:r>
      <w:proofErr w:type="spellStart"/>
      <w:r w:rsidRPr="00884EBE">
        <w:rPr>
          <w:color w:val="111111"/>
          <w:szCs w:val="28"/>
          <w:shd w:val="clear" w:color="auto" w:fill="FFFFFF"/>
        </w:rPr>
        <w:t>Толшин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. — Электрон. дан. — Санкт-Петербург : Лань, Планета музыки, 2014. — 160 с. — Режим доступа: https://e.lanbook.com/book/53671.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6B17C010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t xml:space="preserve">Шихматов, Л.М. Сценические этюды [Электронный ресурс] : учебное пособие / Л.М. Шихматов, В.К. Львова. — Электрон. дан. — Санкт-Петербург : Лань, Планета музыки, 2014. — 320 с. — Режим доступа: https://e.lanbook.com/book/55710.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09301CCD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884EBE">
        <w:rPr>
          <w:color w:val="111111"/>
          <w:szCs w:val="28"/>
          <w:shd w:val="clear" w:color="auto" w:fill="FFFFFF"/>
        </w:rPr>
        <w:t>Шрайман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, В.Л. Профессия — актер. С приложением тренинга для актеров драматического театра [Электронный ресурс] : учебное пособие / В.Л. </w:t>
      </w:r>
      <w:proofErr w:type="spellStart"/>
      <w:r w:rsidRPr="00884EBE">
        <w:rPr>
          <w:color w:val="111111"/>
          <w:szCs w:val="28"/>
          <w:shd w:val="clear" w:color="auto" w:fill="FFFFFF"/>
        </w:rPr>
        <w:t>Шрайман</w:t>
      </w:r>
      <w:proofErr w:type="spellEnd"/>
      <w:r w:rsidRPr="00884EBE">
        <w:rPr>
          <w:color w:val="111111"/>
          <w:szCs w:val="28"/>
          <w:shd w:val="clear" w:color="auto" w:fill="FFFFFF"/>
        </w:rPr>
        <w:t xml:space="preserve">. — Электрон. дан. — Санкт-Петербург : Лань, Планета музыки, 2018. — 148 с. — Режим доступа: https://e.lanbook.com/book/107023.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15CDA909" w14:textId="77777777" w:rsidR="00884EBE" w:rsidRPr="00884EBE" w:rsidRDefault="00884EBE" w:rsidP="00884EBE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884EBE">
        <w:rPr>
          <w:color w:val="111111"/>
          <w:szCs w:val="28"/>
          <w:shd w:val="clear" w:color="auto" w:fill="FFFFFF"/>
        </w:rPr>
        <w:lastRenderedPageBreak/>
        <w:t xml:space="preserve">Юрьев, Ю.М. Беседы актера [Электронный ресурс] : учебное пособие / Ю.М. Юрьев. — Электрон. дан. — Санкт-Петербург : Лань, Планета музыки, 2017. — 68 с. — Режим доступа: https://e.lanbook.com/book/97280. — </w:t>
      </w:r>
      <w:proofErr w:type="spellStart"/>
      <w:r w:rsidRPr="00884EBE">
        <w:rPr>
          <w:color w:val="111111"/>
          <w:szCs w:val="28"/>
          <w:shd w:val="clear" w:color="auto" w:fill="FFFFFF"/>
        </w:rPr>
        <w:t>Загл</w:t>
      </w:r>
      <w:proofErr w:type="spellEnd"/>
      <w:r w:rsidRPr="00884EBE">
        <w:rPr>
          <w:color w:val="111111"/>
          <w:szCs w:val="28"/>
          <w:shd w:val="clear" w:color="auto" w:fill="FFFFFF"/>
        </w:rPr>
        <w:t>. с экрана.</w:t>
      </w:r>
    </w:p>
    <w:p w14:paraId="0DDA7977" w14:textId="77777777" w:rsidR="00103781" w:rsidRPr="0074384F" w:rsidRDefault="00103781" w:rsidP="0074384F">
      <w:pPr>
        <w:spacing w:line="360" w:lineRule="auto"/>
        <w:rPr>
          <w:szCs w:val="28"/>
        </w:rPr>
      </w:pPr>
    </w:p>
    <w:p w14:paraId="117290BE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73277993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4C6FF137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7D85ABB6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0C195211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426E0DD9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1316161A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515A95DF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1B346F38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459B7DB4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79322B5E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14B6B235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3FDF54E0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75C7E2FF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105C57BC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419E8DF4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7AB8AE7E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1A0B0459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33B28574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62B672AE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0C5A5841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00F85D54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53211D55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386F1A1A" w14:textId="77777777" w:rsidR="00884EBE" w:rsidRDefault="00884EBE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19491CAF" w14:textId="77777777" w:rsidR="00017773" w:rsidRDefault="00017773" w:rsidP="0074384F">
      <w:pPr>
        <w:spacing w:line="360" w:lineRule="auto"/>
        <w:jc w:val="right"/>
        <w:outlineLvl w:val="0"/>
        <w:rPr>
          <w:b/>
          <w:szCs w:val="28"/>
        </w:rPr>
      </w:pPr>
    </w:p>
    <w:p w14:paraId="24DE12C2" w14:textId="77777777" w:rsidR="00103781" w:rsidRPr="0074384F" w:rsidRDefault="00103781" w:rsidP="0074384F">
      <w:pPr>
        <w:spacing w:line="360" w:lineRule="auto"/>
        <w:jc w:val="right"/>
        <w:outlineLvl w:val="0"/>
        <w:rPr>
          <w:b/>
          <w:szCs w:val="28"/>
        </w:rPr>
      </w:pPr>
      <w:r w:rsidRPr="0074384F">
        <w:rPr>
          <w:b/>
          <w:szCs w:val="28"/>
        </w:rPr>
        <w:lastRenderedPageBreak/>
        <w:t>ПРИЛОЖЕНИЕ</w:t>
      </w:r>
    </w:p>
    <w:p w14:paraId="76826441" w14:textId="77777777" w:rsidR="00103781" w:rsidRPr="0074384F" w:rsidRDefault="00103781" w:rsidP="0074384F">
      <w:pPr>
        <w:spacing w:line="360" w:lineRule="auto"/>
        <w:jc w:val="center"/>
        <w:outlineLvl w:val="0"/>
        <w:rPr>
          <w:rFonts w:eastAsia="MS Mincho"/>
          <w:b/>
          <w:szCs w:val="28"/>
        </w:rPr>
      </w:pPr>
      <w:r w:rsidRPr="0074384F">
        <w:rPr>
          <w:rFonts w:eastAsia="MS Mincho"/>
          <w:b/>
          <w:szCs w:val="28"/>
        </w:rPr>
        <w:t>1.Методические рекомендации преподавателям</w:t>
      </w:r>
    </w:p>
    <w:p w14:paraId="034D1245" w14:textId="77777777" w:rsidR="00103781" w:rsidRPr="0074384F" w:rsidRDefault="00103781" w:rsidP="0074384F">
      <w:pPr>
        <w:spacing w:line="360" w:lineRule="auto"/>
        <w:ind w:firstLine="708"/>
        <w:rPr>
          <w:szCs w:val="28"/>
        </w:rPr>
      </w:pPr>
      <w:r w:rsidRPr="0074384F">
        <w:rPr>
          <w:szCs w:val="28"/>
        </w:rPr>
        <w:t>Основная задача преподавателя заключается в том, чтобы раскрыть теоретические положения дисциплины, связанные</w:t>
      </w:r>
      <w:r w:rsidRPr="0074384F">
        <w:rPr>
          <w:b/>
          <w:szCs w:val="28"/>
        </w:rPr>
        <w:t xml:space="preserve"> </w:t>
      </w:r>
      <w:r w:rsidRPr="0074384F">
        <w:rPr>
          <w:szCs w:val="28"/>
        </w:rPr>
        <w:t>со</w:t>
      </w:r>
      <w:r w:rsidRPr="0074384F">
        <w:rPr>
          <w:b/>
          <w:szCs w:val="28"/>
        </w:rPr>
        <w:t xml:space="preserve"> </w:t>
      </w:r>
      <w:r w:rsidRPr="0074384F">
        <w:rPr>
          <w:szCs w:val="28"/>
        </w:rPr>
        <w:t>знанием</w:t>
      </w:r>
      <w:r w:rsidRPr="0074384F">
        <w:rPr>
          <w:color w:val="000000"/>
          <w:szCs w:val="28"/>
        </w:rPr>
        <w:t xml:space="preserve"> обучающимися основ </w:t>
      </w:r>
      <w:r w:rsidR="00C563B6" w:rsidRPr="0074384F">
        <w:rPr>
          <w:color w:val="000000"/>
          <w:szCs w:val="28"/>
        </w:rPr>
        <w:t>сценической речи</w:t>
      </w:r>
      <w:r w:rsidRPr="0074384F">
        <w:rPr>
          <w:color w:val="000000"/>
          <w:szCs w:val="28"/>
        </w:rPr>
        <w:t>, необходимых для успешной профессиональной деятельности специалистов в условиях современного социума.</w:t>
      </w:r>
      <w:r w:rsidRPr="0074384F">
        <w:rPr>
          <w:szCs w:val="28"/>
        </w:rPr>
        <w:t xml:space="preserve"> </w:t>
      </w:r>
    </w:p>
    <w:p w14:paraId="3EC28FE6" w14:textId="77777777" w:rsidR="00103781" w:rsidRPr="0074384F" w:rsidRDefault="00103781" w:rsidP="0074384F">
      <w:pPr>
        <w:spacing w:line="360" w:lineRule="auto"/>
        <w:ind w:firstLine="708"/>
        <w:rPr>
          <w:szCs w:val="28"/>
        </w:rPr>
      </w:pPr>
      <w:r w:rsidRPr="0074384F">
        <w:rPr>
          <w:szCs w:val="28"/>
        </w:rPr>
        <w:t>Для проведения аудиторных занятий необходимы:</w:t>
      </w:r>
    </w:p>
    <w:p w14:paraId="49173230" w14:textId="77777777" w:rsidR="00103781" w:rsidRPr="0074384F" w:rsidRDefault="00103781" w:rsidP="0074384F">
      <w:pPr>
        <w:pStyle w:val="a3"/>
        <w:numPr>
          <w:ilvl w:val="1"/>
          <w:numId w:val="1"/>
        </w:numPr>
        <w:spacing w:line="360" w:lineRule="auto"/>
        <w:rPr>
          <w:szCs w:val="28"/>
        </w:rPr>
      </w:pPr>
      <w:r w:rsidRPr="0074384F">
        <w:rPr>
          <w:szCs w:val="28"/>
        </w:rPr>
        <w:t>материалы для самостоятельной работы студентов</w:t>
      </w:r>
    </w:p>
    <w:p w14:paraId="19ED3ECC" w14:textId="77777777" w:rsidR="00103781" w:rsidRPr="0074384F" w:rsidRDefault="00103781" w:rsidP="0074384F">
      <w:pPr>
        <w:pStyle w:val="a3"/>
        <w:numPr>
          <w:ilvl w:val="1"/>
          <w:numId w:val="1"/>
        </w:numPr>
        <w:spacing w:line="360" w:lineRule="auto"/>
        <w:rPr>
          <w:szCs w:val="28"/>
        </w:rPr>
      </w:pPr>
      <w:r w:rsidRPr="0074384F">
        <w:rPr>
          <w:szCs w:val="28"/>
        </w:rPr>
        <w:t xml:space="preserve">материалы для контроля знаний студентов. </w:t>
      </w:r>
    </w:p>
    <w:p w14:paraId="3D8EC60A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Студент должен научиться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работать в творческом коллективе в рамках единого художественного замысла;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поддерживать свою внешнюю форму и необходимое для творческой работы психофизическое состояние, самостоятельно занимаясь тренингом; организационно обеспечивать проведение спектакля, репетиции.</w:t>
      </w:r>
    </w:p>
    <w:p w14:paraId="295054BC" w14:textId="77777777" w:rsidR="00103781" w:rsidRPr="0074384F" w:rsidRDefault="00103781" w:rsidP="0074384F">
      <w:pPr>
        <w:pStyle w:val="a3"/>
        <w:tabs>
          <w:tab w:val="left" w:pos="289"/>
        </w:tabs>
        <w:spacing w:line="360" w:lineRule="auto"/>
        <w:jc w:val="center"/>
        <w:outlineLvl w:val="0"/>
        <w:rPr>
          <w:b/>
          <w:szCs w:val="28"/>
        </w:rPr>
      </w:pPr>
    </w:p>
    <w:p w14:paraId="09CF87BE" w14:textId="77777777" w:rsidR="00103781" w:rsidRPr="0074384F" w:rsidRDefault="00103781" w:rsidP="0074384F">
      <w:pPr>
        <w:pStyle w:val="a3"/>
        <w:tabs>
          <w:tab w:val="left" w:pos="289"/>
        </w:tabs>
        <w:spacing w:line="360" w:lineRule="auto"/>
        <w:jc w:val="center"/>
        <w:outlineLvl w:val="0"/>
        <w:rPr>
          <w:b/>
          <w:szCs w:val="28"/>
        </w:rPr>
      </w:pPr>
      <w:r w:rsidRPr="0074384F">
        <w:rPr>
          <w:b/>
          <w:szCs w:val="28"/>
        </w:rPr>
        <w:lastRenderedPageBreak/>
        <w:t xml:space="preserve">2.Методические рекомендации для </w:t>
      </w:r>
      <w:r w:rsidR="00017773">
        <w:rPr>
          <w:b/>
          <w:szCs w:val="28"/>
        </w:rPr>
        <w:t>студентов</w:t>
      </w:r>
    </w:p>
    <w:p w14:paraId="79973686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>Основная 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 Самостоятельная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 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 Среди основных видов самостоятельной работы студентов традиционно выделяют: подготовка к лекциям, семинарам, зачетам и экзаменам, презентациям и докладам; написание рефератов.</w:t>
      </w:r>
    </w:p>
    <w:p w14:paraId="39139CDB" w14:textId="77777777" w:rsidR="00103781" w:rsidRPr="0074384F" w:rsidRDefault="00103781" w:rsidP="0074384F">
      <w:pPr>
        <w:spacing w:line="360" w:lineRule="auto"/>
        <w:rPr>
          <w:szCs w:val="28"/>
        </w:rPr>
      </w:pPr>
      <w:r w:rsidRPr="0074384F">
        <w:rPr>
          <w:szCs w:val="28"/>
        </w:rPr>
        <w:t xml:space="preserve">Любой вид занятий, создающий условия для зарождения самостоятельной мысли, познавательной и творческой активности студента связан с самостоятельной работой. В широком смысле под самостоятельной работой понимают совокупность всей самостоятельной деятельности студентов как в учебной аудитории, так и вне её, в контакте с преподавателем и в его отсутствие. Самостоятельная работа может реализовываться: непосредственно в процессе аудиторных занятий – на лекциях, практических и семинарских занятиях, в контакте с преподавателем вне рамок аудиторных занятий – на консультациях по учебным вопросам, в </w:t>
      </w:r>
      <w:r w:rsidRPr="0074384F">
        <w:rPr>
          <w:szCs w:val="28"/>
        </w:rPr>
        <w:lastRenderedPageBreak/>
        <w:t xml:space="preserve">ходе творческих контактов, при выполнении индивидуальных заданий и т.д.;  в библиотеке, дома, в общежитии, на кафедре и других местах при выполнении студентом учебных и творческих заданий. </w:t>
      </w:r>
    </w:p>
    <w:p w14:paraId="40753FDF" w14:textId="77777777" w:rsidR="00103781" w:rsidRPr="0074384F" w:rsidRDefault="00103781" w:rsidP="0074384F">
      <w:pPr>
        <w:spacing w:line="360" w:lineRule="auto"/>
        <w:rPr>
          <w:b/>
          <w:szCs w:val="28"/>
        </w:rPr>
      </w:pPr>
      <w:r w:rsidRPr="0074384F">
        <w:rPr>
          <w:szCs w:val="28"/>
        </w:rPr>
        <w:t>Творческие домашние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домашних работ студентов выделяют: высокую степень самостоятельности; умение логически обрабатывать материал; умение самостоятельно сравнивать, сопоставлять и обобщать материал; умение классифицировать материал по тем или иным признакам; умение высказывать свое отношение к описываемым явлениям и событиям; умение давать собственную оценку какой-либо работы и др.</w:t>
      </w:r>
    </w:p>
    <w:p w14:paraId="6D201E55" w14:textId="77777777" w:rsidR="00103781" w:rsidRPr="0074384F" w:rsidRDefault="00103781" w:rsidP="0074384F">
      <w:pPr>
        <w:spacing w:line="360" w:lineRule="auto"/>
        <w:ind w:left="360"/>
        <w:rPr>
          <w:szCs w:val="28"/>
        </w:rPr>
      </w:pPr>
    </w:p>
    <w:p w14:paraId="0438984C" w14:textId="77777777" w:rsidR="00103781" w:rsidRPr="0074384F" w:rsidRDefault="00103781" w:rsidP="0074384F">
      <w:pPr>
        <w:pStyle w:val="a5"/>
        <w:spacing w:line="360" w:lineRule="auto"/>
        <w:rPr>
          <w:szCs w:val="28"/>
        </w:rPr>
      </w:pPr>
      <w:r w:rsidRPr="0074384F">
        <w:rPr>
          <w:szCs w:val="28"/>
        </w:rPr>
        <w:t xml:space="preserve">Контрольные </w:t>
      </w:r>
      <w:r w:rsidR="00C563B6" w:rsidRPr="0074384F">
        <w:rPr>
          <w:szCs w:val="28"/>
        </w:rPr>
        <w:t>требования</w:t>
      </w:r>
      <w:r w:rsidRPr="0074384F">
        <w:rPr>
          <w:szCs w:val="28"/>
        </w:rPr>
        <w:t xml:space="preserve"> к зачету</w:t>
      </w:r>
      <w:r w:rsidR="00C563B6" w:rsidRPr="0074384F">
        <w:rPr>
          <w:szCs w:val="28"/>
        </w:rPr>
        <w:t>:</w:t>
      </w:r>
    </w:p>
    <w:p w14:paraId="0A374101" w14:textId="77777777" w:rsidR="00C563B6" w:rsidRPr="0074384F" w:rsidRDefault="00C563B6" w:rsidP="00E03B6F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74384F">
        <w:rPr>
          <w:szCs w:val="28"/>
        </w:rPr>
        <w:t xml:space="preserve">коллективные и индивидуальные упражнения по </w:t>
      </w:r>
      <w:r w:rsidRPr="0074384F">
        <w:rPr>
          <w:spacing w:val="-11"/>
          <w:szCs w:val="28"/>
        </w:rPr>
        <w:t>пройденному материалу;</w:t>
      </w:r>
    </w:p>
    <w:p w14:paraId="04C568FB" w14:textId="77777777" w:rsidR="00C563B6" w:rsidRPr="0074384F" w:rsidRDefault="00C563B6" w:rsidP="00E03B6F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74384F">
        <w:rPr>
          <w:spacing w:val="-11"/>
          <w:szCs w:val="28"/>
        </w:rPr>
        <w:t xml:space="preserve">знание произносительных </w:t>
      </w:r>
      <w:r w:rsidRPr="0074384F">
        <w:rPr>
          <w:szCs w:val="28"/>
        </w:rPr>
        <w:t xml:space="preserve">закономерностей современного русского языка - владение </w:t>
      </w:r>
      <w:r w:rsidRPr="0074384F">
        <w:rPr>
          <w:spacing w:val="-10"/>
          <w:szCs w:val="28"/>
        </w:rPr>
        <w:t xml:space="preserve">фонационным дыханием и свободным звучанием голоса на </w:t>
      </w:r>
      <w:r w:rsidRPr="0074384F">
        <w:rPr>
          <w:spacing w:val="-7"/>
          <w:szCs w:val="28"/>
        </w:rPr>
        <w:t xml:space="preserve">середине диапазона (в статике и в движении); </w:t>
      </w:r>
      <w:r w:rsidRPr="0074384F">
        <w:rPr>
          <w:spacing w:val="-1"/>
          <w:szCs w:val="28"/>
        </w:rPr>
        <w:t>продемонстрировать успехи в исправлении индивидуаль</w:t>
      </w:r>
      <w:r w:rsidRPr="0074384F">
        <w:rPr>
          <w:szCs w:val="28"/>
        </w:rPr>
        <w:t>ных недостатков дикции;</w:t>
      </w:r>
    </w:p>
    <w:p w14:paraId="24591FB4" w14:textId="77777777" w:rsidR="00C563B6" w:rsidRPr="0074384F" w:rsidRDefault="00C563B6" w:rsidP="00E03B6F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74384F">
        <w:rPr>
          <w:spacing w:val="-1"/>
          <w:szCs w:val="28"/>
        </w:rPr>
        <w:t xml:space="preserve">индивидуальные и коллективные речевые и голосовые </w:t>
      </w:r>
      <w:r w:rsidRPr="0074384F">
        <w:rPr>
          <w:spacing w:val="-2"/>
          <w:szCs w:val="28"/>
        </w:rPr>
        <w:t>упражнения;</w:t>
      </w:r>
    </w:p>
    <w:p w14:paraId="0A2210EA" w14:textId="77777777" w:rsidR="00C563B6" w:rsidRPr="0074384F" w:rsidRDefault="00C563B6" w:rsidP="00E03B6F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74384F">
        <w:rPr>
          <w:spacing w:val="-1"/>
          <w:szCs w:val="28"/>
        </w:rPr>
        <w:t>парные упражнения на специально подобранных текс</w:t>
      </w:r>
      <w:r w:rsidRPr="0074384F">
        <w:rPr>
          <w:spacing w:val="1"/>
          <w:szCs w:val="28"/>
        </w:rPr>
        <w:t>тах для освоения элементов речевого общения;</w:t>
      </w:r>
    </w:p>
    <w:p w14:paraId="57EF9049" w14:textId="77777777" w:rsidR="00C563B6" w:rsidRPr="0074384F" w:rsidRDefault="00C563B6" w:rsidP="00E03B6F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74384F">
        <w:rPr>
          <w:spacing w:val="-1"/>
          <w:szCs w:val="28"/>
        </w:rPr>
        <w:t xml:space="preserve">групповые упражнения на специально подобранных </w:t>
      </w:r>
      <w:r w:rsidRPr="0074384F">
        <w:rPr>
          <w:spacing w:val="1"/>
          <w:szCs w:val="28"/>
        </w:rPr>
        <w:t>текстах для выработки навыков ансамблевого звучания;</w:t>
      </w:r>
    </w:p>
    <w:p w14:paraId="1C7F31F7" w14:textId="77777777" w:rsidR="00C563B6" w:rsidRPr="0074384F" w:rsidRDefault="00C563B6" w:rsidP="00E03B6F">
      <w:pPr>
        <w:pStyle w:val="a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74384F">
        <w:rPr>
          <w:spacing w:val="-1"/>
          <w:szCs w:val="28"/>
        </w:rPr>
        <w:t>небольшие фрагменты художественной прозы (в отдельных случаях - публицистики) для освоения навыков смыс</w:t>
      </w:r>
      <w:r w:rsidRPr="0074384F">
        <w:rPr>
          <w:spacing w:val="1"/>
          <w:szCs w:val="28"/>
        </w:rPr>
        <w:t xml:space="preserve">лового, действенного, </w:t>
      </w:r>
      <w:r w:rsidRPr="0074384F">
        <w:rPr>
          <w:spacing w:val="1"/>
          <w:szCs w:val="28"/>
        </w:rPr>
        <w:lastRenderedPageBreak/>
        <w:t xml:space="preserve">интонационно-логического анализа </w:t>
      </w:r>
      <w:r w:rsidRPr="0074384F">
        <w:rPr>
          <w:spacing w:val="2"/>
          <w:szCs w:val="28"/>
        </w:rPr>
        <w:t xml:space="preserve">текста и закрепления </w:t>
      </w:r>
      <w:proofErr w:type="spellStart"/>
      <w:r w:rsidRPr="0074384F">
        <w:rPr>
          <w:spacing w:val="2"/>
          <w:szCs w:val="28"/>
        </w:rPr>
        <w:t>дикшюнных</w:t>
      </w:r>
      <w:proofErr w:type="spellEnd"/>
      <w:r w:rsidRPr="0074384F">
        <w:rPr>
          <w:spacing w:val="2"/>
          <w:szCs w:val="28"/>
        </w:rPr>
        <w:t xml:space="preserve"> орфоэпических и дыхат</w:t>
      </w:r>
      <w:r w:rsidRPr="0074384F">
        <w:rPr>
          <w:szCs w:val="28"/>
        </w:rPr>
        <w:t>ельно-голосовых навыков.</w:t>
      </w:r>
    </w:p>
    <w:p w14:paraId="56AC845B" w14:textId="77777777" w:rsidR="00103781" w:rsidRPr="0074384F" w:rsidRDefault="00103781" w:rsidP="0074384F">
      <w:pPr>
        <w:spacing w:line="360" w:lineRule="auto"/>
        <w:rPr>
          <w:szCs w:val="28"/>
          <w:highlight w:val="yellow"/>
        </w:rPr>
      </w:pPr>
    </w:p>
    <w:p w14:paraId="335E76AB" w14:textId="77777777" w:rsidR="00103781" w:rsidRPr="0074384F" w:rsidRDefault="00103781" w:rsidP="0074384F">
      <w:pPr>
        <w:pStyle w:val="a5"/>
        <w:spacing w:line="360" w:lineRule="auto"/>
        <w:rPr>
          <w:szCs w:val="28"/>
          <w:highlight w:val="yellow"/>
        </w:rPr>
      </w:pPr>
      <w:r w:rsidRPr="0074384F">
        <w:rPr>
          <w:szCs w:val="28"/>
        </w:rPr>
        <w:t xml:space="preserve">Контрольные </w:t>
      </w:r>
      <w:r w:rsidR="008F15A4" w:rsidRPr="0074384F">
        <w:rPr>
          <w:szCs w:val="28"/>
        </w:rPr>
        <w:t>требования</w:t>
      </w:r>
      <w:r w:rsidRPr="0074384F">
        <w:rPr>
          <w:szCs w:val="28"/>
        </w:rPr>
        <w:t xml:space="preserve"> к экзамену</w:t>
      </w:r>
      <w:r w:rsidR="008F15A4" w:rsidRPr="0074384F">
        <w:rPr>
          <w:szCs w:val="28"/>
        </w:rPr>
        <w:t>:</w:t>
      </w:r>
    </w:p>
    <w:p w14:paraId="49FB4F45" w14:textId="77777777" w:rsidR="008F15A4" w:rsidRPr="0074384F" w:rsidRDefault="008F15A4" w:rsidP="00E03B6F">
      <w:pPr>
        <w:pStyle w:val="a3"/>
        <w:numPr>
          <w:ilvl w:val="0"/>
          <w:numId w:val="10"/>
        </w:numPr>
        <w:spacing w:line="360" w:lineRule="auto"/>
        <w:ind w:left="357" w:hanging="357"/>
        <w:rPr>
          <w:szCs w:val="28"/>
        </w:rPr>
      </w:pPr>
      <w:r w:rsidRPr="0074384F">
        <w:rPr>
          <w:szCs w:val="28"/>
        </w:rPr>
        <w:t>индивидуальные, парные, и групповые упражнения на стихотворном материале;</w:t>
      </w:r>
    </w:p>
    <w:p w14:paraId="491CD90A" w14:textId="77777777" w:rsidR="008F15A4" w:rsidRPr="0074384F" w:rsidRDefault="008F15A4" w:rsidP="00E03B6F">
      <w:pPr>
        <w:pStyle w:val="a3"/>
        <w:numPr>
          <w:ilvl w:val="0"/>
          <w:numId w:val="10"/>
        </w:numPr>
        <w:spacing w:line="360" w:lineRule="auto"/>
        <w:ind w:left="357" w:hanging="357"/>
        <w:rPr>
          <w:szCs w:val="28"/>
        </w:rPr>
      </w:pPr>
      <w:r w:rsidRPr="0074384F">
        <w:rPr>
          <w:spacing w:val="1"/>
          <w:szCs w:val="28"/>
        </w:rPr>
        <w:t>овладение элементами словесного действия исполь</w:t>
      </w:r>
      <w:r w:rsidRPr="0074384F">
        <w:rPr>
          <w:spacing w:val="2"/>
          <w:szCs w:val="28"/>
        </w:rPr>
        <w:t xml:space="preserve">зование технических навыков в процессе воплощения </w:t>
      </w:r>
      <w:r w:rsidRPr="0074384F">
        <w:rPr>
          <w:szCs w:val="28"/>
        </w:rPr>
        <w:t xml:space="preserve">произведения; </w:t>
      </w:r>
      <w:r w:rsidRPr="0074384F">
        <w:rPr>
          <w:spacing w:val="-9"/>
          <w:szCs w:val="28"/>
        </w:rPr>
        <w:t>тренинг коллективного рассказа;</w:t>
      </w:r>
    </w:p>
    <w:p w14:paraId="72BF3FB4" w14:textId="77777777" w:rsidR="008F15A4" w:rsidRPr="0074384F" w:rsidRDefault="008F15A4" w:rsidP="00E03B6F">
      <w:pPr>
        <w:pStyle w:val="a3"/>
        <w:numPr>
          <w:ilvl w:val="0"/>
          <w:numId w:val="10"/>
        </w:numPr>
        <w:spacing w:line="360" w:lineRule="auto"/>
        <w:ind w:left="357" w:hanging="357"/>
        <w:rPr>
          <w:spacing w:val="-9"/>
          <w:szCs w:val="28"/>
        </w:rPr>
      </w:pPr>
      <w:r w:rsidRPr="0074384F">
        <w:rPr>
          <w:spacing w:val="-8"/>
          <w:szCs w:val="28"/>
        </w:rPr>
        <w:t>стихотворения и прозаическая классик</w:t>
      </w:r>
      <w:r w:rsidR="009F679E" w:rsidRPr="0074384F">
        <w:rPr>
          <w:spacing w:val="-8"/>
          <w:szCs w:val="28"/>
        </w:rPr>
        <w:t>а</w:t>
      </w:r>
      <w:r w:rsidRPr="0074384F">
        <w:rPr>
          <w:spacing w:val="-8"/>
          <w:szCs w:val="28"/>
        </w:rPr>
        <w:t xml:space="preserve">; </w:t>
      </w:r>
      <w:r w:rsidRPr="0074384F">
        <w:rPr>
          <w:spacing w:val="-9"/>
          <w:szCs w:val="28"/>
        </w:rPr>
        <w:t>тренинг коллективного рассказа.</w:t>
      </w:r>
    </w:p>
    <w:p w14:paraId="2DFBCBE3" w14:textId="77777777" w:rsidR="008F15A4" w:rsidRPr="0074384F" w:rsidRDefault="008F15A4" w:rsidP="00E03B6F">
      <w:pPr>
        <w:pStyle w:val="a3"/>
        <w:numPr>
          <w:ilvl w:val="0"/>
          <w:numId w:val="10"/>
        </w:numPr>
        <w:spacing w:line="360" w:lineRule="auto"/>
        <w:ind w:left="357" w:hanging="357"/>
        <w:rPr>
          <w:szCs w:val="28"/>
        </w:rPr>
      </w:pPr>
      <w:r w:rsidRPr="0074384F">
        <w:rPr>
          <w:spacing w:val="1"/>
          <w:szCs w:val="28"/>
        </w:rPr>
        <w:t>показ работы над техникой речи и голоса;</w:t>
      </w:r>
    </w:p>
    <w:p w14:paraId="2FC981BB" w14:textId="77777777" w:rsidR="008F15A4" w:rsidRPr="0074384F" w:rsidRDefault="008F15A4" w:rsidP="00E03B6F">
      <w:pPr>
        <w:pStyle w:val="a3"/>
        <w:numPr>
          <w:ilvl w:val="0"/>
          <w:numId w:val="10"/>
        </w:numPr>
        <w:spacing w:line="360" w:lineRule="auto"/>
        <w:ind w:left="357" w:hanging="357"/>
        <w:rPr>
          <w:szCs w:val="28"/>
        </w:rPr>
      </w:pPr>
      <w:r w:rsidRPr="0074384F">
        <w:rPr>
          <w:spacing w:val="1"/>
          <w:szCs w:val="28"/>
        </w:rPr>
        <w:t xml:space="preserve">завершенное литературное произведение, крупный </w:t>
      </w:r>
      <w:r w:rsidRPr="0074384F">
        <w:rPr>
          <w:szCs w:val="28"/>
        </w:rPr>
        <w:t>фрагмент или композиция на материале отечественной или мировой литературы.</w:t>
      </w:r>
    </w:p>
    <w:p w14:paraId="6082BA99" w14:textId="77777777" w:rsidR="008F15A4" w:rsidRPr="0074384F" w:rsidRDefault="008F15A4" w:rsidP="0074384F">
      <w:pPr>
        <w:spacing w:line="360" w:lineRule="auto"/>
        <w:rPr>
          <w:szCs w:val="28"/>
        </w:rPr>
      </w:pPr>
    </w:p>
    <w:p w14:paraId="123D6D5B" w14:textId="77777777" w:rsidR="00103781" w:rsidRPr="0074384F" w:rsidRDefault="00103781" w:rsidP="0074384F">
      <w:pPr>
        <w:spacing w:line="360" w:lineRule="auto"/>
        <w:ind w:left="360" w:right="57"/>
        <w:rPr>
          <w:rFonts w:eastAsia="Times New Roman"/>
          <w:szCs w:val="28"/>
          <w:lang w:eastAsia="ru-RU"/>
        </w:rPr>
      </w:pPr>
    </w:p>
    <w:p w14:paraId="5998F381" w14:textId="77777777" w:rsidR="00103781" w:rsidRPr="0074384F" w:rsidRDefault="00103781" w:rsidP="0074384F">
      <w:pPr>
        <w:spacing w:line="360" w:lineRule="auto"/>
        <w:ind w:left="360" w:right="57"/>
        <w:rPr>
          <w:rFonts w:eastAsia="Times New Roman"/>
          <w:szCs w:val="28"/>
          <w:lang w:eastAsia="ru-RU"/>
        </w:rPr>
      </w:pPr>
    </w:p>
    <w:p w14:paraId="5BC28596" w14:textId="77777777" w:rsidR="00103781" w:rsidRPr="0074384F" w:rsidRDefault="00103781" w:rsidP="0074384F">
      <w:pPr>
        <w:spacing w:line="360" w:lineRule="auto"/>
        <w:rPr>
          <w:szCs w:val="28"/>
        </w:rPr>
      </w:pPr>
    </w:p>
    <w:p w14:paraId="508BB0A5" w14:textId="77777777" w:rsidR="00103781" w:rsidRPr="0074384F" w:rsidRDefault="00103781" w:rsidP="0074384F">
      <w:pPr>
        <w:spacing w:line="360" w:lineRule="auto"/>
        <w:rPr>
          <w:szCs w:val="28"/>
        </w:rPr>
      </w:pPr>
    </w:p>
    <w:p w14:paraId="1A048C06" w14:textId="77777777" w:rsidR="00103781" w:rsidRPr="0074384F" w:rsidRDefault="00103781" w:rsidP="0074384F">
      <w:pPr>
        <w:spacing w:line="360" w:lineRule="auto"/>
        <w:rPr>
          <w:szCs w:val="28"/>
        </w:rPr>
      </w:pPr>
    </w:p>
    <w:p w14:paraId="3B7C931A" w14:textId="77777777" w:rsidR="00103781" w:rsidRPr="0074384F" w:rsidRDefault="00103781" w:rsidP="0074384F">
      <w:pPr>
        <w:spacing w:line="360" w:lineRule="auto"/>
        <w:rPr>
          <w:szCs w:val="28"/>
        </w:rPr>
      </w:pPr>
    </w:p>
    <w:p w14:paraId="35242CE1" w14:textId="77777777" w:rsidR="006128F9" w:rsidRPr="0074384F" w:rsidRDefault="006128F9" w:rsidP="0074384F">
      <w:pPr>
        <w:spacing w:line="360" w:lineRule="auto"/>
        <w:rPr>
          <w:szCs w:val="28"/>
        </w:rPr>
      </w:pPr>
    </w:p>
    <w:sectPr w:rsidR="006128F9" w:rsidRPr="0074384F" w:rsidSect="00CF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3EE7"/>
    <w:multiLevelType w:val="hybridMultilevel"/>
    <w:tmpl w:val="C61A7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83FCB"/>
    <w:multiLevelType w:val="hybridMultilevel"/>
    <w:tmpl w:val="0D747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67F9"/>
    <w:multiLevelType w:val="hybridMultilevel"/>
    <w:tmpl w:val="013258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081B44"/>
    <w:multiLevelType w:val="hybridMultilevel"/>
    <w:tmpl w:val="910C1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0474BC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4973"/>
    <w:multiLevelType w:val="hybridMultilevel"/>
    <w:tmpl w:val="1CB23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F17D1E"/>
    <w:multiLevelType w:val="hybridMultilevel"/>
    <w:tmpl w:val="9B6036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70F6D9C"/>
    <w:multiLevelType w:val="hybridMultilevel"/>
    <w:tmpl w:val="9CD4F3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1B4560"/>
    <w:multiLevelType w:val="hybridMultilevel"/>
    <w:tmpl w:val="89B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1174A"/>
    <w:multiLevelType w:val="hybridMultilevel"/>
    <w:tmpl w:val="5EF0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81"/>
    <w:rsid w:val="00017773"/>
    <w:rsid w:val="000365E9"/>
    <w:rsid w:val="0005328A"/>
    <w:rsid w:val="00054678"/>
    <w:rsid w:val="0008186E"/>
    <w:rsid w:val="00084DED"/>
    <w:rsid w:val="000A7000"/>
    <w:rsid w:val="000F1078"/>
    <w:rsid w:val="00103781"/>
    <w:rsid w:val="001627F7"/>
    <w:rsid w:val="00162AF7"/>
    <w:rsid w:val="00167699"/>
    <w:rsid w:val="001839E3"/>
    <w:rsid w:val="001D4B50"/>
    <w:rsid w:val="001F3046"/>
    <w:rsid w:val="00204AFF"/>
    <w:rsid w:val="00217C20"/>
    <w:rsid w:val="00223BA8"/>
    <w:rsid w:val="002822EF"/>
    <w:rsid w:val="002A5FF4"/>
    <w:rsid w:val="002F75DA"/>
    <w:rsid w:val="00334315"/>
    <w:rsid w:val="0038585D"/>
    <w:rsid w:val="003D3A70"/>
    <w:rsid w:val="003D799E"/>
    <w:rsid w:val="00443438"/>
    <w:rsid w:val="004442F8"/>
    <w:rsid w:val="0046450B"/>
    <w:rsid w:val="004B2871"/>
    <w:rsid w:val="00511BCA"/>
    <w:rsid w:val="005F4790"/>
    <w:rsid w:val="00604CB9"/>
    <w:rsid w:val="006128F9"/>
    <w:rsid w:val="0064792B"/>
    <w:rsid w:val="006F6DF8"/>
    <w:rsid w:val="0074384F"/>
    <w:rsid w:val="00744983"/>
    <w:rsid w:val="00744DEE"/>
    <w:rsid w:val="007947B7"/>
    <w:rsid w:val="008724D5"/>
    <w:rsid w:val="00884EBE"/>
    <w:rsid w:val="008A14F1"/>
    <w:rsid w:val="008D1145"/>
    <w:rsid w:val="008F15A4"/>
    <w:rsid w:val="00902202"/>
    <w:rsid w:val="00912185"/>
    <w:rsid w:val="009618FA"/>
    <w:rsid w:val="009735B0"/>
    <w:rsid w:val="00995466"/>
    <w:rsid w:val="009F679E"/>
    <w:rsid w:val="00A06F63"/>
    <w:rsid w:val="00A16040"/>
    <w:rsid w:val="00A34D92"/>
    <w:rsid w:val="00AD543A"/>
    <w:rsid w:val="00AE440F"/>
    <w:rsid w:val="00B2664B"/>
    <w:rsid w:val="00B36E4E"/>
    <w:rsid w:val="00B51D3E"/>
    <w:rsid w:val="00B80CA9"/>
    <w:rsid w:val="00B87ABB"/>
    <w:rsid w:val="00BB17FC"/>
    <w:rsid w:val="00BC60B3"/>
    <w:rsid w:val="00C03372"/>
    <w:rsid w:val="00C563B6"/>
    <w:rsid w:val="00C60AA0"/>
    <w:rsid w:val="00C67E13"/>
    <w:rsid w:val="00D1651F"/>
    <w:rsid w:val="00D451FC"/>
    <w:rsid w:val="00D60F81"/>
    <w:rsid w:val="00DA7BBE"/>
    <w:rsid w:val="00DB1C36"/>
    <w:rsid w:val="00DE492B"/>
    <w:rsid w:val="00E03B6F"/>
    <w:rsid w:val="00EF3427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F7C5"/>
  <w15:docId w15:val="{F318E294-09B7-4358-94BC-96F754E8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8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103781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1037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03781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uiPriority w:val="99"/>
    <w:rsid w:val="0010378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1">
    <w:name w:val="Основной текст1"/>
    <w:basedOn w:val="a"/>
    <w:rsid w:val="00103781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,Колонтитул + 7,Полужирный3"/>
    <w:basedOn w:val="a0"/>
    <w:rsid w:val="00103781"/>
    <w:rPr>
      <w:spacing w:val="0"/>
      <w:sz w:val="23"/>
      <w:szCs w:val="23"/>
      <w:lang w:bidi="ar-SA"/>
    </w:rPr>
  </w:style>
  <w:style w:type="character" w:customStyle="1" w:styleId="ac">
    <w:name w:val="Основной текст + Полужирный"/>
    <w:basedOn w:val="a0"/>
    <w:uiPriority w:val="99"/>
    <w:rsid w:val="00103781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basedOn w:val="a0"/>
    <w:rsid w:val="001037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6">
    <w:name w:val="Font Style46"/>
    <w:basedOn w:val="a0"/>
    <w:uiPriority w:val="99"/>
    <w:rsid w:val="0010378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103781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2"/>
    <w:uiPriority w:val="99"/>
    <w:rsid w:val="00103781"/>
    <w:rPr>
      <w:rFonts w:ascii="Times New Roman" w:hAnsi="Times New Roman" w:cs="Times New Roman"/>
      <w:sz w:val="23"/>
      <w:szCs w:val="23"/>
      <w:u w:val="none"/>
    </w:rPr>
  </w:style>
  <w:style w:type="table" w:styleId="ad">
    <w:name w:val="Table Grid"/>
    <w:basedOn w:val="a1"/>
    <w:uiPriority w:val="59"/>
    <w:rsid w:val="00103781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03781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103781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e">
    <w:name w:val="Базовый"/>
    <w:rsid w:val="00103781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37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781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10378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03781"/>
    <w:rPr>
      <w:rFonts w:ascii="Tahoma" w:eastAsia="Calibri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74384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162AF7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162AF7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asciiTheme="minorHAnsi" w:eastAsia="Times New Roman" w:hAnsiTheme="minorHAnsi" w:cstheme="minorBidi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14</cp:revision>
  <dcterms:created xsi:type="dcterms:W3CDTF">2019-02-16T05:40:00Z</dcterms:created>
  <dcterms:modified xsi:type="dcterms:W3CDTF">2021-12-21T19:02:00Z</dcterms:modified>
</cp:coreProperties>
</file>