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6C5B" w14:textId="77777777" w:rsidR="00CE6F08" w:rsidRPr="007E78DD" w:rsidRDefault="00CE6F08" w:rsidP="00A276EB">
      <w:pPr>
        <w:spacing w:line="360" w:lineRule="auto"/>
        <w:jc w:val="center"/>
        <w:rPr>
          <w:sz w:val="28"/>
          <w:szCs w:val="20"/>
        </w:rPr>
      </w:pPr>
      <w:r w:rsidRPr="007E78DD">
        <w:rPr>
          <w:sz w:val="28"/>
          <w:szCs w:val="20"/>
        </w:rPr>
        <w:t>Министерство культуры Российской Федерации</w:t>
      </w:r>
    </w:p>
    <w:p w14:paraId="23F9D84B" w14:textId="77777777" w:rsidR="00CE6F08" w:rsidRPr="007E78DD" w:rsidRDefault="00CE6F08" w:rsidP="00A276EB">
      <w:pPr>
        <w:spacing w:line="360" w:lineRule="auto"/>
        <w:jc w:val="center"/>
        <w:rPr>
          <w:sz w:val="28"/>
        </w:rPr>
      </w:pPr>
      <w:r w:rsidRPr="007E78DD">
        <w:rPr>
          <w:sz w:val="28"/>
        </w:rPr>
        <w:t>ФГБОУ ВО «Астраханская государственная консерватория»</w:t>
      </w:r>
    </w:p>
    <w:p w14:paraId="42EB8B30" w14:textId="77777777" w:rsidR="00CE6F08" w:rsidRPr="007E78DD" w:rsidRDefault="00CE6F08" w:rsidP="00A276EB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  <w:r w:rsidRPr="007E78DD">
        <w:rPr>
          <w:bCs/>
          <w:sz w:val="28"/>
          <w:szCs w:val="28"/>
        </w:rPr>
        <w:t>Кафедра хорового дирижирования</w:t>
      </w:r>
    </w:p>
    <w:p w14:paraId="2F1544B8" w14:textId="5D00B27D" w:rsidR="00CE6F08" w:rsidRDefault="00CE6F08" w:rsidP="00A276EB">
      <w:pPr>
        <w:spacing w:line="360" w:lineRule="auto"/>
        <w:jc w:val="center"/>
        <w:rPr>
          <w:sz w:val="28"/>
        </w:rPr>
      </w:pPr>
    </w:p>
    <w:p w14:paraId="7ECC4EC1" w14:textId="7EF65126" w:rsidR="00BC1CFB" w:rsidRDefault="00BC1CFB" w:rsidP="00A276EB">
      <w:pPr>
        <w:spacing w:line="360" w:lineRule="auto"/>
        <w:jc w:val="center"/>
        <w:rPr>
          <w:sz w:val="28"/>
        </w:rPr>
      </w:pPr>
    </w:p>
    <w:p w14:paraId="4A941591" w14:textId="2E0C31C5" w:rsidR="00BC1CFB" w:rsidRDefault="00BC1CFB" w:rsidP="00A276EB">
      <w:pPr>
        <w:spacing w:line="360" w:lineRule="auto"/>
        <w:jc w:val="center"/>
        <w:rPr>
          <w:sz w:val="28"/>
        </w:rPr>
      </w:pPr>
    </w:p>
    <w:p w14:paraId="24DE2118" w14:textId="78A856FA" w:rsidR="00BC1CFB" w:rsidRDefault="00BC1CFB" w:rsidP="00A276EB">
      <w:pPr>
        <w:spacing w:line="360" w:lineRule="auto"/>
        <w:jc w:val="center"/>
        <w:rPr>
          <w:sz w:val="28"/>
        </w:rPr>
      </w:pPr>
    </w:p>
    <w:p w14:paraId="6D1DBD0A" w14:textId="28EA0B2A" w:rsidR="00BC1CFB" w:rsidRDefault="00BC1CFB" w:rsidP="00A276EB">
      <w:pPr>
        <w:spacing w:line="360" w:lineRule="auto"/>
        <w:jc w:val="center"/>
        <w:rPr>
          <w:sz w:val="28"/>
        </w:rPr>
      </w:pPr>
    </w:p>
    <w:p w14:paraId="35BB1EB4" w14:textId="6695AE10" w:rsidR="00BC1CFB" w:rsidRDefault="00BC1CFB" w:rsidP="00A276EB">
      <w:pPr>
        <w:spacing w:line="360" w:lineRule="auto"/>
        <w:jc w:val="center"/>
        <w:rPr>
          <w:sz w:val="28"/>
        </w:rPr>
      </w:pPr>
    </w:p>
    <w:p w14:paraId="17439161" w14:textId="162CE97E" w:rsidR="00BC1CFB" w:rsidRDefault="00BC1CFB" w:rsidP="00A276EB">
      <w:pPr>
        <w:spacing w:line="360" w:lineRule="auto"/>
        <w:jc w:val="center"/>
        <w:rPr>
          <w:sz w:val="28"/>
        </w:rPr>
      </w:pPr>
    </w:p>
    <w:p w14:paraId="5406438A" w14:textId="0F59EAE4" w:rsidR="00BC1CFB" w:rsidRDefault="00BC1CFB" w:rsidP="00A276EB">
      <w:pPr>
        <w:spacing w:line="360" w:lineRule="auto"/>
        <w:jc w:val="center"/>
        <w:rPr>
          <w:sz w:val="28"/>
        </w:rPr>
      </w:pPr>
    </w:p>
    <w:p w14:paraId="0794D392" w14:textId="77777777" w:rsidR="00BC1CFB" w:rsidRPr="007E78DD" w:rsidRDefault="00BC1CFB" w:rsidP="00A276EB">
      <w:pPr>
        <w:spacing w:line="360" w:lineRule="auto"/>
        <w:jc w:val="center"/>
        <w:rPr>
          <w:sz w:val="28"/>
        </w:rPr>
      </w:pPr>
    </w:p>
    <w:p w14:paraId="5DFA15BE" w14:textId="77777777" w:rsidR="00CE6F08" w:rsidRPr="007E78DD" w:rsidRDefault="00CE6F08" w:rsidP="00A276EB">
      <w:pPr>
        <w:spacing w:line="360" w:lineRule="auto"/>
        <w:jc w:val="center"/>
        <w:rPr>
          <w:sz w:val="28"/>
        </w:rPr>
      </w:pPr>
    </w:p>
    <w:p w14:paraId="5E20FE20" w14:textId="77777777" w:rsidR="00CE6F08" w:rsidRPr="007E78DD" w:rsidRDefault="00CE6F08" w:rsidP="00A276EB">
      <w:pPr>
        <w:spacing w:line="360" w:lineRule="auto"/>
        <w:jc w:val="center"/>
        <w:outlineLvl w:val="2"/>
        <w:rPr>
          <w:sz w:val="28"/>
          <w:szCs w:val="18"/>
        </w:rPr>
      </w:pPr>
    </w:p>
    <w:p w14:paraId="32C2053E" w14:textId="77777777" w:rsidR="00CE6F08" w:rsidRPr="007E78DD" w:rsidRDefault="00CE6F08" w:rsidP="00A276EB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7E78DD">
        <w:rPr>
          <w:b/>
          <w:bCs/>
          <w:sz w:val="28"/>
          <w:szCs w:val="28"/>
        </w:rPr>
        <w:t>Рабочая программа учебной дисциплины</w:t>
      </w:r>
    </w:p>
    <w:p w14:paraId="584FD96A" w14:textId="77777777" w:rsidR="00CE6F08" w:rsidRPr="007E78DD" w:rsidRDefault="00CE6F08" w:rsidP="00A276EB">
      <w:pPr>
        <w:keepNext/>
        <w:spacing w:line="360" w:lineRule="auto"/>
        <w:jc w:val="center"/>
        <w:outlineLvl w:val="3"/>
        <w:rPr>
          <w:b/>
          <w:bCs/>
          <w:caps/>
          <w:sz w:val="28"/>
        </w:rPr>
      </w:pPr>
      <w:r w:rsidRPr="007E78DD">
        <w:rPr>
          <w:b/>
          <w:bCs/>
          <w:caps/>
          <w:sz w:val="28"/>
        </w:rPr>
        <w:t xml:space="preserve">     </w:t>
      </w:r>
      <w:r>
        <w:rPr>
          <w:b/>
          <w:bCs/>
          <w:caps/>
          <w:sz w:val="28"/>
        </w:rPr>
        <w:t>«</w:t>
      </w:r>
      <w:r w:rsidRPr="00A45A90">
        <w:rPr>
          <w:b/>
          <w:bCs/>
          <w:caps/>
          <w:sz w:val="28"/>
        </w:rPr>
        <w:t>история и теория хорового исполнительства</w:t>
      </w:r>
      <w:r>
        <w:rPr>
          <w:b/>
          <w:bCs/>
          <w:caps/>
          <w:sz w:val="28"/>
        </w:rPr>
        <w:t>»</w:t>
      </w:r>
    </w:p>
    <w:p w14:paraId="0A5492B3" w14:textId="77777777" w:rsidR="00CE6F08" w:rsidRPr="009F10AD" w:rsidRDefault="00CE6F08" w:rsidP="00A276EB">
      <w:pPr>
        <w:widowControl w:val="0"/>
        <w:spacing w:line="360" w:lineRule="auto"/>
        <w:jc w:val="center"/>
        <w:rPr>
          <w:sz w:val="28"/>
          <w:szCs w:val="28"/>
        </w:rPr>
      </w:pPr>
      <w:r w:rsidRPr="009F10AD">
        <w:rPr>
          <w:sz w:val="28"/>
          <w:szCs w:val="28"/>
        </w:rPr>
        <w:t>Направление подготовки</w:t>
      </w:r>
    </w:p>
    <w:p w14:paraId="698C92AC" w14:textId="77777777" w:rsidR="00CE6F08" w:rsidRPr="009F10AD" w:rsidRDefault="00CE6F08" w:rsidP="00A276EB">
      <w:pPr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F10AD">
        <w:rPr>
          <w:rFonts w:eastAsia="Calibri"/>
          <w:b/>
          <w:sz w:val="28"/>
          <w:szCs w:val="28"/>
          <w:lang w:eastAsia="en-US"/>
        </w:rPr>
        <w:t>53.04.04 – Дирижирование</w:t>
      </w:r>
    </w:p>
    <w:p w14:paraId="50E3D2C9" w14:textId="77777777" w:rsidR="00CE6F08" w:rsidRPr="009F10AD" w:rsidRDefault="00CE6F08" w:rsidP="00A276EB">
      <w:pPr>
        <w:widowControl w:val="0"/>
        <w:spacing w:line="360" w:lineRule="auto"/>
        <w:jc w:val="center"/>
        <w:rPr>
          <w:sz w:val="28"/>
          <w:szCs w:val="28"/>
        </w:rPr>
      </w:pPr>
      <w:r w:rsidRPr="009F10AD">
        <w:rPr>
          <w:sz w:val="28"/>
          <w:szCs w:val="28"/>
        </w:rPr>
        <w:t xml:space="preserve"> (уровень магистратуры)</w:t>
      </w:r>
    </w:p>
    <w:p w14:paraId="4F1A3DFD" w14:textId="77777777" w:rsidR="00CE6F08" w:rsidRPr="009F10AD" w:rsidRDefault="00CE6F08" w:rsidP="00A276EB">
      <w:pPr>
        <w:widowControl w:val="0"/>
        <w:spacing w:line="360" w:lineRule="auto"/>
        <w:jc w:val="center"/>
        <w:rPr>
          <w:sz w:val="28"/>
          <w:szCs w:val="28"/>
        </w:rPr>
      </w:pPr>
      <w:r w:rsidRPr="009F10AD">
        <w:rPr>
          <w:sz w:val="28"/>
          <w:szCs w:val="28"/>
        </w:rPr>
        <w:t>Профиль: Дирижирование академическим хором</w:t>
      </w:r>
    </w:p>
    <w:p w14:paraId="3CC8EC00" w14:textId="77777777" w:rsidR="00CE6F08" w:rsidRPr="007E78DD" w:rsidRDefault="00CE6F08" w:rsidP="00A276E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031294B8" w14:textId="77777777" w:rsidR="00CE6F08" w:rsidRPr="007E78DD" w:rsidRDefault="00CE6F08" w:rsidP="00A276E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7AE00CB7" w14:textId="77777777" w:rsidR="00CE6F08" w:rsidRPr="007E78DD" w:rsidRDefault="00CE6F08" w:rsidP="00A276E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0054B954" w14:textId="77777777" w:rsidR="00CE6F08" w:rsidRPr="007E78DD" w:rsidRDefault="00CE6F08" w:rsidP="00A276E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4D5684D6" w14:textId="77777777" w:rsidR="00CE6F08" w:rsidRPr="007E78DD" w:rsidRDefault="00CE6F08" w:rsidP="00A276E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0B32DDDD" w14:textId="77777777" w:rsidR="00CE6F08" w:rsidRPr="007E78DD" w:rsidRDefault="00CE6F08" w:rsidP="00A276E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39761A2A" w14:textId="77777777" w:rsidR="00CE6F08" w:rsidRPr="007E78DD" w:rsidRDefault="00CE6F08" w:rsidP="00A276E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02D67D8D" w14:textId="77777777" w:rsidR="00CE6F08" w:rsidRDefault="00CE6F08" w:rsidP="00A276EB">
      <w:pPr>
        <w:spacing w:line="360" w:lineRule="auto"/>
        <w:jc w:val="center"/>
        <w:rPr>
          <w:sz w:val="28"/>
        </w:rPr>
      </w:pPr>
      <w:r>
        <w:rPr>
          <w:sz w:val="28"/>
        </w:rPr>
        <w:t>Астрахань</w:t>
      </w:r>
    </w:p>
    <w:p w14:paraId="58C1EEB4" w14:textId="77777777" w:rsidR="00BC1CFB" w:rsidRDefault="00BC1CFB">
      <w:pPr>
        <w:rPr>
          <w:sz w:val="28"/>
        </w:rPr>
      </w:pPr>
      <w:r>
        <w:rPr>
          <w:sz w:val="28"/>
        </w:rPr>
        <w:br w:type="page"/>
      </w:r>
    </w:p>
    <w:p w14:paraId="52BA97CA" w14:textId="738537FE" w:rsidR="00CE6F08" w:rsidRPr="00004521" w:rsidRDefault="00CE6F08" w:rsidP="00CE6F08">
      <w:pPr>
        <w:pStyle w:val="af0"/>
        <w:spacing w:line="360" w:lineRule="auto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004521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CE6F08" w:rsidRPr="00004521" w14:paraId="3F273073" w14:textId="77777777" w:rsidTr="00ED7365">
        <w:trPr>
          <w:cantSplit/>
        </w:trPr>
        <w:tc>
          <w:tcPr>
            <w:tcW w:w="9464" w:type="dxa"/>
            <w:gridSpan w:val="2"/>
            <w:hideMark/>
          </w:tcPr>
          <w:p w14:paraId="5B5DF906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Наименование раздела</w:t>
            </w:r>
          </w:p>
        </w:tc>
      </w:tr>
      <w:tr w:rsidR="00CE6F08" w:rsidRPr="00004521" w14:paraId="594D1054" w14:textId="77777777" w:rsidTr="00ED7365">
        <w:tc>
          <w:tcPr>
            <w:tcW w:w="782" w:type="dxa"/>
            <w:hideMark/>
          </w:tcPr>
          <w:p w14:paraId="5D7A7A60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3EB5A378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Цель и задачи курса</w:t>
            </w:r>
          </w:p>
        </w:tc>
      </w:tr>
      <w:tr w:rsidR="00CE6F08" w:rsidRPr="00004521" w14:paraId="65627C63" w14:textId="77777777" w:rsidTr="00ED7365">
        <w:tc>
          <w:tcPr>
            <w:tcW w:w="782" w:type="dxa"/>
            <w:hideMark/>
          </w:tcPr>
          <w:p w14:paraId="7C784945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2D9FC558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CE6F08" w:rsidRPr="00004521" w14:paraId="6BA1C751" w14:textId="77777777" w:rsidTr="00ED7365">
        <w:tc>
          <w:tcPr>
            <w:tcW w:w="782" w:type="dxa"/>
            <w:hideMark/>
          </w:tcPr>
          <w:p w14:paraId="0E4ABD61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644FFCCA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rStyle w:val="311"/>
                <w:rFonts w:eastAsia="Batang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E6F08" w:rsidRPr="00004521" w14:paraId="5EE1779F" w14:textId="77777777" w:rsidTr="00ED7365">
        <w:tc>
          <w:tcPr>
            <w:tcW w:w="782" w:type="dxa"/>
            <w:hideMark/>
          </w:tcPr>
          <w:p w14:paraId="38686AE2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18D92EB4" w14:textId="77777777" w:rsidR="00CE6F08" w:rsidRPr="00004521" w:rsidRDefault="00CE6F08" w:rsidP="00ED7365">
            <w:pPr>
              <w:pStyle w:val="af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521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CE6F08" w:rsidRPr="00004521" w14:paraId="3C5E621A" w14:textId="77777777" w:rsidTr="00ED7365">
        <w:tc>
          <w:tcPr>
            <w:tcW w:w="782" w:type="dxa"/>
          </w:tcPr>
          <w:p w14:paraId="0AB6EC80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269BA6E5" w14:textId="77777777" w:rsidR="00CE6F08" w:rsidRPr="00004521" w:rsidRDefault="00CE6F08" w:rsidP="00ED7365">
            <w:pPr>
              <w:pStyle w:val="af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521">
              <w:rPr>
                <w:rFonts w:ascii="Times New Roman" w:hAnsi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CE6F08" w:rsidRPr="00004521" w14:paraId="02F3FAB7" w14:textId="77777777" w:rsidTr="00ED7365">
        <w:tc>
          <w:tcPr>
            <w:tcW w:w="782" w:type="dxa"/>
            <w:hideMark/>
          </w:tcPr>
          <w:p w14:paraId="0BE66128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2029E99D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E6F08" w:rsidRPr="00004521" w14:paraId="75BDC1C3" w14:textId="77777777" w:rsidTr="00ED7365">
        <w:trPr>
          <w:cantSplit/>
        </w:trPr>
        <w:tc>
          <w:tcPr>
            <w:tcW w:w="782" w:type="dxa"/>
            <w:hideMark/>
          </w:tcPr>
          <w:p w14:paraId="64E5E751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62E7E80A" w14:textId="77777777" w:rsidR="00CE6F08" w:rsidRPr="00004521" w:rsidRDefault="00CE6F08" w:rsidP="00ED7365">
            <w:pPr>
              <w:pStyle w:val="af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4521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0BBF58E5" w14:textId="77777777" w:rsidR="00CE6F08" w:rsidRPr="00004521" w:rsidRDefault="00CE6F08" w:rsidP="00CE6F08">
      <w:pPr>
        <w:pStyle w:val="af0"/>
        <w:spacing w:line="360" w:lineRule="auto"/>
        <w:jc w:val="both"/>
        <w:rPr>
          <w:b/>
          <w:sz w:val="28"/>
          <w:szCs w:val="28"/>
        </w:rPr>
      </w:pPr>
    </w:p>
    <w:p w14:paraId="46C1F0D4" w14:textId="77777777" w:rsidR="00CE6F08" w:rsidRPr="00004521" w:rsidRDefault="00CE6F08" w:rsidP="00CE6F08">
      <w:pPr>
        <w:pStyle w:val="af0"/>
        <w:spacing w:line="360" w:lineRule="auto"/>
        <w:jc w:val="both"/>
        <w:rPr>
          <w:b/>
          <w:sz w:val="28"/>
          <w:szCs w:val="28"/>
        </w:rPr>
      </w:pPr>
      <w:r w:rsidRPr="00004521">
        <w:rPr>
          <w:sz w:val="28"/>
          <w:szCs w:val="28"/>
        </w:rPr>
        <w:t>ПРИЛОЖЕНИЕ:</w:t>
      </w:r>
    </w:p>
    <w:p w14:paraId="1940D23B" w14:textId="77777777" w:rsidR="00CE6F08" w:rsidRPr="00004521" w:rsidRDefault="00CE6F08" w:rsidP="00CE6F08">
      <w:pPr>
        <w:pStyle w:val="af0"/>
        <w:spacing w:line="360" w:lineRule="auto"/>
        <w:jc w:val="both"/>
        <w:rPr>
          <w:b/>
          <w:sz w:val="28"/>
          <w:szCs w:val="28"/>
        </w:rPr>
      </w:pPr>
      <w:r w:rsidRPr="00004521">
        <w:rPr>
          <w:sz w:val="28"/>
          <w:szCs w:val="28"/>
        </w:rPr>
        <w:t>1. Методические рекомендации для преподавателя</w:t>
      </w:r>
    </w:p>
    <w:p w14:paraId="66CDD369" w14:textId="77777777" w:rsidR="00CE6F08" w:rsidRPr="00004521" w:rsidRDefault="00CE6F08" w:rsidP="00CE6F08">
      <w:pPr>
        <w:pStyle w:val="af0"/>
        <w:spacing w:line="360" w:lineRule="auto"/>
        <w:jc w:val="both"/>
        <w:rPr>
          <w:b/>
          <w:sz w:val="28"/>
          <w:szCs w:val="28"/>
        </w:rPr>
      </w:pPr>
      <w:r w:rsidRPr="00004521">
        <w:rPr>
          <w:sz w:val="28"/>
          <w:szCs w:val="28"/>
        </w:rPr>
        <w:t>2. Методические рекомендации для студента</w:t>
      </w:r>
    </w:p>
    <w:p w14:paraId="013442E8" w14:textId="77777777" w:rsidR="00A45A90" w:rsidRPr="00A45A90" w:rsidRDefault="00A45A90" w:rsidP="00A45A90">
      <w:pPr>
        <w:jc w:val="center"/>
        <w:rPr>
          <w:sz w:val="28"/>
        </w:rPr>
      </w:pPr>
    </w:p>
    <w:p w14:paraId="4CF77700" w14:textId="77777777" w:rsidR="00A45A90" w:rsidRPr="00A45A90" w:rsidRDefault="00A45A90" w:rsidP="00A45A90">
      <w:pPr>
        <w:jc w:val="center"/>
        <w:rPr>
          <w:sz w:val="28"/>
        </w:rPr>
      </w:pPr>
    </w:p>
    <w:p w14:paraId="4C9D2819" w14:textId="77777777" w:rsidR="00A45A90" w:rsidRPr="00A45A90" w:rsidRDefault="00A45A90" w:rsidP="00A45A90">
      <w:pPr>
        <w:jc w:val="center"/>
      </w:pPr>
    </w:p>
    <w:p w14:paraId="44181801" w14:textId="77777777" w:rsidR="00A45A90" w:rsidRPr="00A45A90" w:rsidRDefault="00A45A90" w:rsidP="00A45A90">
      <w:pPr>
        <w:jc w:val="center"/>
      </w:pPr>
    </w:p>
    <w:p w14:paraId="6B5DBECB" w14:textId="77777777" w:rsidR="00A45A90" w:rsidRPr="00A45A90" w:rsidRDefault="00A45A90" w:rsidP="00A45A90">
      <w:pPr>
        <w:jc w:val="center"/>
      </w:pPr>
    </w:p>
    <w:p w14:paraId="066D6930" w14:textId="77777777" w:rsidR="00A45A90" w:rsidRPr="00A45A90" w:rsidRDefault="00A45A90" w:rsidP="00A45A90">
      <w:pPr>
        <w:jc w:val="center"/>
        <w:outlineLvl w:val="2"/>
        <w:rPr>
          <w:sz w:val="28"/>
          <w:szCs w:val="18"/>
        </w:rPr>
      </w:pPr>
    </w:p>
    <w:p w14:paraId="2E68F83B" w14:textId="77777777" w:rsidR="009D7402" w:rsidRDefault="009D7402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0C07C634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214B7968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677D4D51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4D0C01A7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60A84CB7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3393FBA5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4F29C9C0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112D984E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1D389BBD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1FBB6C5E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7439094B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4B267676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1D9B5C38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6C2D9187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2B34E94C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27E6C8D3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5BB313AD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0006C990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1F6F5A81" w14:textId="77777777" w:rsidR="00A45A90" w:rsidRDefault="00A45A90" w:rsidP="008474C6">
      <w:pPr>
        <w:jc w:val="center"/>
        <w:rPr>
          <w:rFonts w:eastAsia="MS Mincho" w:cs="Tahoma"/>
          <w:b/>
          <w:bCs/>
          <w:sz w:val="28"/>
          <w:szCs w:val="28"/>
        </w:rPr>
      </w:pPr>
    </w:p>
    <w:p w14:paraId="0DEFBB65" w14:textId="77777777" w:rsidR="00A45A90" w:rsidRPr="00A45A90" w:rsidRDefault="00CE6F08" w:rsidP="00A45A9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A45A90" w:rsidRPr="00A45A90">
        <w:rPr>
          <w:b/>
          <w:bCs/>
          <w:sz w:val="28"/>
          <w:szCs w:val="28"/>
        </w:rPr>
        <w:t>. Цель и задачи дисциплины</w:t>
      </w:r>
    </w:p>
    <w:p w14:paraId="40F4B91B" w14:textId="77777777" w:rsidR="00A45A90" w:rsidRPr="00A45A90" w:rsidRDefault="00A45A90" w:rsidP="00A45A90">
      <w:pPr>
        <w:spacing w:line="360" w:lineRule="auto"/>
        <w:ind w:firstLine="708"/>
        <w:rPr>
          <w:sz w:val="28"/>
          <w:szCs w:val="28"/>
        </w:rPr>
      </w:pPr>
      <w:r w:rsidRPr="00A45A90">
        <w:rPr>
          <w:b/>
          <w:sz w:val="28"/>
          <w:szCs w:val="28"/>
        </w:rPr>
        <w:t xml:space="preserve">Целью </w:t>
      </w:r>
      <w:r w:rsidRPr="00A45A90">
        <w:rPr>
          <w:sz w:val="28"/>
          <w:szCs w:val="28"/>
        </w:rPr>
        <w:t>курса является подготовка специалистов высшей квалификации для творческой деятельности в качестве руководителей академических хоровых коллективов.</w:t>
      </w:r>
    </w:p>
    <w:p w14:paraId="076E091E" w14:textId="77777777" w:rsidR="00A45A90" w:rsidRPr="00A45A90" w:rsidRDefault="00A45A90" w:rsidP="00A45A90">
      <w:pPr>
        <w:spacing w:line="360" w:lineRule="auto"/>
        <w:ind w:firstLine="708"/>
        <w:rPr>
          <w:b/>
          <w:sz w:val="28"/>
          <w:szCs w:val="28"/>
        </w:rPr>
      </w:pPr>
      <w:r w:rsidRPr="00A45A90">
        <w:rPr>
          <w:b/>
          <w:sz w:val="28"/>
          <w:szCs w:val="28"/>
        </w:rPr>
        <w:t xml:space="preserve">Задачи </w:t>
      </w:r>
      <w:r w:rsidRPr="00A45A90">
        <w:rPr>
          <w:sz w:val="28"/>
          <w:szCs w:val="28"/>
        </w:rPr>
        <w:t>курса:</w:t>
      </w:r>
    </w:p>
    <w:p w14:paraId="2360823E" w14:textId="77777777" w:rsidR="00A45A90" w:rsidRPr="00A45A90" w:rsidRDefault="00A45A90" w:rsidP="00A45A90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>- ознакомление с основными историческими этапами становления и развития зарубежного отечественного хорового исполнительства;</w:t>
      </w:r>
    </w:p>
    <w:p w14:paraId="48713CCB" w14:textId="77777777" w:rsidR="00A45A90" w:rsidRPr="00A45A90" w:rsidRDefault="00A45A90" w:rsidP="00A45A90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>- изучение теории хорового исполнительства на примере творческой деятельности выдающихся отечественных дирижеров-хормейстеров;</w:t>
      </w:r>
    </w:p>
    <w:p w14:paraId="3B362165" w14:textId="77777777" w:rsidR="00A45A90" w:rsidRPr="00A45A90" w:rsidRDefault="00A45A90" w:rsidP="00A45A90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 xml:space="preserve">- формирование музыкально- и вокально-слуховых представлений в </w:t>
      </w:r>
      <w:r w:rsidRPr="00A45A90">
        <w:rPr>
          <w:sz w:val="28"/>
          <w:szCs w:val="28"/>
        </w:rPr>
        <w:tab/>
      </w:r>
      <w:r w:rsidRPr="00A45A90">
        <w:rPr>
          <w:sz w:val="28"/>
          <w:szCs w:val="28"/>
        </w:rPr>
        <w:tab/>
        <w:t xml:space="preserve"> области исполнения хоровой музыки различных исторических эпох и стилей;</w:t>
      </w:r>
    </w:p>
    <w:p w14:paraId="26ABFDE1" w14:textId="77777777" w:rsidR="00A45A90" w:rsidRPr="00A45A90" w:rsidRDefault="00A45A90" w:rsidP="00A45A90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>- воспитание творческой личности дирижера-хормейстера для профессиональной работы в различных типах хоровых коллективов.</w:t>
      </w:r>
    </w:p>
    <w:p w14:paraId="2F376094" w14:textId="77777777" w:rsidR="00A45A90" w:rsidRPr="00A45A90" w:rsidRDefault="00CE6F08" w:rsidP="00A45A90">
      <w:pPr>
        <w:tabs>
          <w:tab w:val="left" w:pos="298"/>
        </w:tabs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2</w:t>
      </w:r>
      <w:r w:rsidR="00A45A90" w:rsidRPr="00A45A90">
        <w:rPr>
          <w:b/>
          <w:sz w:val="28"/>
          <w:szCs w:val="27"/>
        </w:rPr>
        <w:t>. Требования к результатам освоения рабочей программы</w:t>
      </w:r>
    </w:p>
    <w:p w14:paraId="7A80DE4F" w14:textId="77777777" w:rsidR="00A45A90" w:rsidRPr="00A45A90" w:rsidRDefault="00A45A90" w:rsidP="00A45A90">
      <w:pPr>
        <w:tabs>
          <w:tab w:val="left" w:pos="298"/>
        </w:tabs>
        <w:jc w:val="both"/>
        <w:rPr>
          <w:sz w:val="28"/>
          <w:szCs w:val="27"/>
        </w:rPr>
      </w:pPr>
    </w:p>
    <w:p w14:paraId="3CDD8704" w14:textId="77777777" w:rsidR="00A45A90" w:rsidRPr="00A45A90" w:rsidRDefault="00A45A90" w:rsidP="00A45A90">
      <w:pPr>
        <w:spacing w:line="360" w:lineRule="auto"/>
        <w:ind w:firstLine="567"/>
        <w:contextualSpacing/>
        <w:jc w:val="both"/>
        <w:outlineLvl w:val="2"/>
        <w:rPr>
          <w:sz w:val="28"/>
          <w:szCs w:val="28"/>
        </w:rPr>
      </w:pPr>
      <w:r w:rsidRPr="00A45A90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14:paraId="19918A49" w14:textId="77777777" w:rsidR="00A45A90" w:rsidRPr="00A45A90" w:rsidRDefault="00A45A90" w:rsidP="00A45A90">
      <w:pPr>
        <w:spacing w:line="360" w:lineRule="auto"/>
        <w:ind w:firstLine="567"/>
        <w:contextualSpacing/>
        <w:jc w:val="both"/>
        <w:outlineLvl w:val="2"/>
        <w:rPr>
          <w:b/>
          <w:sz w:val="28"/>
          <w:szCs w:val="28"/>
        </w:rPr>
      </w:pPr>
      <w:r w:rsidRPr="00A45A90">
        <w:rPr>
          <w:b/>
          <w:sz w:val="28"/>
          <w:szCs w:val="28"/>
        </w:rPr>
        <w:t xml:space="preserve">общекультурные компетенции (ОК) </w:t>
      </w:r>
    </w:p>
    <w:p w14:paraId="7F72C039" w14:textId="77777777" w:rsidR="00A45A90" w:rsidRPr="00A45A90" w:rsidRDefault="00A45A90" w:rsidP="00A45A90">
      <w:pPr>
        <w:spacing w:line="360" w:lineRule="auto"/>
        <w:ind w:firstLine="709"/>
        <w:contextualSpacing/>
        <w:jc w:val="both"/>
        <w:outlineLvl w:val="2"/>
        <w:rPr>
          <w:sz w:val="28"/>
          <w:szCs w:val="28"/>
        </w:rPr>
      </w:pPr>
      <w:r w:rsidRPr="00A45A90">
        <w:rPr>
          <w:sz w:val="28"/>
          <w:szCs w:val="28"/>
        </w:rPr>
        <w:t>- совершенствовать и развивать свой интеллектуальный и общекультурный уровень (ОК – 1);</w:t>
      </w:r>
    </w:p>
    <w:p w14:paraId="70454344" w14:textId="77777777" w:rsidR="00A45A90" w:rsidRPr="00A45A90" w:rsidRDefault="00A45A90" w:rsidP="00A45A90">
      <w:pPr>
        <w:spacing w:line="360" w:lineRule="auto"/>
        <w:ind w:firstLine="709"/>
        <w:contextualSpacing/>
        <w:jc w:val="both"/>
        <w:outlineLvl w:val="2"/>
        <w:rPr>
          <w:sz w:val="28"/>
          <w:szCs w:val="28"/>
        </w:rPr>
      </w:pPr>
      <w:r w:rsidRPr="00A45A90">
        <w:rPr>
          <w:sz w:val="28"/>
          <w:szCs w:val="28"/>
        </w:rPr>
        <w:t>- использовать на практике знания и навыки в организации исследовательских работ, в управлении коллективом (ОК - 2);</w:t>
      </w:r>
    </w:p>
    <w:p w14:paraId="2C326B96" w14:textId="77777777" w:rsidR="00A45A90" w:rsidRPr="00A45A90" w:rsidRDefault="00A45A90" w:rsidP="00A45A90">
      <w:pPr>
        <w:spacing w:line="360" w:lineRule="auto"/>
        <w:ind w:firstLine="709"/>
        <w:contextualSpacing/>
        <w:jc w:val="both"/>
        <w:outlineLvl w:val="2"/>
        <w:rPr>
          <w:sz w:val="28"/>
          <w:szCs w:val="28"/>
        </w:rPr>
      </w:pPr>
      <w:r w:rsidRPr="00A45A90">
        <w:rPr>
          <w:b/>
          <w:sz w:val="28"/>
          <w:szCs w:val="28"/>
        </w:rPr>
        <w:t>общепрофессиональные компе</w:t>
      </w:r>
      <w:r w:rsidRPr="00A45A90">
        <w:rPr>
          <w:b/>
          <w:sz w:val="28"/>
          <w:szCs w:val="28"/>
        </w:rPr>
        <w:softHyphen/>
        <w:t>тенции</w:t>
      </w:r>
      <w:r w:rsidRPr="00A45A90">
        <w:rPr>
          <w:sz w:val="28"/>
          <w:szCs w:val="28"/>
        </w:rPr>
        <w:t xml:space="preserve"> </w:t>
      </w:r>
      <w:r w:rsidRPr="00A45A90">
        <w:rPr>
          <w:b/>
          <w:sz w:val="28"/>
          <w:szCs w:val="28"/>
        </w:rPr>
        <w:t>(ОПК)</w:t>
      </w:r>
      <w:r w:rsidRPr="00A45A90">
        <w:rPr>
          <w:sz w:val="28"/>
          <w:szCs w:val="28"/>
        </w:rPr>
        <w:t xml:space="preserve">: </w:t>
      </w:r>
    </w:p>
    <w:p w14:paraId="255611EA" w14:textId="77777777" w:rsidR="00A45A90" w:rsidRPr="00A45A90" w:rsidRDefault="00A45A90" w:rsidP="00A45A9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5A90">
        <w:rPr>
          <w:sz w:val="28"/>
          <w:szCs w:val="28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14:paraId="71FA0F3A" w14:textId="77777777" w:rsidR="00A45A90" w:rsidRPr="00A45A90" w:rsidRDefault="00A45A90" w:rsidP="00A45A9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5A90">
        <w:rPr>
          <w:sz w:val="28"/>
          <w:szCs w:val="28"/>
        </w:rPr>
        <w:t>- использовать на практике знания и навыки в организации исследовательских работ, в управлении коллективом (ОПК-3).</w:t>
      </w:r>
    </w:p>
    <w:p w14:paraId="21272061" w14:textId="77777777" w:rsidR="00A45A90" w:rsidRPr="00A45A90" w:rsidRDefault="00A45A90" w:rsidP="00A45A90">
      <w:pPr>
        <w:spacing w:line="360" w:lineRule="auto"/>
        <w:ind w:firstLine="567"/>
        <w:jc w:val="both"/>
        <w:rPr>
          <w:sz w:val="28"/>
          <w:szCs w:val="28"/>
        </w:rPr>
      </w:pPr>
      <w:r w:rsidRPr="00A45A90">
        <w:rPr>
          <w:sz w:val="28"/>
          <w:szCs w:val="28"/>
        </w:rPr>
        <w:t xml:space="preserve">В результате изучения дисциплины магистры должны </w:t>
      </w:r>
      <w:r w:rsidRPr="00A45A90">
        <w:rPr>
          <w:b/>
          <w:sz w:val="28"/>
          <w:szCs w:val="28"/>
        </w:rPr>
        <w:t>знать</w:t>
      </w:r>
      <w:r w:rsidRPr="00A45A90">
        <w:rPr>
          <w:sz w:val="28"/>
          <w:szCs w:val="28"/>
        </w:rPr>
        <w:t>:</w:t>
      </w:r>
    </w:p>
    <w:p w14:paraId="7511E9E6" w14:textId="77777777" w:rsidR="00A45A90" w:rsidRPr="00A45A90" w:rsidRDefault="00A45A90" w:rsidP="00A45A90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>- историю и теорию академического хорового пения;</w:t>
      </w:r>
    </w:p>
    <w:p w14:paraId="4B471364" w14:textId="77777777" w:rsidR="00A45A90" w:rsidRPr="00A45A90" w:rsidRDefault="00A45A90" w:rsidP="00A45A90">
      <w:pPr>
        <w:spacing w:line="360" w:lineRule="auto"/>
        <w:ind w:firstLine="708"/>
        <w:jc w:val="both"/>
        <w:rPr>
          <w:sz w:val="28"/>
          <w:szCs w:val="28"/>
        </w:rPr>
      </w:pPr>
      <w:r w:rsidRPr="00A45A90">
        <w:rPr>
          <w:sz w:val="28"/>
          <w:szCs w:val="28"/>
        </w:rPr>
        <w:lastRenderedPageBreak/>
        <w:t>- особенности музыкально-исполнительского стиля в интерпретации произведений различных жанров.</w:t>
      </w:r>
    </w:p>
    <w:p w14:paraId="00BFC078" w14:textId="77777777" w:rsidR="00A45A90" w:rsidRPr="00A45A90" w:rsidRDefault="00A45A90" w:rsidP="00A45A90">
      <w:pPr>
        <w:spacing w:line="360" w:lineRule="auto"/>
        <w:ind w:firstLine="708"/>
        <w:jc w:val="both"/>
        <w:rPr>
          <w:sz w:val="28"/>
          <w:szCs w:val="28"/>
        </w:rPr>
      </w:pPr>
      <w:r w:rsidRPr="00A45A90">
        <w:rPr>
          <w:sz w:val="28"/>
          <w:szCs w:val="28"/>
        </w:rPr>
        <w:t xml:space="preserve">Магистры должны </w:t>
      </w:r>
      <w:r w:rsidRPr="00A45A90">
        <w:rPr>
          <w:b/>
          <w:sz w:val="28"/>
          <w:szCs w:val="28"/>
        </w:rPr>
        <w:t>уметь</w:t>
      </w:r>
      <w:r w:rsidRPr="00A45A90">
        <w:rPr>
          <w:sz w:val="28"/>
          <w:szCs w:val="28"/>
        </w:rPr>
        <w:t>:</w:t>
      </w:r>
    </w:p>
    <w:p w14:paraId="5747669A" w14:textId="77777777" w:rsidR="00A45A90" w:rsidRPr="00A45A90" w:rsidRDefault="00A45A90" w:rsidP="00A45A90">
      <w:pPr>
        <w:spacing w:line="360" w:lineRule="auto"/>
        <w:ind w:firstLine="708"/>
        <w:jc w:val="both"/>
        <w:rPr>
          <w:sz w:val="28"/>
          <w:szCs w:val="28"/>
        </w:rPr>
      </w:pPr>
      <w:r w:rsidRPr="00A45A90">
        <w:rPr>
          <w:sz w:val="28"/>
          <w:szCs w:val="28"/>
        </w:rPr>
        <w:t>- уметь проанализировать средства исполнительской выразительности в хоровых произведениях различных стилей и жанров.</w:t>
      </w:r>
    </w:p>
    <w:p w14:paraId="693805D3" w14:textId="77777777" w:rsidR="00A45A90" w:rsidRPr="00A45A90" w:rsidRDefault="00A45A90" w:rsidP="00A45A90">
      <w:pPr>
        <w:spacing w:line="360" w:lineRule="auto"/>
        <w:ind w:firstLine="708"/>
        <w:jc w:val="both"/>
        <w:rPr>
          <w:sz w:val="28"/>
          <w:szCs w:val="28"/>
        </w:rPr>
      </w:pPr>
      <w:r w:rsidRPr="00A45A90">
        <w:rPr>
          <w:sz w:val="28"/>
          <w:szCs w:val="28"/>
        </w:rPr>
        <w:t xml:space="preserve">Магистры должны </w:t>
      </w:r>
      <w:r w:rsidRPr="00A45A90">
        <w:rPr>
          <w:b/>
          <w:sz w:val="28"/>
          <w:szCs w:val="28"/>
        </w:rPr>
        <w:t>владеть</w:t>
      </w:r>
      <w:r w:rsidRPr="00A45A90">
        <w:rPr>
          <w:sz w:val="28"/>
          <w:szCs w:val="28"/>
        </w:rPr>
        <w:t>:</w:t>
      </w:r>
    </w:p>
    <w:p w14:paraId="254459D4" w14:textId="77777777" w:rsidR="00A45A90" w:rsidRPr="00A45A90" w:rsidRDefault="00A45A90" w:rsidP="00A45A90">
      <w:pPr>
        <w:spacing w:line="360" w:lineRule="auto"/>
        <w:ind w:firstLine="708"/>
        <w:jc w:val="both"/>
        <w:rPr>
          <w:sz w:val="28"/>
          <w:szCs w:val="28"/>
        </w:rPr>
      </w:pPr>
      <w:r w:rsidRPr="00A45A90">
        <w:rPr>
          <w:sz w:val="28"/>
          <w:szCs w:val="28"/>
        </w:rPr>
        <w:t>- певческими манерами, соответствующими различным стилям хорового исполнительства;</w:t>
      </w:r>
    </w:p>
    <w:p w14:paraId="4A36DC40" w14:textId="77777777" w:rsidR="00A45A90" w:rsidRPr="00A45A90" w:rsidRDefault="00A45A90" w:rsidP="00A45A90">
      <w:pPr>
        <w:spacing w:line="360" w:lineRule="auto"/>
        <w:ind w:firstLine="708"/>
        <w:jc w:val="both"/>
        <w:rPr>
          <w:sz w:val="28"/>
          <w:szCs w:val="28"/>
        </w:rPr>
      </w:pPr>
      <w:r w:rsidRPr="00A45A90">
        <w:rPr>
          <w:sz w:val="28"/>
          <w:szCs w:val="28"/>
        </w:rPr>
        <w:t xml:space="preserve">- арсеналом дирижерских средств для исполнительской передачи художественного содержания в произведениях различных стилей и жанров. </w:t>
      </w:r>
    </w:p>
    <w:p w14:paraId="35AC72F8" w14:textId="77777777" w:rsidR="00A45A90" w:rsidRDefault="00A45A90" w:rsidP="008474C6">
      <w:pPr>
        <w:jc w:val="both"/>
        <w:rPr>
          <w:sz w:val="28"/>
          <w:szCs w:val="28"/>
        </w:rPr>
      </w:pPr>
    </w:p>
    <w:p w14:paraId="33C36744" w14:textId="77777777" w:rsidR="00A45A90" w:rsidRPr="00A45A90" w:rsidRDefault="00A45A90" w:rsidP="00A45A90">
      <w:pPr>
        <w:keepNext/>
        <w:spacing w:line="360" w:lineRule="auto"/>
        <w:ind w:firstLine="567"/>
        <w:jc w:val="center"/>
        <w:outlineLvl w:val="1"/>
        <w:rPr>
          <w:b/>
          <w:sz w:val="28"/>
          <w:szCs w:val="28"/>
        </w:rPr>
      </w:pPr>
      <w:r w:rsidRPr="00A45A90">
        <w:rPr>
          <w:b/>
          <w:sz w:val="28"/>
          <w:szCs w:val="28"/>
        </w:rPr>
        <w:t>Место дисциплины в профессиональной подготовке магистра</w:t>
      </w:r>
    </w:p>
    <w:p w14:paraId="6A5D6701" w14:textId="77777777" w:rsidR="00A45A90" w:rsidRPr="00A45A90" w:rsidRDefault="00A45A90" w:rsidP="00A45A90"/>
    <w:p w14:paraId="1C458042" w14:textId="77777777" w:rsidR="00A45A90" w:rsidRPr="00A45A90" w:rsidRDefault="00A45A90" w:rsidP="00A45A9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5A90">
        <w:rPr>
          <w:sz w:val="28"/>
          <w:szCs w:val="20"/>
        </w:rPr>
        <w:t>Дисциплина «История и теория хорового исполнительства» входит в вариативную часть Блока Б1. Дисциплины. Она содержательно связана с дисциплинами вариативной части «Хоровой класс», «Регентское дело», «Хоровая обработка», «Хоровая аранжировка».</w:t>
      </w:r>
    </w:p>
    <w:p w14:paraId="31563739" w14:textId="77777777" w:rsidR="00662959" w:rsidRDefault="00662959" w:rsidP="008474C6">
      <w:pPr>
        <w:ind w:firstLine="708"/>
        <w:jc w:val="both"/>
        <w:rPr>
          <w:sz w:val="28"/>
          <w:szCs w:val="28"/>
        </w:rPr>
      </w:pPr>
    </w:p>
    <w:p w14:paraId="539157FA" w14:textId="77777777" w:rsidR="00A45A90" w:rsidRPr="00A45A90" w:rsidRDefault="00CE6F08" w:rsidP="00A45A9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45A90" w:rsidRPr="00A45A90">
        <w:rPr>
          <w:b/>
          <w:sz w:val="28"/>
          <w:szCs w:val="28"/>
        </w:rPr>
        <w:t>. Объем дисциплины, виды учебной работы и отчетности</w:t>
      </w:r>
    </w:p>
    <w:p w14:paraId="09E8FC99" w14:textId="77777777" w:rsidR="00A45A90" w:rsidRPr="00A45A90" w:rsidRDefault="00A45A90" w:rsidP="00A45A90">
      <w:pPr>
        <w:tabs>
          <w:tab w:val="left" w:pos="939"/>
        </w:tabs>
      </w:pPr>
    </w:p>
    <w:p w14:paraId="4A2F26D7" w14:textId="77777777" w:rsidR="00A45A90" w:rsidRPr="00A45A90" w:rsidRDefault="00A45A90" w:rsidP="00A45A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024"/>
      </w:tblGrid>
      <w:tr w:rsidR="00A45A90" w:rsidRPr="00A45A90" w14:paraId="341B51E4" w14:textId="77777777" w:rsidTr="007C0291">
        <w:trPr>
          <w:trHeight w:val="341"/>
          <w:jc w:val="center"/>
        </w:trPr>
        <w:tc>
          <w:tcPr>
            <w:tcW w:w="3606" w:type="dxa"/>
          </w:tcPr>
          <w:p w14:paraId="0DF1D4DC" w14:textId="77777777" w:rsidR="00A45A90" w:rsidRPr="00A45A90" w:rsidRDefault="00A45A90" w:rsidP="00A45A90">
            <w:pPr>
              <w:keepNext/>
              <w:jc w:val="center"/>
              <w:outlineLvl w:val="1"/>
            </w:pPr>
            <w:r w:rsidRPr="00A45A90">
              <w:t>Вид учебной работы</w:t>
            </w:r>
          </w:p>
        </w:tc>
        <w:tc>
          <w:tcPr>
            <w:tcW w:w="1342" w:type="dxa"/>
          </w:tcPr>
          <w:p w14:paraId="117FABBB" w14:textId="77777777" w:rsidR="00A45A90" w:rsidRPr="00A45A90" w:rsidRDefault="00A45A90" w:rsidP="00A45A90">
            <w:pPr>
              <w:keepNext/>
              <w:jc w:val="center"/>
              <w:outlineLvl w:val="1"/>
            </w:pPr>
            <w:r w:rsidRPr="00A45A90">
              <w:t>Часы</w:t>
            </w:r>
          </w:p>
        </w:tc>
        <w:tc>
          <w:tcPr>
            <w:tcW w:w="1656" w:type="dxa"/>
          </w:tcPr>
          <w:p w14:paraId="69EBD410" w14:textId="77777777" w:rsidR="00A45A90" w:rsidRPr="00A45A90" w:rsidRDefault="00A45A90" w:rsidP="00A45A90">
            <w:pPr>
              <w:keepNext/>
              <w:jc w:val="center"/>
              <w:outlineLvl w:val="1"/>
            </w:pPr>
            <w:r w:rsidRPr="00A45A90">
              <w:t>Зачетные единицы</w:t>
            </w:r>
          </w:p>
        </w:tc>
        <w:tc>
          <w:tcPr>
            <w:tcW w:w="2043" w:type="dxa"/>
            <w:gridSpan w:val="2"/>
          </w:tcPr>
          <w:p w14:paraId="17334D52" w14:textId="77777777" w:rsidR="00A45A90" w:rsidRPr="00A45A90" w:rsidRDefault="00A45A90" w:rsidP="00A45A90">
            <w:pPr>
              <w:keepNext/>
              <w:jc w:val="center"/>
              <w:outlineLvl w:val="1"/>
            </w:pPr>
            <w:r w:rsidRPr="00A45A90">
              <w:t>Форма контроля</w:t>
            </w:r>
          </w:p>
          <w:p w14:paraId="2629FEA9" w14:textId="77777777" w:rsidR="00A45A90" w:rsidRPr="00A45A90" w:rsidRDefault="00A45A90" w:rsidP="00A45A90">
            <w:r w:rsidRPr="00A45A90">
              <w:t>(семестр)</w:t>
            </w:r>
          </w:p>
        </w:tc>
      </w:tr>
      <w:tr w:rsidR="00A45A90" w:rsidRPr="00A45A90" w14:paraId="39826E43" w14:textId="77777777" w:rsidTr="007C0291">
        <w:trPr>
          <w:trHeight w:val="341"/>
          <w:jc w:val="center"/>
        </w:trPr>
        <w:tc>
          <w:tcPr>
            <w:tcW w:w="3606" w:type="dxa"/>
          </w:tcPr>
          <w:p w14:paraId="17217006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</w:tc>
        <w:tc>
          <w:tcPr>
            <w:tcW w:w="1342" w:type="dxa"/>
          </w:tcPr>
          <w:p w14:paraId="78D341A3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</w:tc>
        <w:tc>
          <w:tcPr>
            <w:tcW w:w="1656" w:type="dxa"/>
          </w:tcPr>
          <w:p w14:paraId="5B89F18A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</w:tc>
        <w:tc>
          <w:tcPr>
            <w:tcW w:w="1019" w:type="dxa"/>
          </w:tcPr>
          <w:p w14:paraId="5604278E" w14:textId="77777777" w:rsidR="00A45A90" w:rsidRPr="00A45A90" w:rsidRDefault="00A45A90" w:rsidP="00A45A90">
            <w:pPr>
              <w:keepNext/>
              <w:jc w:val="center"/>
              <w:outlineLvl w:val="1"/>
            </w:pPr>
            <w:r w:rsidRPr="00A45A90">
              <w:t>зачет</w:t>
            </w:r>
          </w:p>
        </w:tc>
        <w:tc>
          <w:tcPr>
            <w:tcW w:w="1024" w:type="dxa"/>
          </w:tcPr>
          <w:p w14:paraId="786E460E" w14:textId="77777777" w:rsidR="00A45A90" w:rsidRPr="00A45A90" w:rsidRDefault="00A45A90" w:rsidP="00A45A90">
            <w:pPr>
              <w:keepNext/>
              <w:jc w:val="center"/>
              <w:outlineLvl w:val="1"/>
            </w:pPr>
            <w:r w:rsidRPr="00A45A90">
              <w:t>экзамен</w:t>
            </w:r>
          </w:p>
        </w:tc>
      </w:tr>
      <w:tr w:rsidR="00A45A90" w:rsidRPr="00A45A90" w14:paraId="190689FC" w14:textId="77777777" w:rsidTr="007C0291">
        <w:trPr>
          <w:trHeight w:val="212"/>
          <w:jc w:val="center"/>
        </w:trPr>
        <w:tc>
          <w:tcPr>
            <w:tcW w:w="3606" w:type="dxa"/>
          </w:tcPr>
          <w:p w14:paraId="5BCCDED3" w14:textId="77777777" w:rsidR="00A45A90" w:rsidRPr="00A45A90" w:rsidRDefault="00A45A90" w:rsidP="00A45A90">
            <w:pPr>
              <w:keepNext/>
              <w:outlineLvl w:val="1"/>
            </w:pPr>
            <w:r w:rsidRPr="00A45A90">
              <w:t>Базовая часть</w:t>
            </w:r>
          </w:p>
        </w:tc>
        <w:tc>
          <w:tcPr>
            <w:tcW w:w="1342" w:type="dxa"/>
          </w:tcPr>
          <w:p w14:paraId="5D8D205D" w14:textId="77777777" w:rsidR="00A45A90" w:rsidRPr="00A45A90" w:rsidRDefault="00A45A90" w:rsidP="00A45A90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1656" w:type="dxa"/>
          </w:tcPr>
          <w:p w14:paraId="0A1F7637" w14:textId="77777777" w:rsidR="00A45A90" w:rsidRPr="00A45A90" w:rsidRDefault="00A45A90" w:rsidP="00A45A90">
            <w:pPr>
              <w:keepNext/>
              <w:outlineLvl w:val="1"/>
            </w:pPr>
          </w:p>
        </w:tc>
        <w:tc>
          <w:tcPr>
            <w:tcW w:w="1019" w:type="dxa"/>
            <w:vMerge w:val="restart"/>
          </w:tcPr>
          <w:p w14:paraId="7406DB11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  <w:p w14:paraId="460F1921" w14:textId="77777777" w:rsidR="00A45A90" w:rsidRPr="00A45A90" w:rsidRDefault="00A45A90" w:rsidP="00A45A90"/>
          <w:p w14:paraId="4C43EDDD" w14:textId="77777777" w:rsidR="00A45A90" w:rsidRPr="00A45A90" w:rsidRDefault="00A45A90" w:rsidP="00A45A90">
            <w:pPr>
              <w:jc w:val="center"/>
            </w:pPr>
            <w:r w:rsidRPr="00A45A90">
              <w:t>2</w:t>
            </w:r>
          </w:p>
        </w:tc>
        <w:tc>
          <w:tcPr>
            <w:tcW w:w="1024" w:type="dxa"/>
            <w:vMerge w:val="restart"/>
          </w:tcPr>
          <w:p w14:paraId="6509202F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  <w:p w14:paraId="2A24904E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  <w:p w14:paraId="57C0C305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</w:tc>
      </w:tr>
      <w:tr w:rsidR="00A45A90" w:rsidRPr="00A45A90" w14:paraId="41AD1CBB" w14:textId="77777777" w:rsidTr="007C0291">
        <w:trPr>
          <w:trHeight w:val="97"/>
          <w:jc w:val="center"/>
        </w:trPr>
        <w:tc>
          <w:tcPr>
            <w:tcW w:w="3606" w:type="dxa"/>
          </w:tcPr>
          <w:p w14:paraId="2AE842FE" w14:textId="77777777" w:rsidR="00A45A90" w:rsidRPr="00A45A90" w:rsidRDefault="00A45A90" w:rsidP="00A45A90">
            <w:pPr>
              <w:keepNext/>
              <w:jc w:val="right"/>
              <w:outlineLvl w:val="1"/>
            </w:pPr>
            <w:r w:rsidRPr="00A45A90">
              <w:t xml:space="preserve">             аудиторная работа</w:t>
            </w:r>
          </w:p>
        </w:tc>
        <w:tc>
          <w:tcPr>
            <w:tcW w:w="1342" w:type="dxa"/>
          </w:tcPr>
          <w:p w14:paraId="2B5ED7D3" w14:textId="77777777" w:rsidR="00A45A90" w:rsidRPr="00A45A90" w:rsidRDefault="00A45A90" w:rsidP="00A45A90">
            <w:pPr>
              <w:keepNext/>
              <w:jc w:val="right"/>
              <w:outlineLvl w:val="1"/>
            </w:pPr>
            <w:r w:rsidRPr="00A45A90">
              <w:t>72</w:t>
            </w:r>
          </w:p>
        </w:tc>
        <w:tc>
          <w:tcPr>
            <w:tcW w:w="1656" w:type="dxa"/>
          </w:tcPr>
          <w:p w14:paraId="708A936A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</w:tc>
        <w:tc>
          <w:tcPr>
            <w:tcW w:w="1019" w:type="dxa"/>
            <w:vMerge/>
          </w:tcPr>
          <w:p w14:paraId="0F463A94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</w:tc>
        <w:tc>
          <w:tcPr>
            <w:tcW w:w="1024" w:type="dxa"/>
            <w:vMerge/>
          </w:tcPr>
          <w:p w14:paraId="1441F6FE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</w:tc>
      </w:tr>
      <w:tr w:rsidR="00A45A90" w:rsidRPr="00A45A90" w14:paraId="137909A6" w14:textId="77777777" w:rsidTr="007C0291">
        <w:trPr>
          <w:trHeight w:val="225"/>
          <w:jc w:val="center"/>
        </w:trPr>
        <w:tc>
          <w:tcPr>
            <w:tcW w:w="3606" w:type="dxa"/>
          </w:tcPr>
          <w:p w14:paraId="2933FD17" w14:textId="77777777" w:rsidR="00A45A90" w:rsidRPr="00A45A90" w:rsidRDefault="00A45A90" w:rsidP="00A45A90">
            <w:pPr>
              <w:keepNext/>
              <w:jc w:val="right"/>
              <w:outlineLvl w:val="1"/>
            </w:pPr>
            <w:r w:rsidRPr="00A45A90">
              <w:t>самостоятельная работа</w:t>
            </w:r>
          </w:p>
        </w:tc>
        <w:tc>
          <w:tcPr>
            <w:tcW w:w="1342" w:type="dxa"/>
          </w:tcPr>
          <w:p w14:paraId="4A8115F3" w14:textId="77777777" w:rsidR="00A45A90" w:rsidRPr="00A45A90" w:rsidRDefault="00A45A90" w:rsidP="00A45A90">
            <w:pPr>
              <w:keepNext/>
              <w:jc w:val="right"/>
              <w:outlineLvl w:val="1"/>
            </w:pPr>
            <w:r w:rsidRPr="00A45A90">
              <w:t>36</w:t>
            </w:r>
          </w:p>
        </w:tc>
        <w:tc>
          <w:tcPr>
            <w:tcW w:w="1656" w:type="dxa"/>
          </w:tcPr>
          <w:p w14:paraId="5533E6C4" w14:textId="77777777" w:rsidR="00A45A90" w:rsidRPr="00A45A90" w:rsidRDefault="00A45A90" w:rsidP="00A45A90">
            <w:pPr>
              <w:keepNext/>
              <w:outlineLvl w:val="1"/>
            </w:pPr>
          </w:p>
        </w:tc>
        <w:tc>
          <w:tcPr>
            <w:tcW w:w="1019" w:type="dxa"/>
            <w:vMerge/>
          </w:tcPr>
          <w:p w14:paraId="4328BEBA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</w:tc>
        <w:tc>
          <w:tcPr>
            <w:tcW w:w="1024" w:type="dxa"/>
            <w:vMerge/>
          </w:tcPr>
          <w:p w14:paraId="0D29B107" w14:textId="77777777" w:rsidR="00A45A90" w:rsidRPr="00A45A90" w:rsidRDefault="00A45A90" w:rsidP="00A45A90">
            <w:pPr>
              <w:keepNext/>
              <w:jc w:val="center"/>
              <w:outlineLvl w:val="1"/>
            </w:pPr>
          </w:p>
        </w:tc>
      </w:tr>
      <w:tr w:rsidR="00A45A90" w:rsidRPr="00A45A90" w14:paraId="787300AC" w14:textId="77777777" w:rsidTr="007C0291">
        <w:trPr>
          <w:trHeight w:val="175"/>
          <w:jc w:val="center"/>
        </w:trPr>
        <w:tc>
          <w:tcPr>
            <w:tcW w:w="3606" w:type="dxa"/>
          </w:tcPr>
          <w:p w14:paraId="2573F04F" w14:textId="77777777" w:rsidR="00A45A90" w:rsidRPr="00A45A90" w:rsidRDefault="00A45A90" w:rsidP="00A45A90">
            <w:pPr>
              <w:keepNext/>
              <w:outlineLvl w:val="1"/>
            </w:pPr>
            <w:r w:rsidRPr="00A45A90">
              <w:t>Общая трудоемкость дисциплины</w:t>
            </w:r>
          </w:p>
        </w:tc>
        <w:tc>
          <w:tcPr>
            <w:tcW w:w="1342" w:type="dxa"/>
          </w:tcPr>
          <w:p w14:paraId="6BD6D9B8" w14:textId="77777777" w:rsidR="00A45A90" w:rsidRPr="00A45A90" w:rsidRDefault="00A45A90" w:rsidP="00A45A90">
            <w:pPr>
              <w:keepNext/>
              <w:jc w:val="center"/>
              <w:outlineLvl w:val="1"/>
              <w:rPr>
                <w:b/>
              </w:rPr>
            </w:pPr>
            <w:r w:rsidRPr="00A45A90">
              <w:rPr>
                <w:b/>
              </w:rPr>
              <w:t>108</w:t>
            </w:r>
          </w:p>
        </w:tc>
        <w:tc>
          <w:tcPr>
            <w:tcW w:w="1656" w:type="dxa"/>
          </w:tcPr>
          <w:p w14:paraId="2C6B4B93" w14:textId="77777777" w:rsidR="00A45A90" w:rsidRPr="00A45A90" w:rsidRDefault="00A45A90" w:rsidP="00A45A90">
            <w:pPr>
              <w:keepNext/>
              <w:jc w:val="center"/>
              <w:outlineLvl w:val="1"/>
              <w:rPr>
                <w:b/>
              </w:rPr>
            </w:pPr>
            <w:r w:rsidRPr="00A45A90">
              <w:rPr>
                <w:b/>
              </w:rPr>
              <w:t>3</w:t>
            </w:r>
          </w:p>
        </w:tc>
        <w:tc>
          <w:tcPr>
            <w:tcW w:w="1019" w:type="dxa"/>
            <w:vMerge/>
          </w:tcPr>
          <w:p w14:paraId="2B3F1740" w14:textId="77777777" w:rsidR="00A45A90" w:rsidRPr="00A45A90" w:rsidRDefault="00A45A90" w:rsidP="00A45A90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1024" w:type="dxa"/>
            <w:vMerge/>
          </w:tcPr>
          <w:p w14:paraId="2E6BCBB7" w14:textId="77777777" w:rsidR="00A45A90" w:rsidRPr="00A45A90" w:rsidRDefault="00A45A90" w:rsidP="00A45A90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14:paraId="6EEDB47A" w14:textId="77777777" w:rsidR="00A45A90" w:rsidRPr="00A45A90" w:rsidRDefault="00A45A90" w:rsidP="00A45A90">
      <w:pPr>
        <w:ind w:firstLine="709"/>
        <w:contextualSpacing/>
        <w:jc w:val="both"/>
        <w:rPr>
          <w:sz w:val="28"/>
          <w:szCs w:val="28"/>
        </w:rPr>
      </w:pPr>
    </w:p>
    <w:p w14:paraId="30319F09" w14:textId="77777777" w:rsidR="00A45A90" w:rsidRPr="00A45A90" w:rsidRDefault="00A45A90" w:rsidP="00A45A90">
      <w:pPr>
        <w:spacing w:line="360" w:lineRule="auto"/>
        <w:ind w:firstLine="567"/>
        <w:jc w:val="both"/>
        <w:rPr>
          <w:sz w:val="28"/>
          <w:szCs w:val="28"/>
        </w:rPr>
      </w:pPr>
      <w:r w:rsidRPr="00A45A90">
        <w:rPr>
          <w:sz w:val="28"/>
          <w:szCs w:val="28"/>
        </w:rPr>
        <w:t>Общая трудоемкость дисциплины (очная форма обучения) – 108 часов, аудиторная работа – 72 часа. Время изучения – 1, 2 семестры. Форма отчетности – зачет в 2 семестре.</w:t>
      </w:r>
    </w:p>
    <w:p w14:paraId="7AAEF9B4" w14:textId="77777777" w:rsidR="00A45A90" w:rsidRPr="00A45A90" w:rsidRDefault="00CE6F08" w:rsidP="00A45A90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45A90" w:rsidRPr="00A45A90">
        <w:rPr>
          <w:b/>
          <w:bCs/>
          <w:sz w:val="28"/>
          <w:szCs w:val="28"/>
        </w:rPr>
        <w:t>. Содержание дисциплины</w:t>
      </w:r>
    </w:p>
    <w:p w14:paraId="25AE5BA3" w14:textId="77777777" w:rsidR="00A45A90" w:rsidRPr="00A45A90" w:rsidRDefault="00A45A90" w:rsidP="00A45A90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9"/>
        <w:gridCol w:w="1009"/>
        <w:gridCol w:w="1333"/>
        <w:gridCol w:w="1055"/>
      </w:tblGrid>
      <w:tr w:rsidR="00A45A90" w:rsidRPr="00A45A90" w14:paraId="3A65B50D" w14:textId="77777777" w:rsidTr="007C0291">
        <w:trPr>
          <w:trHeight w:val="513"/>
        </w:trPr>
        <w:tc>
          <w:tcPr>
            <w:tcW w:w="5769" w:type="dxa"/>
            <w:vMerge w:val="restart"/>
          </w:tcPr>
          <w:p w14:paraId="2CFE4FC3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lastRenderedPageBreak/>
              <w:t>Название темы</w:t>
            </w:r>
          </w:p>
        </w:tc>
        <w:tc>
          <w:tcPr>
            <w:tcW w:w="3397" w:type="dxa"/>
            <w:gridSpan w:val="3"/>
          </w:tcPr>
          <w:p w14:paraId="3346B39F" w14:textId="77777777" w:rsidR="00A45A90" w:rsidRPr="00A45A90" w:rsidRDefault="00A45A90" w:rsidP="00A45A90">
            <w:pPr>
              <w:ind w:firstLine="567"/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Объем в часах</w:t>
            </w:r>
          </w:p>
        </w:tc>
      </w:tr>
      <w:tr w:rsidR="00A45A90" w:rsidRPr="00A45A90" w14:paraId="197D3AE8" w14:textId="77777777" w:rsidTr="007C0291">
        <w:trPr>
          <w:trHeight w:val="451"/>
        </w:trPr>
        <w:tc>
          <w:tcPr>
            <w:tcW w:w="5769" w:type="dxa"/>
            <w:vMerge/>
          </w:tcPr>
          <w:p w14:paraId="6ADF88D7" w14:textId="77777777" w:rsidR="00A45A90" w:rsidRPr="00A45A90" w:rsidRDefault="00A45A90" w:rsidP="00A45A90">
            <w:pPr>
              <w:ind w:firstLine="567"/>
              <w:contextualSpacing/>
              <w:jc w:val="center"/>
              <w:rPr>
                <w:bCs/>
              </w:rPr>
            </w:pPr>
          </w:p>
        </w:tc>
        <w:tc>
          <w:tcPr>
            <w:tcW w:w="1009" w:type="dxa"/>
          </w:tcPr>
          <w:p w14:paraId="1C918722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Лек</w:t>
            </w:r>
          </w:p>
        </w:tc>
        <w:tc>
          <w:tcPr>
            <w:tcW w:w="1333" w:type="dxa"/>
          </w:tcPr>
          <w:p w14:paraId="15F9F3E7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  <w:r w:rsidRPr="00A45A90">
              <w:rPr>
                <w:bCs/>
              </w:rPr>
              <w:t>СР</w:t>
            </w:r>
          </w:p>
        </w:tc>
        <w:tc>
          <w:tcPr>
            <w:tcW w:w="1055" w:type="dxa"/>
          </w:tcPr>
          <w:p w14:paraId="310EA283" w14:textId="77777777" w:rsidR="00A45A90" w:rsidRPr="00A45A90" w:rsidRDefault="00A45A90" w:rsidP="00A45A90">
            <w:pPr>
              <w:spacing w:line="360" w:lineRule="auto"/>
              <w:contextualSpacing/>
              <w:rPr>
                <w:bCs/>
              </w:rPr>
            </w:pPr>
            <w:r w:rsidRPr="00A45A90">
              <w:rPr>
                <w:bCs/>
              </w:rPr>
              <w:t>Всего</w:t>
            </w:r>
          </w:p>
        </w:tc>
      </w:tr>
      <w:tr w:rsidR="00A45A90" w:rsidRPr="00A45A90" w14:paraId="470268F2" w14:textId="77777777" w:rsidTr="007C0291">
        <w:trPr>
          <w:trHeight w:val="451"/>
        </w:trPr>
        <w:tc>
          <w:tcPr>
            <w:tcW w:w="9166" w:type="dxa"/>
            <w:gridSpan w:val="4"/>
          </w:tcPr>
          <w:p w14:paraId="74499C69" w14:textId="77777777" w:rsidR="00A45A90" w:rsidRPr="00A45A90" w:rsidRDefault="00A45A90" w:rsidP="00A45A90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A45A90">
              <w:rPr>
                <w:b/>
                <w:bCs/>
              </w:rPr>
              <w:t>1 семестр</w:t>
            </w:r>
          </w:p>
        </w:tc>
      </w:tr>
      <w:tr w:rsidR="00A45A90" w:rsidRPr="00A45A90" w14:paraId="5320CD14" w14:textId="77777777" w:rsidTr="007C0291">
        <w:trPr>
          <w:trHeight w:val="451"/>
        </w:trPr>
        <w:tc>
          <w:tcPr>
            <w:tcW w:w="5769" w:type="dxa"/>
          </w:tcPr>
          <w:p w14:paraId="4280EF0B" w14:textId="77777777" w:rsidR="00A45A90" w:rsidRPr="00A45A90" w:rsidRDefault="00A45A90" w:rsidP="00A45A90">
            <w:r w:rsidRPr="00A45A90">
              <w:rPr>
                <w:b/>
              </w:rPr>
              <w:t xml:space="preserve">Введение. </w:t>
            </w:r>
            <w:r w:rsidRPr="00A45A90">
              <w:t>Хоровое исполнительство как вид музыкального творчества</w:t>
            </w:r>
          </w:p>
          <w:p w14:paraId="675F5EBF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>Тема 1</w:t>
            </w:r>
            <w:r w:rsidRPr="00A45A90">
              <w:t>. Хоровое пение в Древнем мире</w:t>
            </w:r>
          </w:p>
        </w:tc>
        <w:tc>
          <w:tcPr>
            <w:tcW w:w="1009" w:type="dxa"/>
          </w:tcPr>
          <w:p w14:paraId="50C2B8DA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6</w:t>
            </w:r>
          </w:p>
        </w:tc>
        <w:tc>
          <w:tcPr>
            <w:tcW w:w="1333" w:type="dxa"/>
          </w:tcPr>
          <w:p w14:paraId="593A5983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055" w:type="dxa"/>
          </w:tcPr>
          <w:p w14:paraId="2E88DA05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5C0ED6C2" w14:textId="77777777" w:rsidTr="007C0291">
        <w:trPr>
          <w:trHeight w:val="451"/>
        </w:trPr>
        <w:tc>
          <w:tcPr>
            <w:tcW w:w="5769" w:type="dxa"/>
          </w:tcPr>
          <w:p w14:paraId="2C685B3F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>Тема 2.</w:t>
            </w:r>
            <w:r w:rsidRPr="00A45A90">
              <w:t xml:space="preserve"> Становление христианской вокально-хоровой культуры</w:t>
            </w:r>
          </w:p>
        </w:tc>
        <w:tc>
          <w:tcPr>
            <w:tcW w:w="1009" w:type="dxa"/>
          </w:tcPr>
          <w:p w14:paraId="3A8157B4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0F0E69BD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055" w:type="dxa"/>
          </w:tcPr>
          <w:p w14:paraId="36FB26DE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02F6E5DD" w14:textId="77777777" w:rsidTr="007C0291">
        <w:trPr>
          <w:trHeight w:val="451"/>
        </w:trPr>
        <w:tc>
          <w:tcPr>
            <w:tcW w:w="5769" w:type="dxa"/>
          </w:tcPr>
          <w:p w14:paraId="4051AE96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>Тема 3.</w:t>
            </w:r>
            <w:r w:rsidRPr="00A45A90">
              <w:t xml:space="preserve"> Хоровое исполнительство в эпоху Возрождения</w:t>
            </w:r>
          </w:p>
        </w:tc>
        <w:tc>
          <w:tcPr>
            <w:tcW w:w="1009" w:type="dxa"/>
          </w:tcPr>
          <w:p w14:paraId="18A38FBB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55CDA73D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055" w:type="dxa"/>
          </w:tcPr>
          <w:p w14:paraId="4D95B2BD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64BB19C2" w14:textId="77777777" w:rsidTr="007C0291">
        <w:trPr>
          <w:trHeight w:val="451"/>
        </w:trPr>
        <w:tc>
          <w:tcPr>
            <w:tcW w:w="5769" w:type="dxa"/>
          </w:tcPr>
          <w:p w14:paraId="54DD03A9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>Тема 4</w:t>
            </w:r>
            <w:r w:rsidRPr="00A45A90">
              <w:t>. Хоровое исполнительство в эпоху барокко</w:t>
            </w:r>
          </w:p>
        </w:tc>
        <w:tc>
          <w:tcPr>
            <w:tcW w:w="1009" w:type="dxa"/>
          </w:tcPr>
          <w:p w14:paraId="3DE242F6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2C2FBCAC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055" w:type="dxa"/>
          </w:tcPr>
          <w:p w14:paraId="3E65DC24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25676B24" w14:textId="77777777" w:rsidTr="007C0291">
        <w:trPr>
          <w:trHeight w:val="451"/>
        </w:trPr>
        <w:tc>
          <w:tcPr>
            <w:tcW w:w="5769" w:type="dxa"/>
          </w:tcPr>
          <w:p w14:paraId="78D808A8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>Тема 5</w:t>
            </w:r>
            <w:r w:rsidRPr="00A45A90">
              <w:t>. Певческое искусство Московской Руси</w:t>
            </w:r>
          </w:p>
        </w:tc>
        <w:tc>
          <w:tcPr>
            <w:tcW w:w="1009" w:type="dxa"/>
          </w:tcPr>
          <w:p w14:paraId="12D1056D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77C9EBC1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055" w:type="dxa"/>
          </w:tcPr>
          <w:p w14:paraId="18663E0E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4F8ADDA1" w14:textId="77777777" w:rsidTr="007C0291">
        <w:trPr>
          <w:trHeight w:val="451"/>
        </w:trPr>
        <w:tc>
          <w:tcPr>
            <w:tcW w:w="5769" w:type="dxa"/>
          </w:tcPr>
          <w:p w14:paraId="0B860592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>Тема 6</w:t>
            </w:r>
            <w:r w:rsidRPr="00A45A90">
              <w:t>. Хор Государевых певчих дьяков и хор Патриарших певчих – первые русские профессиональные хоровые коллективы</w:t>
            </w:r>
          </w:p>
        </w:tc>
        <w:tc>
          <w:tcPr>
            <w:tcW w:w="1009" w:type="dxa"/>
          </w:tcPr>
          <w:p w14:paraId="2F905C13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50291AEB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055" w:type="dxa"/>
          </w:tcPr>
          <w:p w14:paraId="53FA974A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76ACE20F" w14:textId="77777777" w:rsidTr="007C0291">
        <w:trPr>
          <w:trHeight w:val="451"/>
        </w:trPr>
        <w:tc>
          <w:tcPr>
            <w:tcW w:w="5769" w:type="dxa"/>
          </w:tcPr>
          <w:p w14:paraId="1D654AF9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 xml:space="preserve">Тема 7. </w:t>
            </w:r>
            <w:r w:rsidRPr="00A45A90">
              <w:t>Исполнительские особенности в интерпретации духовной и светской хоровой музыки венских классиков</w:t>
            </w:r>
          </w:p>
        </w:tc>
        <w:tc>
          <w:tcPr>
            <w:tcW w:w="1009" w:type="dxa"/>
          </w:tcPr>
          <w:p w14:paraId="51F9F1FF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7CC59EAC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055" w:type="dxa"/>
          </w:tcPr>
          <w:p w14:paraId="446520EC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211EB367" w14:textId="77777777" w:rsidTr="007C0291">
        <w:trPr>
          <w:trHeight w:val="451"/>
        </w:trPr>
        <w:tc>
          <w:tcPr>
            <w:tcW w:w="5769" w:type="dxa"/>
          </w:tcPr>
          <w:p w14:paraId="616961F8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>Тема 8</w:t>
            </w:r>
            <w:r w:rsidRPr="00A45A90">
              <w:t xml:space="preserve">. Хор в оперном творчестве зарубежных и русских композиторов </w:t>
            </w:r>
            <w:r w:rsidRPr="00A45A90">
              <w:rPr>
                <w:lang w:val="en-US"/>
              </w:rPr>
              <w:t>XIX</w:t>
            </w:r>
            <w:r w:rsidRPr="00A45A90">
              <w:t xml:space="preserve"> века</w:t>
            </w:r>
          </w:p>
        </w:tc>
        <w:tc>
          <w:tcPr>
            <w:tcW w:w="1009" w:type="dxa"/>
          </w:tcPr>
          <w:p w14:paraId="22E03F23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0FE2E59A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055" w:type="dxa"/>
          </w:tcPr>
          <w:p w14:paraId="0E8F0E27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4F3EB796" w14:textId="77777777" w:rsidTr="007C0291">
        <w:trPr>
          <w:trHeight w:val="451"/>
        </w:trPr>
        <w:tc>
          <w:tcPr>
            <w:tcW w:w="5769" w:type="dxa"/>
          </w:tcPr>
          <w:p w14:paraId="31D549F7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 xml:space="preserve">Тема 9. </w:t>
            </w:r>
            <w:r w:rsidRPr="00A45A90">
              <w:t>Подготовка профессиональных хормейстеров в Придворной певческой капелле и регентов – в Синодальном училище</w:t>
            </w:r>
          </w:p>
        </w:tc>
        <w:tc>
          <w:tcPr>
            <w:tcW w:w="1009" w:type="dxa"/>
          </w:tcPr>
          <w:p w14:paraId="5E835083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6EB48BE0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055" w:type="dxa"/>
          </w:tcPr>
          <w:p w14:paraId="1F670BDC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3D249CF8" w14:textId="77777777" w:rsidTr="007C0291">
        <w:trPr>
          <w:trHeight w:val="451"/>
        </w:trPr>
        <w:tc>
          <w:tcPr>
            <w:tcW w:w="5769" w:type="dxa"/>
          </w:tcPr>
          <w:p w14:paraId="3415C5F7" w14:textId="77777777" w:rsidR="00A45A90" w:rsidRPr="00A45A90" w:rsidRDefault="00A45A90" w:rsidP="00A45A90">
            <w:r w:rsidRPr="00A45A90">
              <w:rPr>
                <w:b/>
              </w:rPr>
              <w:t>Тема 10.</w:t>
            </w:r>
            <w:r w:rsidRPr="00A45A90">
              <w:t xml:space="preserve"> Исполнительская деятельности М.Климова в Ленинградской академической капелле</w:t>
            </w:r>
          </w:p>
        </w:tc>
        <w:tc>
          <w:tcPr>
            <w:tcW w:w="1009" w:type="dxa"/>
          </w:tcPr>
          <w:p w14:paraId="425871B7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560F6347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055" w:type="dxa"/>
          </w:tcPr>
          <w:p w14:paraId="276086EB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26CE4DAD" w14:textId="77777777" w:rsidTr="007C0291">
        <w:trPr>
          <w:trHeight w:val="451"/>
        </w:trPr>
        <w:tc>
          <w:tcPr>
            <w:tcW w:w="5769" w:type="dxa"/>
          </w:tcPr>
          <w:p w14:paraId="40A6A764" w14:textId="77777777" w:rsidR="00A45A90" w:rsidRPr="00A45A90" w:rsidRDefault="00A45A90" w:rsidP="00A45A90">
            <w:r w:rsidRPr="00A45A90">
              <w:rPr>
                <w:b/>
              </w:rPr>
              <w:t>Тема 11</w:t>
            </w:r>
            <w:r w:rsidRPr="00A45A90">
              <w:t>. Исполнительская деятельность А.Свешникова в Государственном русском хоре</w:t>
            </w:r>
          </w:p>
          <w:p w14:paraId="5470843D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9" w:type="dxa"/>
          </w:tcPr>
          <w:p w14:paraId="7B8DFAFD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10E2AC28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055" w:type="dxa"/>
          </w:tcPr>
          <w:p w14:paraId="62F331E7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7004FC2E" w14:textId="77777777" w:rsidTr="007C0291">
        <w:trPr>
          <w:trHeight w:val="451"/>
        </w:trPr>
        <w:tc>
          <w:tcPr>
            <w:tcW w:w="9166" w:type="dxa"/>
            <w:gridSpan w:val="4"/>
          </w:tcPr>
          <w:p w14:paraId="5386A8C2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jc w:val="center"/>
              <w:rPr>
                <w:b/>
                <w:bCs/>
              </w:rPr>
            </w:pPr>
            <w:r w:rsidRPr="00A45A90">
              <w:rPr>
                <w:b/>
                <w:bCs/>
              </w:rPr>
              <w:t>2 семестр</w:t>
            </w:r>
          </w:p>
        </w:tc>
      </w:tr>
      <w:tr w:rsidR="00A45A90" w:rsidRPr="00A45A90" w14:paraId="0AA96160" w14:textId="77777777" w:rsidTr="007C0291">
        <w:trPr>
          <w:trHeight w:val="451"/>
        </w:trPr>
        <w:tc>
          <w:tcPr>
            <w:tcW w:w="5769" w:type="dxa"/>
          </w:tcPr>
          <w:p w14:paraId="0A4B6B86" w14:textId="77777777" w:rsidR="00A45A90" w:rsidRPr="00A45A90" w:rsidRDefault="00A45A90" w:rsidP="00A45A90">
            <w:r w:rsidRPr="00A45A90">
              <w:rPr>
                <w:b/>
              </w:rPr>
              <w:t>Тема 12</w:t>
            </w:r>
            <w:r w:rsidRPr="00A45A90">
              <w:t>. Исполнительская деятельность А.Юрлова в Республиканской академической хоровой капелле</w:t>
            </w:r>
          </w:p>
        </w:tc>
        <w:tc>
          <w:tcPr>
            <w:tcW w:w="1009" w:type="dxa"/>
          </w:tcPr>
          <w:p w14:paraId="0A689C12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6A380E57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4</w:t>
            </w:r>
          </w:p>
        </w:tc>
        <w:tc>
          <w:tcPr>
            <w:tcW w:w="1055" w:type="dxa"/>
          </w:tcPr>
          <w:p w14:paraId="038B1B77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2618CA81" w14:textId="77777777" w:rsidTr="007C0291">
        <w:trPr>
          <w:trHeight w:val="451"/>
        </w:trPr>
        <w:tc>
          <w:tcPr>
            <w:tcW w:w="5769" w:type="dxa"/>
          </w:tcPr>
          <w:p w14:paraId="1F095BBF" w14:textId="77777777" w:rsidR="00A45A90" w:rsidRPr="00A45A90" w:rsidRDefault="00A45A90" w:rsidP="00A45A90">
            <w:r w:rsidRPr="00A45A90">
              <w:rPr>
                <w:b/>
              </w:rPr>
              <w:t>Тема 13</w:t>
            </w:r>
            <w:r w:rsidRPr="00A45A90">
              <w:t>. Исполнительская деятельность К.Птицы в Большом хоре Всесоюзного радио и Центрального телевидения СССР</w:t>
            </w:r>
          </w:p>
        </w:tc>
        <w:tc>
          <w:tcPr>
            <w:tcW w:w="1009" w:type="dxa"/>
          </w:tcPr>
          <w:p w14:paraId="451166E2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47A4C44B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4</w:t>
            </w:r>
          </w:p>
        </w:tc>
        <w:tc>
          <w:tcPr>
            <w:tcW w:w="1055" w:type="dxa"/>
          </w:tcPr>
          <w:p w14:paraId="170B4312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31B0ECDE" w14:textId="77777777" w:rsidTr="007C0291">
        <w:trPr>
          <w:trHeight w:val="451"/>
        </w:trPr>
        <w:tc>
          <w:tcPr>
            <w:tcW w:w="5769" w:type="dxa"/>
          </w:tcPr>
          <w:p w14:paraId="201D7CD9" w14:textId="77777777" w:rsidR="00A45A90" w:rsidRPr="00A45A90" w:rsidRDefault="00A45A90" w:rsidP="00A45A90">
            <w:r w:rsidRPr="00A45A90">
              <w:rPr>
                <w:b/>
              </w:rPr>
              <w:t>Тема 14</w:t>
            </w:r>
            <w:r w:rsidRPr="00A45A90">
              <w:t>. Исполнительская деятельность В.Чернушенко в Санкт-Петербургской (Ленинградской) академической капелле им. М.И. Глинки</w:t>
            </w:r>
          </w:p>
        </w:tc>
        <w:tc>
          <w:tcPr>
            <w:tcW w:w="1009" w:type="dxa"/>
          </w:tcPr>
          <w:p w14:paraId="264B5D56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4</w:t>
            </w:r>
          </w:p>
        </w:tc>
        <w:tc>
          <w:tcPr>
            <w:tcW w:w="1333" w:type="dxa"/>
          </w:tcPr>
          <w:p w14:paraId="3448712D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055" w:type="dxa"/>
          </w:tcPr>
          <w:p w14:paraId="5A2AA962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1EAE3296" w14:textId="77777777" w:rsidTr="007C0291">
        <w:trPr>
          <w:trHeight w:val="451"/>
        </w:trPr>
        <w:tc>
          <w:tcPr>
            <w:tcW w:w="5769" w:type="dxa"/>
          </w:tcPr>
          <w:p w14:paraId="6B7BD970" w14:textId="77777777" w:rsidR="00A45A90" w:rsidRPr="00A45A90" w:rsidRDefault="00A45A90" w:rsidP="00A45A90">
            <w:r w:rsidRPr="00A45A90">
              <w:rPr>
                <w:b/>
              </w:rPr>
              <w:t>Тема 15</w:t>
            </w:r>
            <w:r w:rsidRPr="00A45A90">
              <w:t>. Исполнительская деятельность В.Минина в Московском камерном хоре</w:t>
            </w:r>
          </w:p>
        </w:tc>
        <w:tc>
          <w:tcPr>
            <w:tcW w:w="1009" w:type="dxa"/>
          </w:tcPr>
          <w:p w14:paraId="095180E5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16CA978D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055" w:type="dxa"/>
          </w:tcPr>
          <w:p w14:paraId="7524C533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5A0CE493" w14:textId="77777777" w:rsidTr="007C0291">
        <w:trPr>
          <w:trHeight w:val="451"/>
        </w:trPr>
        <w:tc>
          <w:tcPr>
            <w:tcW w:w="5769" w:type="dxa"/>
          </w:tcPr>
          <w:p w14:paraId="1BD75E1D" w14:textId="77777777" w:rsidR="00A45A90" w:rsidRPr="00A45A90" w:rsidRDefault="00A45A90" w:rsidP="00A45A90">
            <w:r w:rsidRPr="00A45A90">
              <w:rPr>
                <w:b/>
              </w:rPr>
              <w:t>Тема 16</w:t>
            </w:r>
            <w:r w:rsidRPr="00A45A90">
              <w:t>. Исполнительская деятельность В.Попова в Детском хоре ВР и ЦТ и мужском хоре «Хоровая академия»</w:t>
            </w:r>
          </w:p>
        </w:tc>
        <w:tc>
          <w:tcPr>
            <w:tcW w:w="1009" w:type="dxa"/>
          </w:tcPr>
          <w:p w14:paraId="30424C2A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4</w:t>
            </w:r>
          </w:p>
        </w:tc>
        <w:tc>
          <w:tcPr>
            <w:tcW w:w="1333" w:type="dxa"/>
          </w:tcPr>
          <w:p w14:paraId="7A70A1A0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055" w:type="dxa"/>
          </w:tcPr>
          <w:p w14:paraId="4DF56412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295B8D91" w14:textId="77777777" w:rsidTr="007C0291">
        <w:trPr>
          <w:trHeight w:val="451"/>
        </w:trPr>
        <w:tc>
          <w:tcPr>
            <w:tcW w:w="5769" w:type="dxa"/>
          </w:tcPr>
          <w:p w14:paraId="3BA9B3AB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>Тема 17</w:t>
            </w:r>
            <w:r w:rsidRPr="00A45A90">
              <w:t>. Традиции и новаторство в современном хоровом исполнительстве</w:t>
            </w:r>
          </w:p>
        </w:tc>
        <w:tc>
          <w:tcPr>
            <w:tcW w:w="1009" w:type="dxa"/>
          </w:tcPr>
          <w:p w14:paraId="785E7FE8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5C5DF0D9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055" w:type="dxa"/>
          </w:tcPr>
          <w:p w14:paraId="1AEDA18E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28BADDF8" w14:textId="77777777" w:rsidTr="007C0291">
        <w:trPr>
          <w:trHeight w:val="451"/>
        </w:trPr>
        <w:tc>
          <w:tcPr>
            <w:tcW w:w="5769" w:type="dxa"/>
          </w:tcPr>
          <w:p w14:paraId="3852CA5E" w14:textId="77777777" w:rsidR="00A45A90" w:rsidRPr="00A45A90" w:rsidRDefault="00A45A90" w:rsidP="00A45A90">
            <w:r w:rsidRPr="00A45A90">
              <w:rPr>
                <w:b/>
              </w:rPr>
              <w:t>Тема 18</w:t>
            </w:r>
            <w:r w:rsidRPr="00A45A90">
              <w:t>. Хоровой театр как вид исполнительства. Московский театр Б.Певзнера</w:t>
            </w:r>
          </w:p>
        </w:tc>
        <w:tc>
          <w:tcPr>
            <w:tcW w:w="1009" w:type="dxa"/>
          </w:tcPr>
          <w:p w14:paraId="5B2A580E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4</w:t>
            </w:r>
          </w:p>
        </w:tc>
        <w:tc>
          <w:tcPr>
            <w:tcW w:w="1333" w:type="dxa"/>
          </w:tcPr>
          <w:p w14:paraId="0280FE1C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055" w:type="dxa"/>
          </w:tcPr>
          <w:p w14:paraId="29A136AA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4511C872" w14:textId="77777777" w:rsidTr="007C0291">
        <w:trPr>
          <w:trHeight w:val="451"/>
        </w:trPr>
        <w:tc>
          <w:tcPr>
            <w:tcW w:w="5769" w:type="dxa"/>
          </w:tcPr>
          <w:p w14:paraId="23E24524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>Тема 19</w:t>
            </w:r>
            <w:r w:rsidRPr="00A45A90">
              <w:t>. Выразительные средства хорового исполни</w:t>
            </w:r>
            <w:r w:rsidRPr="00A45A90">
              <w:lastRenderedPageBreak/>
              <w:t>тельства</w:t>
            </w:r>
          </w:p>
        </w:tc>
        <w:tc>
          <w:tcPr>
            <w:tcW w:w="1009" w:type="dxa"/>
          </w:tcPr>
          <w:p w14:paraId="3A834BF2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lastRenderedPageBreak/>
              <w:t>3</w:t>
            </w:r>
          </w:p>
        </w:tc>
        <w:tc>
          <w:tcPr>
            <w:tcW w:w="1333" w:type="dxa"/>
          </w:tcPr>
          <w:p w14:paraId="5A0562E5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4</w:t>
            </w:r>
          </w:p>
        </w:tc>
        <w:tc>
          <w:tcPr>
            <w:tcW w:w="1055" w:type="dxa"/>
          </w:tcPr>
          <w:p w14:paraId="1BAFDF2F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3885BBEF" w14:textId="77777777" w:rsidTr="007C0291">
        <w:trPr>
          <w:trHeight w:val="451"/>
        </w:trPr>
        <w:tc>
          <w:tcPr>
            <w:tcW w:w="5769" w:type="dxa"/>
          </w:tcPr>
          <w:p w14:paraId="564383FF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>Тема 20</w:t>
            </w:r>
            <w:r w:rsidRPr="00A45A90">
              <w:t>. Отражение в дирижерском жесте художественно-образного содержания исполняемого произведения</w:t>
            </w:r>
          </w:p>
        </w:tc>
        <w:tc>
          <w:tcPr>
            <w:tcW w:w="1009" w:type="dxa"/>
          </w:tcPr>
          <w:p w14:paraId="772BAB85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615FFE02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055" w:type="dxa"/>
          </w:tcPr>
          <w:p w14:paraId="3AA073C2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58D08162" w14:textId="77777777" w:rsidTr="007C0291">
        <w:trPr>
          <w:trHeight w:val="451"/>
        </w:trPr>
        <w:tc>
          <w:tcPr>
            <w:tcW w:w="5769" w:type="dxa"/>
          </w:tcPr>
          <w:p w14:paraId="7D878D39" w14:textId="77777777" w:rsidR="00A45A90" w:rsidRPr="00A45A90" w:rsidRDefault="00A45A90" w:rsidP="00A45A90">
            <w:r w:rsidRPr="00A45A90">
              <w:rPr>
                <w:b/>
              </w:rPr>
              <w:t>Тема 21</w:t>
            </w:r>
            <w:r w:rsidRPr="00A45A90">
              <w:t>. Взаимосвязь музыкального и исполнительского стилей в интерпретации хоровой музыки</w:t>
            </w:r>
          </w:p>
        </w:tc>
        <w:tc>
          <w:tcPr>
            <w:tcW w:w="1009" w:type="dxa"/>
          </w:tcPr>
          <w:p w14:paraId="5441B5E6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77EC0B7F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055" w:type="dxa"/>
          </w:tcPr>
          <w:p w14:paraId="35820A43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00A53B95" w14:textId="77777777" w:rsidTr="007C0291">
        <w:trPr>
          <w:trHeight w:val="451"/>
        </w:trPr>
        <w:tc>
          <w:tcPr>
            <w:tcW w:w="5769" w:type="dxa"/>
          </w:tcPr>
          <w:p w14:paraId="52006CA9" w14:textId="77777777" w:rsidR="00A45A90" w:rsidRPr="00A45A90" w:rsidRDefault="00A45A90" w:rsidP="00A45A90">
            <w:pPr>
              <w:widowControl w:val="0"/>
              <w:autoSpaceDE w:val="0"/>
              <w:autoSpaceDN w:val="0"/>
              <w:adjustRightInd w:val="0"/>
            </w:pPr>
            <w:r w:rsidRPr="00A45A90">
              <w:rPr>
                <w:b/>
              </w:rPr>
              <w:t>Тема 22</w:t>
            </w:r>
            <w:r w:rsidRPr="00A45A90">
              <w:t>. Исполнительский анализ хорового произведения</w:t>
            </w:r>
          </w:p>
        </w:tc>
        <w:tc>
          <w:tcPr>
            <w:tcW w:w="1009" w:type="dxa"/>
          </w:tcPr>
          <w:p w14:paraId="755563FC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333" w:type="dxa"/>
          </w:tcPr>
          <w:p w14:paraId="67E9BD85" w14:textId="77777777" w:rsidR="00A45A90" w:rsidRPr="00A45A90" w:rsidRDefault="00A45A90" w:rsidP="00A45A90">
            <w:pPr>
              <w:contextualSpacing/>
              <w:jc w:val="center"/>
              <w:rPr>
                <w:bCs/>
              </w:rPr>
            </w:pPr>
            <w:r w:rsidRPr="00A45A90">
              <w:rPr>
                <w:bCs/>
              </w:rPr>
              <w:t>3</w:t>
            </w:r>
          </w:p>
        </w:tc>
        <w:tc>
          <w:tcPr>
            <w:tcW w:w="1055" w:type="dxa"/>
          </w:tcPr>
          <w:p w14:paraId="0D1884A4" w14:textId="77777777" w:rsidR="00A45A90" w:rsidRPr="00A45A90" w:rsidRDefault="00A45A90" w:rsidP="00A45A90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45A90" w:rsidRPr="00A45A90" w14:paraId="62170695" w14:textId="77777777" w:rsidTr="007C0291">
        <w:trPr>
          <w:trHeight w:val="292"/>
        </w:trPr>
        <w:tc>
          <w:tcPr>
            <w:tcW w:w="5769" w:type="dxa"/>
          </w:tcPr>
          <w:p w14:paraId="5DEB78DA" w14:textId="77777777" w:rsidR="00A45A90" w:rsidRPr="00A45A90" w:rsidRDefault="00A45A90" w:rsidP="00A45A90">
            <w:pPr>
              <w:contextualSpacing/>
              <w:rPr>
                <w:b/>
                <w:bCs/>
              </w:rPr>
            </w:pPr>
            <w:r w:rsidRPr="00A45A90">
              <w:rPr>
                <w:b/>
                <w:bCs/>
              </w:rPr>
              <w:t>ИТОГО:</w:t>
            </w:r>
          </w:p>
        </w:tc>
        <w:tc>
          <w:tcPr>
            <w:tcW w:w="1009" w:type="dxa"/>
          </w:tcPr>
          <w:p w14:paraId="2D88261A" w14:textId="77777777" w:rsidR="00A45A90" w:rsidRPr="00A45A90" w:rsidRDefault="00A45A90" w:rsidP="00A45A90">
            <w:pPr>
              <w:contextualSpacing/>
              <w:jc w:val="center"/>
              <w:rPr>
                <w:b/>
                <w:bCs/>
              </w:rPr>
            </w:pPr>
            <w:r w:rsidRPr="00A45A90">
              <w:rPr>
                <w:b/>
                <w:bCs/>
              </w:rPr>
              <w:t>72</w:t>
            </w:r>
          </w:p>
        </w:tc>
        <w:tc>
          <w:tcPr>
            <w:tcW w:w="1333" w:type="dxa"/>
          </w:tcPr>
          <w:p w14:paraId="5B2A8FC1" w14:textId="77777777" w:rsidR="00A45A90" w:rsidRPr="00A45A90" w:rsidRDefault="00A45A90" w:rsidP="00A45A90">
            <w:pPr>
              <w:contextualSpacing/>
              <w:jc w:val="center"/>
              <w:rPr>
                <w:b/>
                <w:bCs/>
              </w:rPr>
            </w:pPr>
            <w:r w:rsidRPr="00A45A90">
              <w:rPr>
                <w:b/>
                <w:bCs/>
              </w:rPr>
              <w:t>36</w:t>
            </w:r>
          </w:p>
        </w:tc>
        <w:tc>
          <w:tcPr>
            <w:tcW w:w="1055" w:type="dxa"/>
          </w:tcPr>
          <w:p w14:paraId="0AD9D6ED" w14:textId="77777777" w:rsidR="00A45A90" w:rsidRPr="00A45A90" w:rsidRDefault="00A45A90" w:rsidP="00A45A90">
            <w:pPr>
              <w:spacing w:line="360" w:lineRule="auto"/>
              <w:contextualSpacing/>
              <w:rPr>
                <w:b/>
                <w:bCs/>
              </w:rPr>
            </w:pPr>
            <w:r w:rsidRPr="00A45A90">
              <w:rPr>
                <w:b/>
                <w:bCs/>
              </w:rPr>
              <w:t xml:space="preserve">     108</w:t>
            </w:r>
          </w:p>
        </w:tc>
      </w:tr>
    </w:tbl>
    <w:p w14:paraId="28645CB8" w14:textId="77777777" w:rsidR="00A45A90" w:rsidRPr="00A45A90" w:rsidRDefault="00A45A90" w:rsidP="00A45A90">
      <w:pPr>
        <w:jc w:val="both"/>
        <w:rPr>
          <w:b/>
          <w:sz w:val="28"/>
          <w:szCs w:val="28"/>
        </w:rPr>
      </w:pPr>
      <w:r w:rsidRPr="00A45A90">
        <w:rPr>
          <w:b/>
          <w:sz w:val="28"/>
          <w:szCs w:val="28"/>
        </w:rPr>
        <w:br w:type="textWrapping" w:clear="all"/>
      </w:r>
    </w:p>
    <w:p w14:paraId="2D45C979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 xml:space="preserve">Введение. </w:t>
      </w:r>
      <w:r w:rsidRPr="00A45A90">
        <w:t>Хоровое исполнительство как вид музыкального творчества. Цели и задачи вузовского курса; структура курса, формы проведения занятий, зачетные требования.</w:t>
      </w:r>
    </w:p>
    <w:p w14:paraId="694EFD7F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t xml:space="preserve"> </w:t>
      </w:r>
      <w:r w:rsidRPr="00A45A90">
        <w:rPr>
          <w:b/>
        </w:rPr>
        <w:t>Тема 1</w:t>
      </w:r>
      <w:r w:rsidRPr="00A45A90">
        <w:t>. Хоровое пение в Древнем мире: роль хора в древнегреческой трагедии; хейрономический способ в управлении хором в пении жрецов в Египте.</w:t>
      </w:r>
    </w:p>
    <w:p w14:paraId="165FE979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2.</w:t>
      </w:r>
      <w:r w:rsidRPr="00A45A90">
        <w:t xml:space="preserve"> Становление христианской вокально-хоровой культуры: церковное пение в Византии; григорианский хорал в католическом богослужении Римской церкви; знаменный роспев в древнерусском церковном пении. Осмогласие (Октоих) и уставное пение в православном богослужении. Жанры католического церковно-певческого искусства: месса, реквием, секвенции, мотеты и др. Жанры зарубежной светской многоголосной музыки: мадригал, виланелла, качча, фротолла, шансон, немецкая песня. Жанры древнерусской церковно-певческой практики: стихира, кондак, тропарь, икос, канон. Роль регента в православном богослужении. </w:t>
      </w:r>
    </w:p>
    <w:p w14:paraId="788C95DA" w14:textId="77777777" w:rsidR="00A45A90" w:rsidRPr="00A45A90" w:rsidRDefault="00A45A90" w:rsidP="00A45A90">
      <w:pPr>
        <w:tabs>
          <w:tab w:val="left" w:pos="567"/>
        </w:tabs>
        <w:spacing w:line="360" w:lineRule="auto"/>
        <w:jc w:val="both"/>
      </w:pPr>
      <w:r w:rsidRPr="00A45A90">
        <w:tab/>
      </w:r>
      <w:r w:rsidRPr="00A45A90">
        <w:rPr>
          <w:b/>
        </w:rPr>
        <w:t>Тема 3.</w:t>
      </w:r>
      <w:r w:rsidRPr="00A45A90">
        <w:t xml:space="preserve"> Хоровое исполнительство в эпоху Возрождения: богослужебное и светское многоголосное пение во Франции, Италии, Нидерландах. Творчество К.Жанекена, Ж.Депре, Дж.Палестрины, О.Лассо.</w:t>
      </w:r>
    </w:p>
    <w:p w14:paraId="445DD6AA" w14:textId="77777777" w:rsidR="00A45A90" w:rsidRPr="00A45A90" w:rsidRDefault="00A45A90" w:rsidP="00A45A90">
      <w:pPr>
        <w:tabs>
          <w:tab w:val="left" w:pos="567"/>
        </w:tabs>
        <w:spacing w:line="360" w:lineRule="auto"/>
        <w:jc w:val="both"/>
      </w:pPr>
      <w:r w:rsidRPr="00A45A90">
        <w:tab/>
      </w:r>
      <w:r w:rsidRPr="00A45A90">
        <w:rPr>
          <w:b/>
        </w:rPr>
        <w:t>Тема 4</w:t>
      </w:r>
      <w:r w:rsidRPr="00A45A90">
        <w:t>. Хоровое исполнительство в эпоху барокко: кантатные мессы и другие церковно-певческие жанры в католической и протестантской церквах. Сикстинская капелла в Ватикане; Томанер-хор в Лейпциге; Вестминстерское аббатство в Лондоне. Творчество А.Вивальди, И.С. Баха, Г.Ф. Генделя.</w:t>
      </w:r>
    </w:p>
    <w:p w14:paraId="5F010502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5</w:t>
      </w:r>
      <w:r w:rsidRPr="00A45A90">
        <w:t xml:space="preserve">. Певческое искусство Московской Руси: строчное, демественное и партесное пение в православной церкви. Псалтырь Маркела Безбородого. Особенности церковного звукоряда. Прием «перевивания» в исполнении древнерусских певцов. </w:t>
      </w:r>
    </w:p>
    <w:p w14:paraId="452A01FB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6</w:t>
      </w:r>
      <w:r w:rsidRPr="00A45A90">
        <w:t>. Хор Государевых певчих дьяков и хор Патриарших певчих – первые русские профессиональные хоровые коллективы. Два певческих стиля – светлый петербургский в пении Придворной певческой капеллы; развитие традиций древнерусского хорового пения в исполнении Синодального хора. Хоровое творчество Бавыкина, Колашникова, Титова, Бортнянского, Березовского.</w:t>
      </w:r>
    </w:p>
    <w:p w14:paraId="779AD55E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lastRenderedPageBreak/>
        <w:t xml:space="preserve">Тема 7. </w:t>
      </w:r>
      <w:r w:rsidRPr="00A45A90">
        <w:t xml:space="preserve">Исполнительские особенности в интерпретации духовной и светской хоровой музыки венских классиков. «Нельсон-месса», «Времена года», «Сотворение мира» Гайдна; «Реквием», «Большая месса </w:t>
      </w:r>
      <w:r w:rsidRPr="00A45A90">
        <w:rPr>
          <w:lang w:val="en-US"/>
        </w:rPr>
        <w:t>c</w:t>
      </w:r>
      <w:r w:rsidRPr="00A45A90">
        <w:t xml:space="preserve"> </w:t>
      </w:r>
      <w:r w:rsidRPr="00A45A90">
        <w:rPr>
          <w:lang w:val="en-US"/>
        </w:rPr>
        <w:t>moll</w:t>
      </w:r>
      <w:r w:rsidRPr="00A45A90">
        <w:t xml:space="preserve">» Моцарта, Месса </w:t>
      </w:r>
      <w:r w:rsidRPr="00A45A90">
        <w:rPr>
          <w:lang w:val="en-US"/>
        </w:rPr>
        <w:t>C</w:t>
      </w:r>
      <w:r w:rsidRPr="00A45A90">
        <w:t xml:space="preserve"> </w:t>
      </w:r>
      <w:r w:rsidRPr="00A45A90">
        <w:rPr>
          <w:lang w:val="en-US"/>
        </w:rPr>
        <w:t>Dur</w:t>
      </w:r>
      <w:r w:rsidRPr="00A45A90">
        <w:t xml:space="preserve">, «Торжественная месса» и финал Симфонии №9 Бетховена. </w:t>
      </w:r>
    </w:p>
    <w:p w14:paraId="09F87987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8</w:t>
      </w:r>
      <w:r w:rsidRPr="00A45A90">
        <w:t xml:space="preserve">. Хор в оперном творчестве зарубежных и русских композиторов </w:t>
      </w:r>
      <w:r w:rsidRPr="00A45A90">
        <w:rPr>
          <w:lang w:val="en-US"/>
        </w:rPr>
        <w:t>XIX</w:t>
      </w:r>
      <w:r w:rsidRPr="00A45A90">
        <w:t xml:space="preserve"> века. Вебер, Гуно, Бизе, Верди, Вагнер; Глинка, Даргомыжский, Бородин, Мусоргский, Римский-Корсаков, Чайковский. Роль хормейстера в оперном театре.</w:t>
      </w:r>
    </w:p>
    <w:p w14:paraId="1C5AE59F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 xml:space="preserve">Тема 9. </w:t>
      </w:r>
      <w:r w:rsidRPr="00A45A90">
        <w:t>Подготовка профессиональных хормейстеров в Придворной певческой капелле и регентов – в Синодальном училище. Римский-Корсаков и Балакирев как руководители учебного процесса в Придворной певческой капелле; Орлов и Данилин как выдающиеся регенты Синодального хора.</w:t>
      </w:r>
    </w:p>
    <w:p w14:paraId="6627B35D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10.</w:t>
      </w:r>
      <w:r w:rsidRPr="00A45A90">
        <w:t xml:space="preserve"> Исполнительская деятельности М.Климова в Ленинградской академической капелле.</w:t>
      </w:r>
    </w:p>
    <w:p w14:paraId="1C18F63E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11</w:t>
      </w:r>
      <w:r w:rsidRPr="00A45A90">
        <w:t>. Исполнительская деятельность А.Свешникова в Государственном русском хоре.</w:t>
      </w:r>
    </w:p>
    <w:p w14:paraId="04AB5AE1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12</w:t>
      </w:r>
      <w:r w:rsidRPr="00A45A90">
        <w:t>. Исполнительская деятельность А.Юрлова в Республиканской академической хоровой капелле.</w:t>
      </w:r>
    </w:p>
    <w:p w14:paraId="3CCA1F9D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13</w:t>
      </w:r>
      <w:r w:rsidRPr="00A45A90">
        <w:t>. Исполнительская деятельность К.Птицы в Большом хоре Всесоюзного радио и Центрального телевидения СССР.</w:t>
      </w:r>
    </w:p>
    <w:p w14:paraId="312B9484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14</w:t>
      </w:r>
      <w:r w:rsidRPr="00A45A90">
        <w:t>. Исполнительская деятельность В.Чернушенко в Санкт-Петербургской (Ленинградской) академической капелле им. М.И. Глинки.</w:t>
      </w:r>
    </w:p>
    <w:p w14:paraId="6FED548E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15</w:t>
      </w:r>
      <w:r w:rsidRPr="00A45A90">
        <w:t>. Исполнительская деятельность В.Минина в Московском камерном хоре.</w:t>
      </w:r>
    </w:p>
    <w:p w14:paraId="7ED1CC29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16</w:t>
      </w:r>
      <w:r w:rsidRPr="00A45A90">
        <w:t xml:space="preserve">. Исполнительская деятельность В.Попова в Детском хоре ВР и ЦТ и мужском хоре «Хоровая академия». </w:t>
      </w:r>
    </w:p>
    <w:p w14:paraId="51923568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17</w:t>
      </w:r>
      <w:r w:rsidRPr="00A45A90">
        <w:t xml:space="preserve">. Традиции и новаторство в современном хоровом исполнительстве. Творческая мастерская «Русское хоровое пение» под руководством Б.Тевлина. Кафедра современного хорового исполнительского искусства в МГК им. П.И. Чайковского. Творческая деятельность Камерного хора МГК им. П.И. Чайковского. </w:t>
      </w:r>
    </w:p>
    <w:p w14:paraId="7117C200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18</w:t>
      </w:r>
      <w:r w:rsidRPr="00A45A90">
        <w:t>. Хоровой театр как вид исполнительства. Московский театр Б.Певзнера.</w:t>
      </w:r>
    </w:p>
    <w:p w14:paraId="377A776E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19</w:t>
      </w:r>
      <w:r w:rsidRPr="00A45A90">
        <w:t>. Выразительные средства хорового исполнительства: темпо-метро-ритм, динамика, тембр, дикция, приемы артикуляции (штрихи), фразировка.</w:t>
      </w:r>
    </w:p>
    <w:p w14:paraId="7044937F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20</w:t>
      </w:r>
      <w:r w:rsidRPr="00A45A90">
        <w:t>. Отражение в дирижерском жесте художественно-образного содержания исполняемого произведения. Дирижерская техника высшего порядка. Образные жесты в показе различных вокально-хоровых приемов исполнения.</w:t>
      </w:r>
    </w:p>
    <w:p w14:paraId="11DB557E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lastRenderedPageBreak/>
        <w:t>Тема 21</w:t>
      </w:r>
      <w:r w:rsidRPr="00A45A90">
        <w:t>. Взаимосвязь музыкального и исполнительского стилей в интерпретации хоровой музыки.</w:t>
      </w:r>
    </w:p>
    <w:p w14:paraId="266B7B0C" w14:textId="77777777" w:rsidR="00A45A90" w:rsidRPr="00A45A90" w:rsidRDefault="00A45A90" w:rsidP="00A45A90">
      <w:pPr>
        <w:spacing w:line="360" w:lineRule="auto"/>
        <w:ind w:firstLine="567"/>
        <w:jc w:val="both"/>
      </w:pPr>
      <w:r w:rsidRPr="00A45A90">
        <w:rPr>
          <w:b/>
        </w:rPr>
        <w:t>Тема 22</w:t>
      </w:r>
      <w:r w:rsidRPr="00A45A90">
        <w:t>. Исполнительский анализ хорового произведения: историко-стилистический; музыкально-теоретический; вокально-хоровой; дирижерско-исполнительский.</w:t>
      </w:r>
    </w:p>
    <w:p w14:paraId="045C3EA6" w14:textId="77777777" w:rsidR="00A45A90" w:rsidRPr="00A45A90" w:rsidRDefault="00A45A90" w:rsidP="00A45A90">
      <w:pPr>
        <w:jc w:val="both"/>
        <w:rPr>
          <w:sz w:val="28"/>
          <w:szCs w:val="28"/>
        </w:rPr>
      </w:pPr>
    </w:p>
    <w:p w14:paraId="61DC1E20" w14:textId="77777777" w:rsidR="00A45A90" w:rsidRPr="00A45A90" w:rsidRDefault="00A45A90" w:rsidP="00A45A90">
      <w:pPr>
        <w:ind w:left="720"/>
        <w:jc w:val="center"/>
        <w:rPr>
          <w:b/>
        </w:rPr>
      </w:pPr>
      <w:r w:rsidRPr="00A45A90">
        <w:rPr>
          <w:b/>
        </w:rPr>
        <w:t>Рекомендуемый список произведений для исполнительского анализа</w:t>
      </w:r>
    </w:p>
    <w:p w14:paraId="547C97D4" w14:textId="77777777" w:rsidR="00A45A90" w:rsidRPr="00A45A90" w:rsidRDefault="00A45A90" w:rsidP="00A45A90">
      <w:pPr>
        <w:ind w:left="720"/>
        <w:jc w:val="center"/>
        <w:rPr>
          <w:b/>
        </w:rPr>
      </w:pPr>
    </w:p>
    <w:p w14:paraId="4AD97090" w14:textId="77777777" w:rsidR="00A45A90" w:rsidRPr="00A45A90" w:rsidRDefault="00A45A90" w:rsidP="00A45A90">
      <w:pPr>
        <w:spacing w:line="276" w:lineRule="auto"/>
        <w:ind w:left="720"/>
        <w:rPr>
          <w:b/>
          <w:i/>
        </w:rPr>
      </w:pPr>
      <w:r w:rsidRPr="00A45A90">
        <w:rPr>
          <w:b/>
          <w:i/>
        </w:rPr>
        <w:t xml:space="preserve">Русская музыка </w:t>
      </w:r>
      <w:r w:rsidRPr="00A45A90">
        <w:rPr>
          <w:b/>
          <w:i/>
          <w:lang w:val="en-US"/>
        </w:rPr>
        <w:t>a</w:t>
      </w:r>
      <w:r w:rsidRPr="00A45A90">
        <w:rPr>
          <w:b/>
          <w:i/>
        </w:rPr>
        <w:t xml:space="preserve"> </w:t>
      </w:r>
      <w:r w:rsidRPr="00A45A90">
        <w:rPr>
          <w:b/>
          <w:i/>
          <w:lang w:val="en-US"/>
        </w:rPr>
        <w:t>cappella</w:t>
      </w:r>
    </w:p>
    <w:p w14:paraId="12C02845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Архангельский А.</w:t>
      </w:r>
      <w:r w:rsidRPr="00A45A90">
        <w:t xml:space="preserve"> Хоровой концерт «Помышляю день страшный»</w:t>
      </w:r>
    </w:p>
    <w:p w14:paraId="70D59E61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Балакирев М</w:t>
      </w:r>
      <w:r w:rsidRPr="00A45A90">
        <w:t>. «Свыше пророцы»</w:t>
      </w:r>
    </w:p>
    <w:p w14:paraId="4E29DBBC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Бортнянский Д</w:t>
      </w:r>
      <w:r w:rsidRPr="00A45A90">
        <w:t>. Хоровой концерт «Да воскреснет Бог» (№34)</w:t>
      </w:r>
    </w:p>
    <w:p w14:paraId="36DF95BC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Василенко С</w:t>
      </w:r>
      <w:r w:rsidRPr="00A45A90">
        <w:t>. «Метель»</w:t>
      </w:r>
    </w:p>
    <w:p w14:paraId="3A80305A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Гаврилин В</w:t>
      </w:r>
      <w:r w:rsidRPr="00A45A90">
        <w:t>. «Вечерняя музыка», «Страшенная баба» (из симфонии-действа «Перезвоны»)</w:t>
      </w:r>
    </w:p>
    <w:p w14:paraId="62CBCB7A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Гречанинов А</w:t>
      </w:r>
      <w:r w:rsidRPr="00A45A90">
        <w:t>. «Нас веселит ручей»</w:t>
      </w:r>
    </w:p>
    <w:p w14:paraId="3F49FEE8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Калинников В</w:t>
      </w:r>
      <w:r w:rsidRPr="00A45A90">
        <w:t>. «Нам звезды кроткие сияли»</w:t>
      </w:r>
    </w:p>
    <w:p w14:paraId="14C4E03A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Кюи Ц</w:t>
      </w:r>
      <w:r w:rsidRPr="00A45A90">
        <w:t>. «Грозовые тучи»</w:t>
      </w:r>
    </w:p>
    <w:p w14:paraId="5FDAD1A8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Ларин А</w:t>
      </w:r>
      <w:r w:rsidRPr="00A45A90">
        <w:t>. «</w:t>
      </w:r>
      <w:r w:rsidRPr="00A45A90">
        <w:rPr>
          <w:lang w:val="en-US"/>
        </w:rPr>
        <w:t>Anima</w:t>
      </w:r>
      <w:r w:rsidRPr="00A45A90">
        <w:t>»; «Небо и земля» (из «Рождественских колядок»)</w:t>
      </w:r>
    </w:p>
    <w:p w14:paraId="68AA09E6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Лурье А</w:t>
      </w:r>
      <w:r w:rsidRPr="00A45A90">
        <w:t>. «О жизни, догоревшей в хоре» (из кантаты «В кумирню золотого сна»)</w:t>
      </w:r>
    </w:p>
    <w:p w14:paraId="5E4A9DA9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Новиков А</w:t>
      </w:r>
      <w:r w:rsidRPr="00A45A90">
        <w:t>. «Любовь», «Веселый пир»</w:t>
      </w:r>
    </w:p>
    <w:p w14:paraId="6F8F45D1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Рахманинов С</w:t>
      </w:r>
      <w:r w:rsidRPr="00A45A90">
        <w:t>. «Шестопсалмие» (из «Всенощного бдения»)</w:t>
      </w:r>
    </w:p>
    <w:p w14:paraId="66765291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Римский-Корсаков Н.</w:t>
      </w:r>
      <w:r w:rsidRPr="00A45A90">
        <w:t xml:space="preserve"> «Татарский полон»</w:t>
      </w:r>
    </w:p>
    <w:p w14:paraId="644A7764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Салманов В.</w:t>
      </w:r>
      <w:r w:rsidRPr="00A45A90">
        <w:t xml:space="preserve"> «Тишина», «Лев в железной клетке» (из цикла «Но бьется сердце»);</w:t>
      </w:r>
    </w:p>
    <w:p w14:paraId="17D314B1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Свиридов Г.</w:t>
      </w:r>
      <w:r w:rsidRPr="00A45A90">
        <w:t xml:space="preserve"> «Господня земля» (из «Ветхого Завета»); «Зимнее утро» (из концерта «Пушкинский венок»); «У берега зеленого» (из кантаты «Ночные облака»)</w:t>
      </w:r>
    </w:p>
    <w:p w14:paraId="17CD8A38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Слонимский С</w:t>
      </w:r>
      <w:r w:rsidRPr="00A45A90">
        <w:t>. «Два северных пейзажа» («О, Север мой», «Упрямый ветер»)</w:t>
      </w:r>
    </w:p>
    <w:p w14:paraId="433C377F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Солин Л.</w:t>
      </w:r>
      <w:r w:rsidRPr="00A45A90">
        <w:t xml:space="preserve"> «Ходил Стенька Разин в Астрахань-город» (из концерта «Песни Стеньки Разина»)</w:t>
      </w:r>
    </w:p>
    <w:p w14:paraId="7829E2F8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Танеев С</w:t>
      </w:r>
      <w:r w:rsidRPr="00A45A90">
        <w:t>. «На могиле», «Развалину башни, жилище орла…»; «Вечер», «Посмотри, какая мгла» (из цикла «Двенадцать хоров на стихи Полонского»)</w:t>
      </w:r>
    </w:p>
    <w:p w14:paraId="79F52A25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Фалик Ю</w:t>
      </w:r>
      <w:r w:rsidRPr="00A45A90">
        <w:t>. «Два сольфеджио» («Прелюдия» и «Фуга»); «Незнакомка»; «Увертюра» (из концерта «Поэзы Игоря Северянина»)</w:t>
      </w:r>
    </w:p>
    <w:p w14:paraId="4D5EB691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Чайковский П</w:t>
      </w:r>
      <w:r w:rsidRPr="00A45A90">
        <w:t>. «Херувимская песнь», «Верую» (из «Литургии св. Иоанна Злотоуста»)</w:t>
      </w:r>
    </w:p>
    <w:p w14:paraId="458EAC85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t>Чесноков П. «На одре болезни», «Мати Божия» (из цикла «Во дни брани»); «Альпы», «Лес», «Дубинушка», «Зимой»</w:t>
      </w:r>
    </w:p>
    <w:p w14:paraId="0D7D4DF9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Шведов К</w:t>
      </w:r>
      <w:r w:rsidRPr="00A45A90">
        <w:t>. «Не имамы иныя помощи»</w:t>
      </w:r>
    </w:p>
    <w:p w14:paraId="1B251344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Шебалин В</w:t>
      </w:r>
      <w:r w:rsidRPr="00A45A90">
        <w:t>. «Зимняя дорога», «Эхо» (из цикла «Пять хоров на стихи Пушкина»)</w:t>
      </w:r>
    </w:p>
    <w:p w14:paraId="7860C7F4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Шостакович Д.</w:t>
      </w:r>
      <w:r w:rsidRPr="00A45A90">
        <w:t xml:space="preserve"> «Казненным», «Смолкли залпы запоздалые» (из цикла «Десять хоровых поэм на слова революционных поэтов»)</w:t>
      </w:r>
    </w:p>
    <w:p w14:paraId="33E3DAF2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Щедрин К</w:t>
      </w:r>
      <w:r w:rsidRPr="00A45A90">
        <w:t>. «Четыре хора на слова А.Твардовского»; «Четыре хора на слова Вознесенского»</w:t>
      </w:r>
    </w:p>
    <w:p w14:paraId="475340C4" w14:textId="77777777" w:rsidR="00A45A90" w:rsidRPr="00A45A90" w:rsidRDefault="00A45A90" w:rsidP="00A45A90">
      <w:pPr>
        <w:spacing w:line="276" w:lineRule="auto"/>
        <w:ind w:left="720"/>
        <w:rPr>
          <w:b/>
          <w:i/>
        </w:rPr>
      </w:pPr>
      <w:r w:rsidRPr="00A45A90">
        <w:rPr>
          <w:b/>
          <w:i/>
        </w:rPr>
        <w:t>Зарубежная музыка с сопровождением</w:t>
      </w:r>
    </w:p>
    <w:p w14:paraId="5FE88AA6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lastRenderedPageBreak/>
        <w:t>Бах И.С</w:t>
      </w:r>
      <w:r w:rsidRPr="00A45A90">
        <w:t xml:space="preserve">. Месса </w:t>
      </w:r>
      <w:r w:rsidRPr="00A45A90">
        <w:rPr>
          <w:lang w:val="en-US"/>
        </w:rPr>
        <w:t>h</w:t>
      </w:r>
      <w:r w:rsidRPr="00A45A90">
        <w:t xml:space="preserve"> </w:t>
      </w:r>
      <w:r w:rsidRPr="00A45A90">
        <w:rPr>
          <w:lang w:val="en-US"/>
        </w:rPr>
        <w:t>moll</w:t>
      </w:r>
      <w:r w:rsidRPr="00A45A90">
        <w:t xml:space="preserve">: №№1, 3, 15, 16, 17; </w:t>
      </w:r>
      <w:r w:rsidRPr="00A45A90">
        <w:rPr>
          <w:lang w:val="en-US"/>
        </w:rPr>
        <w:t>Magnificat</w:t>
      </w:r>
      <w:r w:rsidRPr="00A45A90">
        <w:t>: №№1,4,10, 11, 12</w:t>
      </w:r>
    </w:p>
    <w:p w14:paraId="771BEE46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Бернстайн Л</w:t>
      </w:r>
      <w:r w:rsidRPr="00A45A90">
        <w:t>. «Чичестерские псалмы»: №№1-3</w:t>
      </w:r>
    </w:p>
    <w:p w14:paraId="0590E9D2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Бетховен Л</w:t>
      </w:r>
      <w:r w:rsidRPr="00A45A90">
        <w:t xml:space="preserve">. Месса </w:t>
      </w:r>
      <w:r w:rsidRPr="00A45A90">
        <w:rPr>
          <w:lang w:val="en-US"/>
        </w:rPr>
        <w:t>C</w:t>
      </w:r>
      <w:r w:rsidRPr="00A45A90">
        <w:t xml:space="preserve"> </w:t>
      </w:r>
      <w:r w:rsidRPr="00A45A90">
        <w:rPr>
          <w:lang w:val="en-US"/>
        </w:rPr>
        <w:t>dur</w:t>
      </w:r>
      <w:r w:rsidRPr="00A45A90">
        <w:t>: №№1, 2, 3</w:t>
      </w:r>
    </w:p>
    <w:p w14:paraId="2366D078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Брамс И.</w:t>
      </w:r>
      <w:r w:rsidRPr="00A45A90">
        <w:t xml:space="preserve"> «Немецкий реквием»: №№2, 4</w:t>
      </w:r>
    </w:p>
    <w:p w14:paraId="3A584165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Бриттен Б</w:t>
      </w:r>
      <w:r w:rsidRPr="00A45A90">
        <w:t>. «Военный реквием»: №2</w:t>
      </w:r>
    </w:p>
    <w:p w14:paraId="66D18333" w14:textId="77777777" w:rsidR="00A45A90" w:rsidRPr="00C57E4E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Верди Дж</w:t>
      </w:r>
      <w:r w:rsidRPr="00A45A90">
        <w:t xml:space="preserve">. </w:t>
      </w:r>
      <w:r w:rsidRPr="00C57E4E">
        <w:t>«</w:t>
      </w:r>
      <w:r w:rsidRPr="00A45A90">
        <w:t>Реквием</w:t>
      </w:r>
      <w:r w:rsidRPr="00C57E4E">
        <w:t>»: №№1, 7</w:t>
      </w:r>
    </w:p>
    <w:p w14:paraId="0EA32E9F" w14:textId="77777777" w:rsidR="00A45A90" w:rsidRPr="0047437A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Вивальди</w:t>
      </w:r>
      <w:r w:rsidRPr="0047437A">
        <w:rPr>
          <w:i/>
        </w:rPr>
        <w:t xml:space="preserve"> </w:t>
      </w:r>
      <w:r w:rsidRPr="00A45A90">
        <w:rPr>
          <w:i/>
        </w:rPr>
        <w:t>А</w:t>
      </w:r>
      <w:r w:rsidRPr="0047437A">
        <w:rPr>
          <w:i/>
        </w:rPr>
        <w:t>.</w:t>
      </w:r>
      <w:r w:rsidRPr="0047437A">
        <w:t xml:space="preserve"> «</w:t>
      </w:r>
      <w:r w:rsidRPr="00A45A90">
        <w:rPr>
          <w:lang w:val="en-US"/>
        </w:rPr>
        <w:t>Gloria</w:t>
      </w:r>
      <w:r w:rsidRPr="0047437A">
        <w:t>»;  «</w:t>
      </w:r>
      <w:r w:rsidRPr="00A45A90">
        <w:rPr>
          <w:lang w:val="en-US"/>
        </w:rPr>
        <w:t>Magnificat</w:t>
      </w:r>
      <w:r w:rsidRPr="0047437A">
        <w:t>»</w:t>
      </w:r>
    </w:p>
    <w:p w14:paraId="25403D3D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Гайдн Й</w:t>
      </w:r>
      <w:r w:rsidRPr="00A45A90">
        <w:t>. «Времена года» (оратория): №№2, 19</w:t>
      </w:r>
    </w:p>
    <w:p w14:paraId="2C7A1ED5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Гендель Г.</w:t>
      </w:r>
      <w:r w:rsidRPr="00A45A90">
        <w:t xml:space="preserve"> «Аллилуйя» (из оратории «Мессия»); заключительный хор из оратории «Самсон»</w:t>
      </w:r>
    </w:p>
    <w:p w14:paraId="63FDAAC4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Гуно Ш.</w:t>
      </w:r>
      <w:r w:rsidRPr="00A45A90">
        <w:t xml:space="preserve"> «На реках чужбины»</w:t>
      </w:r>
    </w:p>
    <w:p w14:paraId="158D15CB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Моцарт В.</w:t>
      </w:r>
      <w:r w:rsidRPr="00A45A90">
        <w:t xml:space="preserve"> «Реквием»: №№1, 2, 4, 6, 7, 8, 9, 10, 12</w:t>
      </w:r>
    </w:p>
    <w:p w14:paraId="6089D87F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Орф К.</w:t>
      </w:r>
      <w:r w:rsidRPr="00A45A90">
        <w:t xml:space="preserve"> «</w:t>
      </w:r>
      <w:r w:rsidRPr="00A45A90">
        <w:rPr>
          <w:lang w:val="en-US"/>
        </w:rPr>
        <w:t>Carmina</w:t>
      </w:r>
      <w:r w:rsidRPr="00A45A90">
        <w:t xml:space="preserve"> </w:t>
      </w:r>
      <w:r w:rsidRPr="00A45A90">
        <w:rPr>
          <w:lang w:val="en-US"/>
        </w:rPr>
        <w:t>Burana</w:t>
      </w:r>
      <w:r w:rsidRPr="00A45A90">
        <w:t>» (сценическая кантата):№№1, 7, 14, 20, 22</w:t>
      </w:r>
    </w:p>
    <w:p w14:paraId="2343727B" w14:textId="77777777" w:rsidR="00A45A90" w:rsidRPr="00A45A90" w:rsidRDefault="00A45A90" w:rsidP="00A45A90">
      <w:pPr>
        <w:spacing w:line="276" w:lineRule="auto"/>
        <w:ind w:left="720"/>
        <w:jc w:val="both"/>
        <w:rPr>
          <w:lang w:val="en-US"/>
        </w:rPr>
      </w:pPr>
      <w:r w:rsidRPr="00A45A90">
        <w:rPr>
          <w:i/>
        </w:rPr>
        <w:t>Пуленк</w:t>
      </w:r>
      <w:r w:rsidRPr="00A45A90">
        <w:rPr>
          <w:i/>
          <w:lang w:val="en-US"/>
        </w:rPr>
        <w:t xml:space="preserve"> </w:t>
      </w:r>
      <w:r w:rsidRPr="00A45A90">
        <w:rPr>
          <w:i/>
        </w:rPr>
        <w:t>Ф</w:t>
      </w:r>
      <w:r w:rsidRPr="00A45A90">
        <w:rPr>
          <w:i/>
          <w:lang w:val="en-US"/>
        </w:rPr>
        <w:t>.</w:t>
      </w:r>
      <w:r w:rsidRPr="00A45A90">
        <w:rPr>
          <w:lang w:val="en-US"/>
        </w:rPr>
        <w:t xml:space="preserve"> «Gloria»; «Stabat Mater»: №№1, 2, 12</w:t>
      </w:r>
    </w:p>
    <w:p w14:paraId="6D8B9333" w14:textId="77777777" w:rsidR="00A45A90" w:rsidRPr="00A45A90" w:rsidRDefault="00A45A90" w:rsidP="00A45A90">
      <w:pPr>
        <w:spacing w:line="276" w:lineRule="auto"/>
        <w:ind w:left="720"/>
        <w:rPr>
          <w:b/>
          <w:i/>
        </w:rPr>
      </w:pPr>
      <w:r w:rsidRPr="00A45A90">
        <w:rPr>
          <w:b/>
          <w:i/>
        </w:rPr>
        <w:t>Обработки народных песен</w:t>
      </w:r>
    </w:p>
    <w:p w14:paraId="1E9B0669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Александров А</w:t>
      </w:r>
      <w:r w:rsidRPr="00A45A90">
        <w:t>. «Горы»; «Ах, не одна во поле дороженька»</w:t>
      </w:r>
    </w:p>
    <w:p w14:paraId="3C51BFCA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Василенко С.</w:t>
      </w:r>
      <w:r w:rsidRPr="00A45A90">
        <w:t xml:space="preserve"> «Как при вечере»</w:t>
      </w:r>
    </w:p>
    <w:p w14:paraId="27377376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Гершкович Л.</w:t>
      </w:r>
      <w:r w:rsidRPr="00A45A90">
        <w:t xml:space="preserve"> «Волга»</w:t>
      </w:r>
    </w:p>
    <w:p w14:paraId="15554FDC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Глазунов А</w:t>
      </w:r>
      <w:r w:rsidRPr="00A45A90">
        <w:t>. «Вниз по матушке, по Волге»</w:t>
      </w:r>
    </w:p>
    <w:p w14:paraId="04E5642C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Давиденко А</w:t>
      </w:r>
      <w:r w:rsidRPr="00A45A90">
        <w:t>. «Узник»</w:t>
      </w:r>
    </w:p>
    <w:p w14:paraId="6F4096C4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Егоров А.</w:t>
      </w:r>
      <w:r w:rsidRPr="00A45A90">
        <w:t xml:space="preserve"> «Песня про Добрыню»</w:t>
      </w:r>
    </w:p>
    <w:p w14:paraId="1BE4D28B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Кастальский А.</w:t>
      </w:r>
      <w:r w:rsidRPr="00A45A90">
        <w:t xml:space="preserve"> «Слава»</w:t>
      </w:r>
    </w:p>
    <w:p w14:paraId="346DE35B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Коловский О</w:t>
      </w:r>
      <w:r w:rsidRPr="00A45A90">
        <w:t>. «Матушка Волга», «Торил Ванюшка дорожку»</w:t>
      </w:r>
    </w:p>
    <w:p w14:paraId="76B7F11F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Михайлов А</w:t>
      </w:r>
      <w:r w:rsidRPr="00A45A90">
        <w:t>. «Во лесочке комарочков», «Качельная»</w:t>
      </w:r>
    </w:p>
    <w:p w14:paraId="09AA3504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Новиков А.</w:t>
      </w:r>
      <w:r w:rsidRPr="00A45A90">
        <w:t xml:space="preserve"> «Барыня»</w:t>
      </w:r>
    </w:p>
    <w:p w14:paraId="61C08C94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Рубцов Ф</w:t>
      </w:r>
      <w:r w:rsidRPr="00A45A90">
        <w:t>. «Веники»</w:t>
      </w:r>
    </w:p>
    <w:p w14:paraId="32DDF776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Свешников А.</w:t>
      </w:r>
      <w:r w:rsidRPr="00A45A90">
        <w:t xml:space="preserve"> «Вниз по матушке-по Волге»; «В темном лесе»; «Ах, ты, степь широкая»</w:t>
      </w:r>
    </w:p>
    <w:p w14:paraId="086B40B6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t>Чесноков П. «Канава»</w:t>
      </w:r>
    </w:p>
    <w:p w14:paraId="159E4D9A" w14:textId="77777777" w:rsidR="00A45A90" w:rsidRPr="00A45A90" w:rsidRDefault="00A45A90" w:rsidP="00A45A90">
      <w:pPr>
        <w:spacing w:line="276" w:lineRule="auto"/>
        <w:ind w:left="720"/>
        <w:jc w:val="both"/>
      </w:pPr>
      <w:r w:rsidRPr="00A45A90">
        <w:rPr>
          <w:i/>
        </w:rPr>
        <w:t>Шостакович Д</w:t>
      </w:r>
      <w:r w:rsidRPr="00A45A90">
        <w:t>. «Венули ветры»; «Как меня младу-младешеньку»</w:t>
      </w:r>
    </w:p>
    <w:p w14:paraId="7513CB5C" w14:textId="77777777" w:rsidR="00A45A90" w:rsidRPr="00A45A90" w:rsidRDefault="00A45A90" w:rsidP="00A45A90">
      <w:pPr>
        <w:spacing w:line="276" w:lineRule="auto"/>
        <w:jc w:val="both"/>
      </w:pPr>
      <w:r w:rsidRPr="00A45A90">
        <w:rPr>
          <w:i/>
        </w:rPr>
        <w:t>Юрлов А.</w:t>
      </w:r>
      <w:r w:rsidRPr="00A45A90">
        <w:t xml:space="preserve"> «Не бушуйте, ветры буйные»</w:t>
      </w:r>
      <w:r w:rsidRPr="00A45A90">
        <w:tab/>
      </w:r>
    </w:p>
    <w:p w14:paraId="136D6E07" w14:textId="77777777" w:rsidR="00A45A90" w:rsidRDefault="00A45A90" w:rsidP="008474C6">
      <w:pPr>
        <w:ind w:firstLine="708"/>
        <w:jc w:val="both"/>
        <w:rPr>
          <w:sz w:val="28"/>
          <w:szCs w:val="28"/>
        </w:rPr>
      </w:pPr>
    </w:p>
    <w:p w14:paraId="6822C1B5" w14:textId="77777777" w:rsidR="00CE6F08" w:rsidRPr="00A45A90" w:rsidRDefault="00CE6F08" w:rsidP="00CE6F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45A90">
        <w:rPr>
          <w:b/>
          <w:sz w:val="28"/>
          <w:szCs w:val="28"/>
        </w:rPr>
        <w:t>. Организация контроля</w:t>
      </w:r>
      <w:r>
        <w:rPr>
          <w:b/>
          <w:sz w:val="28"/>
          <w:szCs w:val="28"/>
        </w:rPr>
        <w:t xml:space="preserve"> знаний</w:t>
      </w:r>
    </w:p>
    <w:p w14:paraId="186E1B51" w14:textId="77777777" w:rsidR="00CE6F08" w:rsidRPr="00A45A90" w:rsidRDefault="00CE6F08" w:rsidP="00CE6F08">
      <w:pPr>
        <w:spacing w:line="360" w:lineRule="auto"/>
        <w:ind w:firstLine="567"/>
        <w:jc w:val="both"/>
        <w:rPr>
          <w:sz w:val="28"/>
          <w:szCs w:val="28"/>
        </w:rPr>
      </w:pPr>
      <w:r w:rsidRPr="00A45A90">
        <w:rPr>
          <w:sz w:val="28"/>
          <w:szCs w:val="28"/>
        </w:rPr>
        <w:t>Аттестация обучающихся проводится в форме контрольного урока в 1 семестре: по вопросам исторической части дисциплины (темы 1-18) и зачета во 2 семестре по теоретической части дисциплины (темы 19-22).</w:t>
      </w:r>
    </w:p>
    <w:p w14:paraId="531AAEBE" w14:textId="77777777" w:rsidR="00CE6F08" w:rsidRPr="00A45A90" w:rsidRDefault="00CE6F08" w:rsidP="00CE6F08">
      <w:pPr>
        <w:ind w:left="360" w:firstLine="348"/>
        <w:jc w:val="both"/>
        <w:rPr>
          <w:sz w:val="28"/>
          <w:szCs w:val="28"/>
        </w:rPr>
      </w:pPr>
    </w:p>
    <w:p w14:paraId="41AE9154" w14:textId="77777777" w:rsidR="00CE6F08" w:rsidRPr="00A45A90" w:rsidRDefault="00CE6F08" w:rsidP="00CE6F08">
      <w:pPr>
        <w:spacing w:line="360" w:lineRule="auto"/>
        <w:jc w:val="center"/>
        <w:rPr>
          <w:b/>
          <w:sz w:val="28"/>
          <w:szCs w:val="28"/>
        </w:rPr>
      </w:pPr>
      <w:r w:rsidRPr="00A45A90">
        <w:rPr>
          <w:b/>
          <w:sz w:val="28"/>
          <w:szCs w:val="28"/>
        </w:rPr>
        <w:t xml:space="preserve">Перечень примерных контрольных вопросов и заданий </w:t>
      </w:r>
    </w:p>
    <w:p w14:paraId="610A2957" w14:textId="77777777" w:rsidR="00CE6F08" w:rsidRPr="00A45A90" w:rsidRDefault="00CE6F08" w:rsidP="00CE6F08">
      <w:pPr>
        <w:jc w:val="center"/>
        <w:rPr>
          <w:i/>
          <w:sz w:val="28"/>
          <w:szCs w:val="28"/>
        </w:rPr>
      </w:pPr>
      <w:r w:rsidRPr="00A45A90">
        <w:rPr>
          <w:i/>
          <w:sz w:val="28"/>
          <w:szCs w:val="28"/>
        </w:rPr>
        <w:t>На контрольном уроке</w:t>
      </w:r>
    </w:p>
    <w:p w14:paraId="5DE0E909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1. Роль руководителя хора в представлении древнегреческой трагедии (на примере трагедии Софокла «Царь Эдип»).</w:t>
      </w:r>
    </w:p>
    <w:p w14:paraId="1858F6D5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2. Хейрономия как способ управления хором.</w:t>
      </w:r>
    </w:p>
    <w:p w14:paraId="280206D2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3. Черты общности и различия в григорианском хорале и знаменном роспеве.</w:t>
      </w:r>
    </w:p>
    <w:p w14:paraId="70CC7E07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lastRenderedPageBreak/>
        <w:t>4. Специфика регентской деятельности в православном богослужении.</w:t>
      </w:r>
    </w:p>
    <w:p w14:paraId="700BC747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5. Виды хорового исполнительства в эпоху Возрождения.</w:t>
      </w:r>
    </w:p>
    <w:p w14:paraId="0EE8EF00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6. Особенности канторской деятельности И.С. Баха в Лейпциге.</w:t>
      </w:r>
    </w:p>
    <w:p w14:paraId="19257E63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7. Вокальные прием «перевивания» в древнерусском певческом искусстве.</w:t>
      </w:r>
    </w:p>
    <w:p w14:paraId="4E6E55F5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8. Отличительные стилистические черты в пении Придворной певческой капеллы и Синодального хора.</w:t>
      </w:r>
    </w:p>
    <w:p w14:paraId="79E48878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9. Особенности хорового речитатива в операх Мусоргского.</w:t>
      </w:r>
    </w:p>
    <w:p w14:paraId="4F545615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10. Исполнительские ремарки Н.Данилина в работе над «Всенощным бдением» С.Рахманинова.</w:t>
      </w:r>
    </w:p>
    <w:p w14:paraId="71775272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11. Особенности вокально-технической работы М.Климова с Ленинградской академической капеллой над духовной музыкой И.С. Баха.</w:t>
      </w:r>
    </w:p>
    <w:p w14:paraId="09A2D20F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12. Отличительные черты дирижерского почерка А.Свешникова.</w:t>
      </w:r>
    </w:p>
    <w:p w14:paraId="466139A1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13. Какие жанры русской духовной музыки представлены в исполнительской деятельности А.Юрлова с Республиканской академической хоровой капеллой.</w:t>
      </w:r>
    </w:p>
    <w:p w14:paraId="1AECA776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14. Исполнительские ремарки В.Чернушенко в работе с Санкт-Петербургской академической капеллой им. М.И. Глинки над духовной музыкой Г.Свиридова.</w:t>
      </w:r>
    </w:p>
    <w:p w14:paraId="03E128C5" w14:textId="77777777" w:rsidR="00CE6F08" w:rsidRPr="00A45A90" w:rsidRDefault="00CE6F08" w:rsidP="00CE6F08">
      <w:pPr>
        <w:jc w:val="center"/>
        <w:rPr>
          <w:i/>
          <w:sz w:val="28"/>
          <w:szCs w:val="28"/>
        </w:rPr>
      </w:pPr>
      <w:r w:rsidRPr="00A45A90">
        <w:rPr>
          <w:i/>
          <w:sz w:val="28"/>
          <w:szCs w:val="28"/>
        </w:rPr>
        <w:t>На зачете</w:t>
      </w:r>
    </w:p>
    <w:p w14:paraId="6FE5CB4E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1. Основные дирижерско-исполнительские средства выразительности.</w:t>
      </w:r>
    </w:p>
    <w:p w14:paraId="5DB562F3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 xml:space="preserve">2. Роль образных жестов в интерпретации светской хоровой музыки </w:t>
      </w:r>
      <w:r w:rsidRPr="00A45A90">
        <w:rPr>
          <w:sz w:val="28"/>
          <w:szCs w:val="28"/>
          <w:lang w:val="en-US"/>
        </w:rPr>
        <w:t>a</w:t>
      </w:r>
      <w:r w:rsidRPr="00A45A90">
        <w:rPr>
          <w:sz w:val="28"/>
          <w:szCs w:val="28"/>
        </w:rPr>
        <w:t xml:space="preserve"> </w:t>
      </w:r>
      <w:r w:rsidRPr="00A45A90">
        <w:rPr>
          <w:sz w:val="28"/>
          <w:szCs w:val="28"/>
          <w:lang w:val="en-US"/>
        </w:rPr>
        <w:t>cappella</w:t>
      </w:r>
      <w:r w:rsidRPr="00A45A90">
        <w:rPr>
          <w:sz w:val="28"/>
          <w:szCs w:val="28"/>
        </w:rPr>
        <w:t>, на примере хоров С.Танеева из цикла «Двенадцать хоров на стихи Я.Полонского».</w:t>
      </w:r>
    </w:p>
    <w:p w14:paraId="12A1E89C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3. Основные приемы артикуляции в хоровом исполнительстве.</w:t>
      </w:r>
    </w:p>
    <w:p w14:paraId="68656476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4. Отражение в дирижерском жесте тембровых изменений в звучании хора (на примере «Зимней дороги» В.Шебалина).</w:t>
      </w:r>
    </w:p>
    <w:p w14:paraId="14CC0120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5. Традиции произношения латинских текстов в современном хоровом исполнительстве.</w:t>
      </w:r>
    </w:p>
    <w:p w14:paraId="7153DE92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6. Специфика камерного хорового исполнительства.</w:t>
      </w:r>
    </w:p>
    <w:p w14:paraId="398E7EDA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7. Отличительные особенности в исполнительской деятельности хорового театра.</w:t>
      </w:r>
    </w:p>
    <w:p w14:paraId="2AA535C2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8. Проанализировать дирижерские средства выразительности в духовном концерте Бортнянского «Слава во Вышних Богу» (№6).</w:t>
      </w:r>
    </w:p>
    <w:p w14:paraId="1F0C0EAC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9. Проанализировать дирижерские средства выразительности в трактовке темпа в хоре «Тишина» В.Салманова из цикла «Но бьется сердце» на слова Н.Хикмета.</w:t>
      </w:r>
    </w:p>
    <w:p w14:paraId="2C9BA2FE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10. Проанализировать дирижерские средства выразительности в показе приемов артикуляции (штрихи) в «Незнакомке» Ю.Фалика на стихи А.Блока.</w:t>
      </w:r>
    </w:p>
    <w:p w14:paraId="69C8C130" w14:textId="77777777" w:rsidR="00CE6F08" w:rsidRPr="00A45A90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11. Проанализировать группировки несимметричных размеров в 1 картине «Коса» из «Свадебки» И.Стравинского.</w:t>
      </w:r>
    </w:p>
    <w:p w14:paraId="55A84340" w14:textId="77777777" w:rsidR="00CE6F08" w:rsidRDefault="00CE6F08" w:rsidP="00CE6F08">
      <w:pPr>
        <w:jc w:val="both"/>
        <w:rPr>
          <w:sz w:val="28"/>
          <w:szCs w:val="28"/>
        </w:rPr>
      </w:pPr>
      <w:r w:rsidRPr="00A45A90">
        <w:rPr>
          <w:sz w:val="28"/>
          <w:szCs w:val="28"/>
        </w:rPr>
        <w:t>12. Особенности дирижерской аппликатуры в исполнении произведений со сменой темпо-метро-ритма (на примере хора «Девятое января» Д.Шостаковича из цикла «Десять хоровых поэм на слова революционных поэтов»).</w:t>
      </w:r>
    </w:p>
    <w:p w14:paraId="3328CEE9" w14:textId="77777777" w:rsidR="00CE6F08" w:rsidRDefault="00CE6F08" w:rsidP="00CE6F08">
      <w:pPr>
        <w:jc w:val="center"/>
        <w:rPr>
          <w:b/>
          <w:sz w:val="28"/>
          <w:szCs w:val="28"/>
        </w:rPr>
      </w:pPr>
    </w:p>
    <w:p w14:paraId="3F968042" w14:textId="77777777" w:rsidR="00CE6F08" w:rsidRPr="00A45A90" w:rsidRDefault="00CE6F08" w:rsidP="00CE6F08">
      <w:pPr>
        <w:jc w:val="center"/>
        <w:rPr>
          <w:b/>
          <w:sz w:val="28"/>
          <w:szCs w:val="28"/>
        </w:rPr>
      </w:pPr>
      <w:r w:rsidRPr="00A45A90">
        <w:rPr>
          <w:b/>
          <w:sz w:val="28"/>
          <w:szCs w:val="28"/>
        </w:rPr>
        <w:lastRenderedPageBreak/>
        <w:t>Критерии оценки</w:t>
      </w:r>
    </w:p>
    <w:p w14:paraId="0BC345FC" w14:textId="77777777" w:rsidR="00CE6F08" w:rsidRPr="00A45A90" w:rsidRDefault="00CE6F08" w:rsidP="00CE6F08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>Критерии оценки являются ориентирами при оценке результатов обучения, усвоения информации, музыкально-профессиональных данных, интеллектуальных навыков, ценностного отношения избранной специальности.</w:t>
      </w:r>
    </w:p>
    <w:p w14:paraId="5D609E80" w14:textId="77777777" w:rsidR="00CE6F08" w:rsidRPr="00A45A90" w:rsidRDefault="00CE6F08" w:rsidP="00CE6F08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>Показателями успешной сдачи зачета являются: полные ответы на вопросы по курсу дисциплины; грамотный дирижерский анализ образцов хоровой музыки (из предлагаемого списка произведений).</w:t>
      </w:r>
    </w:p>
    <w:p w14:paraId="5EAD790D" w14:textId="77777777" w:rsidR="00CE6F08" w:rsidRDefault="00CE6F08" w:rsidP="00CE6F08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 xml:space="preserve">«Не зачтено» ставится в том случае, если обучающийся слабо ориентируется в вопросах по темам курса. </w:t>
      </w:r>
    </w:p>
    <w:p w14:paraId="4009DEC9" w14:textId="77777777" w:rsidR="00CE6F08" w:rsidRPr="00935E92" w:rsidRDefault="00CE6F08" w:rsidP="00CE6F0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Примерные вопросы для тестирования:</w:t>
      </w:r>
    </w:p>
    <w:p w14:paraId="55B4908C" w14:textId="77777777" w:rsidR="00CE6F08" w:rsidRPr="003E62A8" w:rsidRDefault="00CE6F08" w:rsidP="00CE6F08">
      <w:pPr>
        <w:widowControl w:val="0"/>
        <w:numPr>
          <w:ilvl w:val="0"/>
          <w:numId w:val="28"/>
        </w:numPr>
        <w:tabs>
          <w:tab w:val="left" w:pos="387"/>
        </w:tabs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 какой певческой манере следует исполнять хор «Зимняя дорога» В.Шебалина на стихи А.Пушкина:</w:t>
      </w:r>
    </w:p>
    <w:p w14:paraId="0B1A284C" w14:textId="77777777" w:rsidR="00CE6F08" w:rsidRPr="003E62A8" w:rsidRDefault="00CE6F08" w:rsidP="00CE6F08">
      <w:pPr>
        <w:widowControl w:val="0"/>
        <w:tabs>
          <w:tab w:val="left" w:pos="3322"/>
        </w:tabs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а)</w:t>
      </w:r>
      <w:r w:rsidRPr="003E62A8">
        <w:rPr>
          <w:sz w:val="28"/>
          <w:szCs w:val="28"/>
          <w:lang w:bidi="ru-RU"/>
        </w:rPr>
        <w:tab/>
        <w:t>оперной итальянской</w:t>
      </w:r>
    </w:p>
    <w:p w14:paraId="0588B27F" w14:textId="77777777" w:rsidR="00CE6F08" w:rsidRPr="003E62A8" w:rsidRDefault="00CE6F08" w:rsidP="00CE6F08">
      <w:pPr>
        <w:widowControl w:val="0"/>
        <w:tabs>
          <w:tab w:val="left" w:pos="3341"/>
        </w:tabs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б)</w:t>
      </w:r>
      <w:r w:rsidRPr="003E62A8">
        <w:rPr>
          <w:sz w:val="28"/>
          <w:szCs w:val="28"/>
          <w:lang w:bidi="ru-RU"/>
        </w:rPr>
        <w:tab/>
        <w:t>русской академической</w:t>
      </w:r>
    </w:p>
    <w:p w14:paraId="68345F2B" w14:textId="77777777" w:rsidR="00CE6F08" w:rsidRPr="003E62A8" w:rsidRDefault="00CE6F08" w:rsidP="00CE6F08">
      <w:pPr>
        <w:widowControl w:val="0"/>
        <w:tabs>
          <w:tab w:val="left" w:pos="3341"/>
        </w:tabs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в)</w:t>
      </w:r>
      <w:r w:rsidRPr="003E62A8">
        <w:rPr>
          <w:sz w:val="28"/>
          <w:szCs w:val="28"/>
          <w:lang w:bidi="ru-RU"/>
        </w:rPr>
        <w:tab/>
        <w:t>немецкой инструментальной</w:t>
      </w:r>
    </w:p>
    <w:p w14:paraId="3C33D4D4" w14:textId="77777777" w:rsidR="00CE6F08" w:rsidRPr="003E62A8" w:rsidRDefault="00CE6F08" w:rsidP="00CE6F08">
      <w:pPr>
        <w:widowControl w:val="0"/>
        <w:tabs>
          <w:tab w:val="left" w:pos="3341"/>
        </w:tabs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г)</w:t>
      </w:r>
      <w:r w:rsidRPr="003E62A8">
        <w:rPr>
          <w:sz w:val="28"/>
          <w:szCs w:val="28"/>
          <w:lang w:bidi="ru-RU"/>
        </w:rPr>
        <w:tab/>
        <w:t>эстрадной</w:t>
      </w:r>
    </w:p>
    <w:p w14:paraId="2B78AB8C" w14:textId="77777777" w:rsidR="00CE6F08" w:rsidRPr="003E62A8" w:rsidRDefault="00CE6F08" w:rsidP="00CE6F08">
      <w:pPr>
        <w:widowControl w:val="0"/>
        <w:numPr>
          <w:ilvl w:val="0"/>
          <w:numId w:val="28"/>
        </w:numPr>
        <w:tabs>
          <w:tab w:val="left" w:pos="382"/>
        </w:tabs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Какая расстановка хора в исполнении русской духовной музыки наиболее оптимальна:</w:t>
      </w:r>
    </w:p>
    <w:p w14:paraId="4F59EE3A" w14:textId="77777777" w:rsidR="00CE6F08" w:rsidRPr="003E62A8" w:rsidRDefault="00CE6F08" w:rsidP="00CE6F08">
      <w:pPr>
        <w:widowControl w:val="0"/>
        <w:tabs>
          <w:tab w:val="left" w:pos="3322"/>
        </w:tabs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а)</w:t>
      </w:r>
      <w:r w:rsidRPr="003E62A8">
        <w:rPr>
          <w:sz w:val="28"/>
          <w:szCs w:val="28"/>
          <w:lang w:bidi="ru-RU"/>
        </w:rPr>
        <w:tab/>
        <w:t>квартетная (С+А+Т+Б)</w:t>
      </w:r>
    </w:p>
    <w:p w14:paraId="48151524" w14:textId="77777777" w:rsidR="00CE6F08" w:rsidRPr="003E62A8" w:rsidRDefault="00CE6F08" w:rsidP="00CE6F08">
      <w:pPr>
        <w:widowControl w:val="0"/>
        <w:tabs>
          <w:tab w:val="left" w:pos="3341"/>
        </w:tabs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б)</w:t>
      </w:r>
      <w:r w:rsidRPr="003E62A8">
        <w:rPr>
          <w:sz w:val="28"/>
          <w:szCs w:val="28"/>
          <w:lang w:bidi="ru-RU"/>
        </w:rPr>
        <w:tab/>
        <w:t>впереди женские голоса, за ними мужские</w:t>
      </w:r>
    </w:p>
    <w:p w14:paraId="6BD8D965" w14:textId="77777777" w:rsidR="00CE6F08" w:rsidRPr="003E62A8" w:rsidRDefault="00CE6F08" w:rsidP="00CE6F08">
      <w:pPr>
        <w:widowControl w:val="0"/>
        <w:tabs>
          <w:tab w:val="left" w:pos="3341"/>
        </w:tabs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в)</w:t>
      </w:r>
      <w:r w:rsidRPr="003E62A8">
        <w:rPr>
          <w:sz w:val="28"/>
          <w:szCs w:val="28"/>
          <w:lang w:bidi="ru-RU"/>
        </w:rPr>
        <w:tab/>
        <w:t>впереди мужские голоса, за ними женские</w:t>
      </w:r>
    </w:p>
    <w:p w14:paraId="7918F74B" w14:textId="77777777" w:rsidR="00CE6F08" w:rsidRPr="003E62A8" w:rsidRDefault="00CE6F08" w:rsidP="00CE6F08">
      <w:pPr>
        <w:widowControl w:val="0"/>
        <w:tabs>
          <w:tab w:val="left" w:pos="3341"/>
        </w:tabs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г)</w:t>
      </w:r>
      <w:r w:rsidRPr="003E62A8">
        <w:rPr>
          <w:sz w:val="28"/>
          <w:szCs w:val="28"/>
          <w:lang w:bidi="ru-RU"/>
        </w:rPr>
        <w:tab/>
        <w:t>слева мужские, справа женские голоса</w:t>
      </w:r>
    </w:p>
    <w:p w14:paraId="4DD3DEF9" w14:textId="77777777" w:rsidR="00CE6F08" w:rsidRPr="003E62A8" w:rsidRDefault="00CE6F08" w:rsidP="00CE6F08">
      <w:pPr>
        <w:widowControl w:val="0"/>
        <w:numPr>
          <w:ilvl w:val="0"/>
          <w:numId w:val="28"/>
        </w:numPr>
        <w:tabs>
          <w:tab w:val="left" w:pos="382"/>
        </w:tabs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Кому принадлежит выражение «хорошо сказанное, наполовину спетое»:</w:t>
      </w:r>
    </w:p>
    <w:p w14:paraId="541DD17E" w14:textId="77777777" w:rsidR="00CE6F08" w:rsidRPr="003E62A8" w:rsidRDefault="00CE6F08" w:rsidP="00CE6F08">
      <w:pPr>
        <w:widowControl w:val="0"/>
        <w:tabs>
          <w:tab w:val="left" w:pos="3322"/>
        </w:tabs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а)</w:t>
      </w:r>
      <w:r w:rsidRPr="003E62A8">
        <w:rPr>
          <w:sz w:val="28"/>
          <w:szCs w:val="28"/>
          <w:lang w:bidi="ru-RU"/>
        </w:rPr>
        <w:tab/>
        <w:t>Б.Асафьеву</w:t>
      </w:r>
    </w:p>
    <w:p w14:paraId="16FAC337" w14:textId="77777777" w:rsidR="00CE6F08" w:rsidRPr="003E62A8" w:rsidRDefault="00CE6F08" w:rsidP="00CE6F08">
      <w:pPr>
        <w:widowControl w:val="0"/>
        <w:tabs>
          <w:tab w:val="left" w:pos="3341"/>
        </w:tabs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б)</w:t>
      </w:r>
      <w:r w:rsidRPr="003E62A8">
        <w:rPr>
          <w:sz w:val="28"/>
          <w:szCs w:val="28"/>
          <w:lang w:bidi="ru-RU"/>
        </w:rPr>
        <w:tab/>
        <w:t>Ф.Шаляпину</w:t>
      </w:r>
    </w:p>
    <w:p w14:paraId="2D1FD2CC" w14:textId="77777777" w:rsidR="00CE6F08" w:rsidRPr="003E62A8" w:rsidRDefault="00CE6F08" w:rsidP="00CE6F08">
      <w:pPr>
        <w:widowControl w:val="0"/>
        <w:tabs>
          <w:tab w:val="left" w:pos="3341"/>
        </w:tabs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в)</w:t>
      </w:r>
      <w:r w:rsidRPr="003E62A8">
        <w:rPr>
          <w:sz w:val="28"/>
          <w:szCs w:val="28"/>
          <w:lang w:bidi="ru-RU"/>
        </w:rPr>
        <w:tab/>
        <w:t>Г.Ломакину</w:t>
      </w:r>
    </w:p>
    <w:p w14:paraId="38E6B054" w14:textId="77777777" w:rsidR="00CE6F08" w:rsidRPr="003E62A8" w:rsidRDefault="00CE6F08" w:rsidP="00CE6F08">
      <w:pPr>
        <w:widowControl w:val="0"/>
        <w:tabs>
          <w:tab w:val="left" w:pos="3341"/>
        </w:tabs>
        <w:spacing w:after="300"/>
        <w:ind w:left="29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г)</w:t>
      </w:r>
      <w:r w:rsidRPr="003E62A8">
        <w:rPr>
          <w:sz w:val="28"/>
          <w:szCs w:val="28"/>
          <w:lang w:bidi="ru-RU"/>
        </w:rPr>
        <w:tab/>
        <w:t>К.Станиславскому</w:t>
      </w:r>
    </w:p>
    <w:p w14:paraId="050766A7" w14:textId="77777777" w:rsidR="00CE6F08" w:rsidRPr="003E62A8" w:rsidRDefault="00CE6F08" w:rsidP="00CE6F08">
      <w:pPr>
        <w:widowControl w:val="0"/>
        <w:numPr>
          <w:ilvl w:val="0"/>
          <w:numId w:val="28"/>
        </w:numPr>
        <w:tabs>
          <w:tab w:val="left" w:pos="387"/>
        </w:tabs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Кто из хоровых дирижеров декларирует исполнительскую концепцию «Мысль-слово-звук»:</w:t>
      </w:r>
    </w:p>
    <w:p w14:paraId="07F9C9DF" w14:textId="77777777" w:rsidR="00CE6F08" w:rsidRPr="003E62A8" w:rsidRDefault="00CE6F08" w:rsidP="00CE6F08">
      <w:pPr>
        <w:widowControl w:val="0"/>
        <w:tabs>
          <w:tab w:val="left" w:pos="4042"/>
        </w:tabs>
        <w:ind w:left="364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а)</w:t>
      </w:r>
      <w:r w:rsidRPr="003E62A8">
        <w:rPr>
          <w:sz w:val="28"/>
          <w:szCs w:val="28"/>
          <w:lang w:bidi="ru-RU"/>
        </w:rPr>
        <w:tab/>
        <w:t>В.Чернушенко</w:t>
      </w:r>
    </w:p>
    <w:p w14:paraId="14C22224" w14:textId="77777777" w:rsidR="00CE6F08" w:rsidRPr="003E62A8" w:rsidRDefault="00CE6F08" w:rsidP="00CE6F08">
      <w:pPr>
        <w:widowControl w:val="0"/>
        <w:tabs>
          <w:tab w:val="left" w:pos="4056"/>
        </w:tabs>
        <w:ind w:left="364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б)</w:t>
      </w:r>
      <w:r w:rsidRPr="003E62A8">
        <w:rPr>
          <w:sz w:val="28"/>
          <w:szCs w:val="28"/>
          <w:lang w:bidi="ru-RU"/>
        </w:rPr>
        <w:tab/>
        <w:t>В.Минин</w:t>
      </w:r>
    </w:p>
    <w:p w14:paraId="76A48668" w14:textId="77777777" w:rsidR="00CE6F08" w:rsidRPr="003E62A8" w:rsidRDefault="00CE6F08" w:rsidP="00CE6F08">
      <w:pPr>
        <w:widowControl w:val="0"/>
        <w:tabs>
          <w:tab w:val="left" w:pos="4056"/>
        </w:tabs>
        <w:ind w:left="364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в)</w:t>
      </w:r>
      <w:r w:rsidRPr="003E62A8">
        <w:rPr>
          <w:sz w:val="28"/>
          <w:szCs w:val="28"/>
          <w:lang w:bidi="ru-RU"/>
        </w:rPr>
        <w:tab/>
        <w:t>В.Полянский</w:t>
      </w:r>
    </w:p>
    <w:p w14:paraId="20C540FD" w14:textId="77777777" w:rsidR="00CE6F08" w:rsidRPr="003E62A8" w:rsidRDefault="00CE6F08" w:rsidP="00CE6F08">
      <w:pPr>
        <w:widowControl w:val="0"/>
        <w:tabs>
          <w:tab w:val="left" w:pos="4056"/>
        </w:tabs>
        <w:ind w:left="364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г)</w:t>
      </w:r>
      <w:r w:rsidRPr="003E62A8">
        <w:rPr>
          <w:sz w:val="28"/>
          <w:szCs w:val="28"/>
          <w:lang w:bidi="ru-RU"/>
        </w:rPr>
        <w:tab/>
        <w:t>Л.Лицова</w:t>
      </w:r>
    </w:p>
    <w:p w14:paraId="4A5AF177" w14:textId="77777777" w:rsidR="00CE6F08" w:rsidRPr="003E62A8" w:rsidRDefault="00CE6F08" w:rsidP="00CE6F08">
      <w:pPr>
        <w:widowControl w:val="0"/>
        <w:numPr>
          <w:ilvl w:val="0"/>
          <w:numId w:val="28"/>
        </w:numPr>
        <w:tabs>
          <w:tab w:val="left" w:pos="387"/>
        </w:tabs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 какой из опер П.Чайковского используется детский хор:</w:t>
      </w:r>
    </w:p>
    <w:p w14:paraId="1DEE4DFB" w14:textId="77777777" w:rsidR="00CE6F08" w:rsidRPr="003E62A8" w:rsidRDefault="00CE6F08" w:rsidP="00CE6F08">
      <w:pPr>
        <w:widowControl w:val="0"/>
        <w:tabs>
          <w:tab w:val="left" w:pos="4042"/>
        </w:tabs>
        <w:ind w:left="364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а)</w:t>
      </w:r>
      <w:r w:rsidRPr="003E62A8">
        <w:rPr>
          <w:sz w:val="28"/>
          <w:szCs w:val="28"/>
          <w:lang w:bidi="ru-RU"/>
        </w:rPr>
        <w:tab/>
        <w:t>«Евгений Онегин»</w:t>
      </w:r>
    </w:p>
    <w:p w14:paraId="5A32514D" w14:textId="77777777" w:rsidR="00CE6F08" w:rsidRPr="003E62A8" w:rsidRDefault="00CE6F08" w:rsidP="00CE6F08">
      <w:pPr>
        <w:widowControl w:val="0"/>
        <w:tabs>
          <w:tab w:val="left" w:pos="4056"/>
        </w:tabs>
        <w:ind w:left="364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б)</w:t>
      </w:r>
      <w:r w:rsidRPr="003E62A8">
        <w:rPr>
          <w:sz w:val="28"/>
          <w:szCs w:val="28"/>
          <w:lang w:bidi="ru-RU"/>
        </w:rPr>
        <w:tab/>
        <w:t>«Иоланта»</w:t>
      </w:r>
    </w:p>
    <w:p w14:paraId="5765DCE0" w14:textId="77777777" w:rsidR="00CE6F08" w:rsidRPr="003E62A8" w:rsidRDefault="00CE6F08" w:rsidP="00CE6F08">
      <w:pPr>
        <w:widowControl w:val="0"/>
        <w:tabs>
          <w:tab w:val="left" w:pos="4056"/>
        </w:tabs>
        <w:ind w:left="364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в)</w:t>
      </w:r>
      <w:r w:rsidRPr="003E62A8">
        <w:rPr>
          <w:sz w:val="28"/>
          <w:szCs w:val="28"/>
          <w:lang w:bidi="ru-RU"/>
        </w:rPr>
        <w:tab/>
        <w:t>«Пиковая дама»</w:t>
      </w:r>
    </w:p>
    <w:p w14:paraId="79D75869" w14:textId="77777777" w:rsidR="00CE6F08" w:rsidRDefault="00CE6F08" w:rsidP="00CE6F08">
      <w:pPr>
        <w:widowControl w:val="0"/>
        <w:tabs>
          <w:tab w:val="left" w:pos="4056"/>
        </w:tabs>
        <w:ind w:left="364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г)</w:t>
      </w:r>
      <w:r w:rsidRPr="003E62A8">
        <w:rPr>
          <w:sz w:val="28"/>
          <w:szCs w:val="28"/>
          <w:lang w:bidi="ru-RU"/>
        </w:rPr>
        <w:tab/>
        <w:t>«Мазепа»</w:t>
      </w:r>
    </w:p>
    <w:p w14:paraId="5567A895" w14:textId="77777777" w:rsidR="00CE6F08" w:rsidRPr="003E62A8" w:rsidRDefault="00CE6F08" w:rsidP="00CE6F08">
      <w:pPr>
        <w:widowControl w:val="0"/>
        <w:numPr>
          <w:ilvl w:val="0"/>
          <w:numId w:val="28"/>
        </w:numPr>
        <w:tabs>
          <w:tab w:val="left" w:pos="403"/>
        </w:tabs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Кто из авторов впервые теоретически обосновал принципы системы зон</w:t>
      </w:r>
      <w:r w:rsidRPr="003E62A8">
        <w:rPr>
          <w:sz w:val="28"/>
          <w:szCs w:val="28"/>
          <w:lang w:bidi="ru-RU"/>
        </w:rPr>
        <w:lastRenderedPageBreak/>
        <w:t>ного интонирования:</w:t>
      </w:r>
    </w:p>
    <w:p w14:paraId="04BB4076" w14:textId="77777777" w:rsidR="00CE6F08" w:rsidRPr="003E62A8" w:rsidRDefault="00CE6F08" w:rsidP="00CE6F08">
      <w:pPr>
        <w:widowControl w:val="0"/>
        <w:tabs>
          <w:tab w:val="left" w:pos="4022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а)</w:t>
      </w:r>
      <w:r w:rsidRPr="003E62A8">
        <w:rPr>
          <w:sz w:val="28"/>
          <w:szCs w:val="28"/>
          <w:lang w:bidi="ru-RU"/>
        </w:rPr>
        <w:tab/>
        <w:t>В.Живов</w:t>
      </w:r>
    </w:p>
    <w:p w14:paraId="1EA4AAAA" w14:textId="77777777" w:rsidR="00CE6F08" w:rsidRPr="003E62A8" w:rsidRDefault="00CE6F08" w:rsidP="00CE6F08">
      <w:pPr>
        <w:widowControl w:val="0"/>
        <w:tabs>
          <w:tab w:val="left" w:pos="4041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б)</w:t>
      </w:r>
      <w:r w:rsidRPr="003E62A8">
        <w:rPr>
          <w:sz w:val="28"/>
          <w:szCs w:val="28"/>
          <w:lang w:bidi="ru-RU"/>
        </w:rPr>
        <w:tab/>
        <w:t>П.Чесноков</w:t>
      </w:r>
    </w:p>
    <w:p w14:paraId="2E33ED49" w14:textId="77777777" w:rsidR="00CE6F08" w:rsidRPr="003E62A8" w:rsidRDefault="00CE6F08" w:rsidP="00CE6F08">
      <w:pPr>
        <w:widowControl w:val="0"/>
        <w:tabs>
          <w:tab w:val="left" w:pos="4041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в)</w:t>
      </w:r>
      <w:r w:rsidRPr="003E62A8">
        <w:rPr>
          <w:sz w:val="28"/>
          <w:szCs w:val="28"/>
          <w:lang w:bidi="ru-RU"/>
        </w:rPr>
        <w:tab/>
        <w:t>К.Гарбузов</w:t>
      </w:r>
    </w:p>
    <w:p w14:paraId="1922E5D5" w14:textId="77777777" w:rsidR="00CE6F08" w:rsidRPr="003E62A8" w:rsidRDefault="00CE6F08" w:rsidP="00CE6F08">
      <w:pPr>
        <w:widowControl w:val="0"/>
        <w:tabs>
          <w:tab w:val="left" w:pos="4041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г)</w:t>
      </w:r>
      <w:r w:rsidRPr="003E62A8">
        <w:rPr>
          <w:sz w:val="28"/>
          <w:szCs w:val="28"/>
          <w:lang w:bidi="ru-RU"/>
        </w:rPr>
        <w:tab/>
        <w:t>К.Пигров</w:t>
      </w:r>
    </w:p>
    <w:p w14:paraId="6AD7EDD3" w14:textId="77777777" w:rsidR="00CE6F08" w:rsidRPr="003E62A8" w:rsidRDefault="00CE6F08" w:rsidP="00CE6F08">
      <w:pPr>
        <w:widowControl w:val="0"/>
        <w:numPr>
          <w:ilvl w:val="0"/>
          <w:numId w:val="28"/>
        </w:numPr>
        <w:tabs>
          <w:tab w:val="left" w:pos="403"/>
        </w:tabs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Какая из формант спектра певческого голоса способствует высокой позиции в пении:</w:t>
      </w:r>
    </w:p>
    <w:p w14:paraId="78CBA27F" w14:textId="77777777" w:rsidR="00CE6F08" w:rsidRPr="003E62A8" w:rsidRDefault="00CE6F08" w:rsidP="00CE6F08">
      <w:pPr>
        <w:widowControl w:val="0"/>
        <w:tabs>
          <w:tab w:val="left" w:pos="4017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а)</w:t>
      </w:r>
      <w:r w:rsidRPr="003E62A8">
        <w:rPr>
          <w:sz w:val="28"/>
          <w:szCs w:val="28"/>
          <w:lang w:bidi="ru-RU"/>
        </w:rPr>
        <w:tab/>
        <w:t>НПФ</w:t>
      </w:r>
    </w:p>
    <w:p w14:paraId="3725E33D" w14:textId="77777777" w:rsidR="00CE6F08" w:rsidRPr="003E62A8" w:rsidRDefault="00CE6F08" w:rsidP="00CE6F08">
      <w:pPr>
        <w:widowControl w:val="0"/>
        <w:tabs>
          <w:tab w:val="left" w:pos="4041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б)</w:t>
      </w:r>
      <w:r w:rsidRPr="003E62A8">
        <w:rPr>
          <w:sz w:val="28"/>
          <w:szCs w:val="28"/>
          <w:lang w:bidi="ru-RU"/>
        </w:rPr>
        <w:tab/>
        <w:t>гласных звуков</w:t>
      </w:r>
    </w:p>
    <w:p w14:paraId="438B73CD" w14:textId="77777777" w:rsidR="00CE6F08" w:rsidRPr="003E62A8" w:rsidRDefault="00CE6F08" w:rsidP="00CE6F08">
      <w:pPr>
        <w:widowControl w:val="0"/>
        <w:tabs>
          <w:tab w:val="left" w:pos="4041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в)</w:t>
      </w:r>
      <w:r w:rsidRPr="003E62A8">
        <w:rPr>
          <w:sz w:val="28"/>
          <w:szCs w:val="28"/>
          <w:lang w:bidi="ru-RU"/>
        </w:rPr>
        <w:tab/>
        <w:t>ВПФ</w:t>
      </w:r>
    </w:p>
    <w:p w14:paraId="57E654BD" w14:textId="77777777" w:rsidR="00CE6F08" w:rsidRPr="003E62A8" w:rsidRDefault="00CE6F08" w:rsidP="00CE6F08">
      <w:pPr>
        <w:widowControl w:val="0"/>
        <w:tabs>
          <w:tab w:val="left" w:pos="4041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г)</w:t>
      </w:r>
      <w:r w:rsidRPr="003E62A8">
        <w:rPr>
          <w:sz w:val="28"/>
          <w:szCs w:val="28"/>
          <w:lang w:bidi="ru-RU"/>
        </w:rPr>
        <w:tab/>
        <w:t>сонорных согласных звуков</w:t>
      </w:r>
    </w:p>
    <w:p w14:paraId="3A4DCBA0" w14:textId="77777777" w:rsidR="00CE6F08" w:rsidRPr="003E62A8" w:rsidRDefault="00CE6F08" w:rsidP="00CE6F08">
      <w:pPr>
        <w:widowControl w:val="0"/>
        <w:numPr>
          <w:ilvl w:val="0"/>
          <w:numId w:val="28"/>
        </w:numPr>
        <w:tabs>
          <w:tab w:val="left" w:pos="403"/>
        </w:tabs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Каким жестом пользуется дирижер хора в репетиционной работе над хором С.Танеева «Посмотри, какая мгла»:</w:t>
      </w:r>
    </w:p>
    <w:p w14:paraId="5589815B" w14:textId="77777777" w:rsidR="00CE6F08" w:rsidRPr="003E62A8" w:rsidRDefault="00CE6F08" w:rsidP="00CE6F08">
      <w:pPr>
        <w:widowControl w:val="0"/>
        <w:tabs>
          <w:tab w:val="left" w:pos="4022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а)</w:t>
      </w:r>
      <w:r w:rsidRPr="003E62A8">
        <w:rPr>
          <w:sz w:val="28"/>
          <w:szCs w:val="28"/>
          <w:lang w:bidi="ru-RU"/>
        </w:rPr>
        <w:tab/>
        <w:t>крупным</w:t>
      </w:r>
    </w:p>
    <w:p w14:paraId="17345DCC" w14:textId="77777777" w:rsidR="00CE6F08" w:rsidRPr="003E62A8" w:rsidRDefault="00CE6F08" w:rsidP="00CE6F08">
      <w:pPr>
        <w:widowControl w:val="0"/>
        <w:tabs>
          <w:tab w:val="left" w:pos="4041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б)</w:t>
      </w:r>
      <w:r w:rsidRPr="003E62A8">
        <w:rPr>
          <w:sz w:val="28"/>
          <w:szCs w:val="28"/>
          <w:lang w:bidi="ru-RU"/>
        </w:rPr>
        <w:tab/>
        <w:t xml:space="preserve">певучим на </w:t>
      </w:r>
      <w:r w:rsidRPr="003E62A8">
        <w:rPr>
          <w:sz w:val="28"/>
          <w:szCs w:val="28"/>
          <w:lang w:val="en-US" w:eastAsia="en-US" w:bidi="en-US"/>
        </w:rPr>
        <w:t>legato</w:t>
      </w:r>
    </w:p>
    <w:p w14:paraId="4EFF1780" w14:textId="77777777" w:rsidR="00CE6F08" w:rsidRPr="003E62A8" w:rsidRDefault="00CE6F08" w:rsidP="00CE6F08">
      <w:pPr>
        <w:widowControl w:val="0"/>
        <w:tabs>
          <w:tab w:val="left" w:pos="4041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в)</w:t>
      </w:r>
      <w:r w:rsidRPr="003E62A8">
        <w:rPr>
          <w:sz w:val="28"/>
          <w:szCs w:val="28"/>
          <w:lang w:bidi="ru-RU"/>
        </w:rPr>
        <w:tab/>
        <w:t>маркатным</w:t>
      </w:r>
    </w:p>
    <w:p w14:paraId="2B3572C7" w14:textId="77777777" w:rsidR="00CE6F08" w:rsidRPr="003E62A8" w:rsidRDefault="00CE6F08" w:rsidP="00CE6F08">
      <w:pPr>
        <w:widowControl w:val="0"/>
        <w:tabs>
          <w:tab w:val="left" w:pos="4041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г)</w:t>
      </w:r>
      <w:r w:rsidRPr="003E62A8">
        <w:rPr>
          <w:sz w:val="28"/>
          <w:szCs w:val="28"/>
          <w:lang w:bidi="ru-RU"/>
        </w:rPr>
        <w:tab/>
        <w:t xml:space="preserve">на </w:t>
      </w:r>
      <w:r w:rsidRPr="003E62A8">
        <w:rPr>
          <w:sz w:val="28"/>
          <w:szCs w:val="28"/>
          <w:lang w:val="en-US" w:eastAsia="en-US" w:bidi="en-US"/>
        </w:rPr>
        <w:t>staccato</w:t>
      </w:r>
    </w:p>
    <w:p w14:paraId="3C80F7A3" w14:textId="77777777" w:rsidR="00CE6F08" w:rsidRPr="003E62A8" w:rsidRDefault="00CE6F08" w:rsidP="00CE6F08">
      <w:pPr>
        <w:widowControl w:val="0"/>
        <w:numPr>
          <w:ilvl w:val="0"/>
          <w:numId w:val="28"/>
        </w:numPr>
        <w:tabs>
          <w:tab w:val="left" w:pos="403"/>
        </w:tabs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На какой слог следует распевать хор для достижения легкого инструментального звучания:</w:t>
      </w:r>
    </w:p>
    <w:p w14:paraId="3AA8FCA9" w14:textId="77777777" w:rsidR="00CE6F08" w:rsidRPr="003E62A8" w:rsidRDefault="00CE6F08" w:rsidP="00CE6F08">
      <w:pPr>
        <w:widowControl w:val="0"/>
        <w:tabs>
          <w:tab w:val="left" w:pos="4022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а)</w:t>
      </w:r>
      <w:r w:rsidRPr="003E62A8">
        <w:rPr>
          <w:sz w:val="28"/>
          <w:szCs w:val="28"/>
          <w:lang w:bidi="ru-RU"/>
        </w:rPr>
        <w:tab/>
        <w:t>«лё»</w:t>
      </w:r>
    </w:p>
    <w:p w14:paraId="7FF1AE11" w14:textId="77777777" w:rsidR="00CE6F08" w:rsidRPr="003E62A8" w:rsidRDefault="00CE6F08" w:rsidP="00CE6F08">
      <w:pPr>
        <w:widowControl w:val="0"/>
        <w:tabs>
          <w:tab w:val="left" w:pos="4036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б)</w:t>
      </w:r>
      <w:r w:rsidRPr="003E62A8">
        <w:rPr>
          <w:sz w:val="28"/>
          <w:szCs w:val="28"/>
          <w:lang w:bidi="ru-RU"/>
        </w:rPr>
        <w:tab/>
        <w:t>«ду»</w:t>
      </w:r>
    </w:p>
    <w:p w14:paraId="75AFB7BC" w14:textId="77777777" w:rsidR="00CE6F08" w:rsidRPr="003E62A8" w:rsidRDefault="00CE6F08" w:rsidP="00CE6F08">
      <w:pPr>
        <w:widowControl w:val="0"/>
        <w:tabs>
          <w:tab w:val="left" w:pos="4036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в)</w:t>
      </w:r>
      <w:r w:rsidRPr="003E62A8">
        <w:rPr>
          <w:sz w:val="28"/>
          <w:szCs w:val="28"/>
          <w:lang w:bidi="ru-RU"/>
        </w:rPr>
        <w:tab/>
        <w:t>«ле»</w:t>
      </w:r>
    </w:p>
    <w:p w14:paraId="7128A759" w14:textId="77777777" w:rsidR="00CE6F08" w:rsidRPr="003E62A8" w:rsidRDefault="00CE6F08" w:rsidP="00CE6F08">
      <w:pPr>
        <w:widowControl w:val="0"/>
        <w:tabs>
          <w:tab w:val="left" w:pos="4036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г)</w:t>
      </w:r>
      <w:r w:rsidRPr="003E62A8">
        <w:rPr>
          <w:sz w:val="28"/>
          <w:szCs w:val="28"/>
          <w:lang w:bidi="ru-RU"/>
        </w:rPr>
        <w:tab/>
        <w:t>«бри»</w:t>
      </w:r>
    </w:p>
    <w:p w14:paraId="3FA8EB81" w14:textId="77777777" w:rsidR="00CE6F08" w:rsidRPr="003E62A8" w:rsidRDefault="00CE6F08" w:rsidP="00CE6F08">
      <w:pPr>
        <w:widowControl w:val="0"/>
        <w:numPr>
          <w:ilvl w:val="0"/>
          <w:numId w:val="28"/>
        </w:numPr>
        <w:tabs>
          <w:tab w:val="left" w:pos="502"/>
        </w:tabs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 какой из опер встречается хоровой речитатив:</w:t>
      </w:r>
    </w:p>
    <w:p w14:paraId="4E5F9C8A" w14:textId="77777777" w:rsidR="00CE6F08" w:rsidRPr="003E62A8" w:rsidRDefault="00CE6F08" w:rsidP="00CE6F08">
      <w:pPr>
        <w:widowControl w:val="0"/>
        <w:tabs>
          <w:tab w:val="left" w:pos="4017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а)</w:t>
      </w:r>
      <w:r w:rsidRPr="003E62A8">
        <w:rPr>
          <w:sz w:val="28"/>
          <w:szCs w:val="28"/>
          <w:lang w:bidi="ru-RU"/>
        </w:rPr>
        <w:tab/>
        <w:t>«Травиата» Д.Верди</w:t>
      </w:r>
    </w:p>
    <w:p w14:paraId="45052A75" w14:textId="77777777" w:rsidR="00CE6F08" w:rsidRPr="003E62A8" w:rsidRDefault="00CE6F08" w:rsidP="00CE6F08">
      <w:pPr>
        <w:widowControl w:val="0"/>
        <w:tabs>
          <w:tab w:val="left" w:pos="4036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б)</w:t>
      </w:r>
      <w:r w:rsidRPr="003E62A8">
        <w:rPr>
          <w:sz w:val="28"/>
          <w:szCs w:val="28"/>
          <w:lang w:bidi="ru-RU"/>
        </w:rPr>
        <w:tab/>
        <w:t>«Фауст» Ш.Гуно</w:t>
      </w:r>
    </w:p>
    <w:p w14:paraId="723A998D" w14:textId="77777777" w:rsidR="00CE6F08" w:rsidRPr="003E62A8" w:rsidRDefault="00CE6F08" w:rsidP="00CE6F08">
      <w:pPr>
        <w:widowControl w:val="0"/>
        <w:tabs>
          <w:tab w:val="left" w:pos="4036"/>
        </w:tabs>
        <w:ind w:left="3620"/>
        <w:jc w:val="both"/>
        <w:rPr>
          <w:sz w:val="28"/>
          <w:szCs w:val="28"/>
          <w:lang w:bidi="ru-RU"/>
        </w:rPr>
      </w:pPr>
      <w:r w:rsidRPr="003E62A8">
        <w:rPr>
          <w:sz w:val="28"/>
          <w:szCs w:val="28"/>
          <w:lang w:bidi="ru-RU"/>
        </w:rPr>
        <w:t>в)</w:t>
      </w:r>
      <w:r w:rsidRPr="003E62A8">
        <w:rPr>
          <w:sz w:val="28"/>
          <w:szCs w:val="28"/>
          <w:lang w:bidi="ru-RU"/>
        </w:rPr>
        <w:tab/>
        <w:t>«Борис Годунов» М.Мусоргского</w:t>
      </w:r>
    </w:p>
    <w:p w14:paraId="4D21A843" w14:textId="77777777" w:rsidR="00CE6F08" w:rsidRDefault="00CE6F08" w:rsidP="00CE6F08">
      <w:pPr>
        <w:ind w:left="2832" w:firstLine="708"/>
        <w:rPr>
          <w:rFonts w:eastAsia="Tahoma"/>
          <w:color w:val="000000"/>
          <w:sz w:val="28"/>
          <w:lang w:bidi="ru-RU"/>
        </w:rPr>
      </w:pPr>
      <w:r w:rsidRPr="003E62A8">
        <w:rPr>
          <w:rFonts w:eastAsia="Tahoma"/>
          <w:color w:val="000000"/>
          <w:sz w:val="28"/>
          <w:lang w:bidi="ru-RU"/>
        </w:rPr>
        <w:t>г)</w:t>
      </w:r>
      <w:r w:rsidRPr="003E62A8">
        <w:rPr>
          <w:rFonts w:eastAsia="Tahoma"/>
          <w:color w:val="000000"/>
          <w:sz w:val="28"/>
          <w:lang w:bidi="ru-RU"/>
        </w:rPr>
        <w:tab/>
        <w:t>«Моцарт и Сальери» Н.Римского-Корсакова</w:t>
      </w:r>
    </w:p>
    <w:p w14:paraId="1F40FDDD" w14:textId="77777777" w:rsidR="00CE6F08" w:rsidRDefault="00CE6F08" w:rsidP="00CE6F08">
      <w:pPr>
        <w:ind w:left="2832" w:firstLine="708"/>
        <w:rPr>
          <w:rFonts w:eastAsia="Tahoma"/>
          <w:color w:val="000000"/>
          <w:sz w:val="28"/>
          <w:lang w:bidi="ru-RU"/>
        </w:rPr>
      </w:pPr>
    </w:p>
    <w:p w14:paraId="1B57D3DD" w14:textId="77777777" w:rsidR="00A45A90" w:rsidRDefault="00A45A90" w:rsidP="008474C6">
      <w:pPr>
        <w:ind w:firstLine="708"/>
        <w:jc w:val="both"/>
        <w:rPr>
          <w:sz w:val="28"/>
          <w:szCs w:val="28"/>
        </w:rPr>
      </w:pPr>
    </w:p>
    <w:p w14:paraId="13679131" w14:textId="77777777" w:rsidR="00CE6F08" w:rsidRDefault="00CE6F08" w:rsidP="008474C6">
      <w:pPr>
        <w:ind w:firstLine="708"/>
        <w:jc w:val="both"/>
        <w:rPr>
          <w:sz w:val="28"/>
          <w:szCs w:val="28"/>
        </w:rPr>
      </w:pPr>
    </w:p>
    <w:p w14:paraId="0739B85B" w14:textId="77777777" w:rsidR="00CE6F08" w:rsidRDefault="00CE6F08" w:rsidP="008474C6">
      <w:pPr>
        <w:ind w:firstLine="708"/>
        <w:jc w:val="both"/>
        <w:rPr>
          <w:sz w:val="28"/>
          <w:szCs w:val="28"/>
        </w:rPr>
      </w:pPr>
    </w:p>
    <w:p w14:paraId="4C622D56" w14:textId="77777777" w:rsidR="00CE6F08" w:rsidRDefault="00CE6F08" w:rsidP="008474C6">
      <w:pPr>
        <w:ind w:firstLine="708"/>
        <w:jc w:val="both"/>
        <w:rPr>
          <w:sz w:val="28"/>
          <w:szCs w:val="28"/>
        </w:rPr>
      </w:pPr>
    </w:p>
    <w:p w14:paraId="6D721182" w14:textId="77777777" w:rsidR="00C57E4E" w:rsidRDefault="00A45A90" w:rsidP="00A45A90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A45A90">
        <w:rPr>
          <w:b/>
          <w:bCs/>
          <w:sz w:val="28"/>
          <w:szCs w:val="28"/>
        </w:rPr>
        <w:t>6. Учебно</w:t>
      </w:r>
      <w:r w:rsidR="00C57E4E">
        <w:rPr>
          <w:b/>
          <w:bCs/>
          <w:sz w:val="28"/>
          <w:szCs w:val="28"/>
        </w:rPr>
        <w:t>-</w:t>
      </w:r>
      <w:r w:rsidRPr="00A45A90">
        <w:rPr>
          <w:b/>
          <w:bCs/>
          <w:sz w:val="28"/>
          <w:szCs w:val="28"/>
        </w:rPr>
        <w:t xml:space="preserve"> методическое и информационное </w:t>
      </w:r>
    </w:p>
    <w:p w14:paraId="4C169D30" w14:textId="77777777" w:rsidR="00A45A90" w:rsidRPr="00A45A90" w:rsidRDefault="00A45A90" w:rsidP="00A45A90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A45A90">
        <w:rPr>
          <w:b/>
          <w:bCs/>
          <w:sz w:val="28"/>
          <w:szCs w:val="28"/>
        </w:rPr>
        <w:t>обеспечение дисциплины</w:t>
      </w:r>
    </w:p>
    <w:p w14:paraId="1A99291C" w14:textId="77777777" w:rsidR="00A45A90" w:rsidRPr="00A45A90" w:rsidRDefault="00A45A90" w:rsidP="003E62A8">
      <w:pPr>
        <w:tabs>
          <w:tab w:val="left" w:pos="4170"/>
        </w:tabs>
        <w:spacing w:line="360" w:lineRule="auto"/>
        <w:ind w:firstLine="567"/>
        <w:contextualSpacing/>
        <w:jc w:val="center"/>
        <w:rPr>
          <w:bCs/>
          <w:sz w:val="28"/>
          <w:szCs w:val="28"/>
        </w:rPr>
      </w:pPr>
      <w:r w:rsidRPr="00A45A90">
        <w:rPr>
          <w:bCs/>
          <w:sz w:val="28"/>
          <w:szCs w:val="28"/>
        </w:rPr>
        <w:t>Основная литература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7788"/>
      </w:tblGrid>
      <w:tr w:rsidR="00A45A90" w:rsidRPr="00A45A90" w14:paraId="1266315C" w14:textId="77777777" w:rsidTr="007C0291">
        <w:trPr>
          <w:trHeight w:val="461"/>
        </w:trPr>
        <w:tc>
          <w:tcPr>
            <w:tcW w:w="714" w:type="dxa"/>
          </w:tcPr>
          <w:p w14:paraId="00CAD584" w14:textId="77777777" w:rsidR="00A45A90" w:rsidRPr="00A45A90" w:rsidRDefault="00A45A90" w:rsidP="00A45A90">
            <w:pPr>
              <w:jc w:val="both"/>
              <w:rPr>
                <w:bCs/>
                <w:sz w:val="28"/>
                <w:szCs w:val="28"/>
              </w:rPr>
            </w:pPr>
            <w:r w:rsidRPr="00A45A9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88" w:type="dxa"/>
          </w:tcPr>
          <w:p w14:paraId="006DE13A" w14:textId="77777777" w:rsidR="00A45A90" w:rsidRPr="00A45A90" w:rsidRDefault="00A45A90" w:rsidP="00A45A90">
            <w:pPr>
              <w:jc w:val="center"/>
              <w:rPr>
                <w:bCs/>
                <w:sz w:val="28"/>
                <w:szCs w:val="28"/>
              </w:rPr>
            </w:pPr>
            <w:r w:rsidRPr="00A45A90">
              <w:rPr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A45A90" w:rsidRPr="00A45A90" w14:paraId="06716427" w14:textId="77777777" w:rsidTr="007C0291">
        <w:trPr>
          <w:trHeight w:val="325"/>
        </w:trPr>
        <w:tc>
          <w:tcPr>
            <w:tcW w:w="714" w:type="dxa"/>
          </w:tcPr>
          <w:p w14:paraId="758059BD" w14:textId="77777777" w:rsidR="00A45A90" w:rsidRPr="00A45A90" w:rsidRDefault="00A45A90" w:rsidP="00A45A90">
            <w:pPr>
              <w:jc w:val="center"/>
              <w:rPr>
                <w:bCs/>
              </w:rPr>
            </w:pPr>
            <w:r w:rsidRPr="00A45A90">
              <w:rPr>
                <w:bCs/>
              </w:rPr>
              <w:t>1.</w:t>
            </w:r>
          </w:p>
        </w:tc>
        <w:tc>
          <w:tcPr>
            <w:tcW w:w="7788" w:type="dxa"/>
          </w:tcPr>
          <w:p w14:paraId="57FFABDF" w14:textId="77777777" w:rsidR="00A45A90" w:rsidRPr="00A45A90" w:rsidRDefault="00A45A90" w:rsidP="00A45A90">
            <w:r w:rsidRPr="00A45A90">
              <w:t>Сергей Комяков. Творчество как смысл жизни [Текст]: Труды. Статьи. Воспоминания. Материалы / Ред.-сост. Л.П.Власенко.- Астрахань: Волга, 2010.- 480 с., ил.</w:t>
            </w:r>
          </w:p>
        </w:tc>
      </w:tr>
      <w:tr w:rsidR="00A45A90" w:rsidRPr="00A45A90" w14:paraId="1E45BFAC" w14:textId="77777777" w:rsidTr="007C0291">
        <w:trPr>
          <w:trHeight w:val="313"/>
        </w:trPr>
        <w:tc>
          <w:tcPr>
            <w:tcW w:w="714" w:type="dxa"/>
          </w:tcPr>
          <w:p w14:paraId="471BF35A" w14:textId="77777777" w:rsidR="00A45A90" w:rsidRPr="00A45A90" w:rsidRDefault="00A45A90" w:rsidP="00A45A90">
            <w:pPr>
              <w:jc w:val="center"/>
              <w:rPr>
                <w:bCs/>
              </w:rPr>
            </w:pPr>
            <w:r w:rsidRPr="00A45A90">
              <w:rPr>
                <w:bCs/>
              </w:rPr>
              <w:t>2.</w:t>
            </w:r>
          </w:p>
        </w:tc>
        <w:tc>
          <w:tcPr>
            <w:tcW w:w="7788" w:type="dxa"/>
          </w:tcPr>
          <w:p w14:paraId="16538C9A" w14:textId="77777777" w:rsidR="00A45A90" w:rsidRPr="00A45A90" w:rsidRDefault="00A45A90" w:rsidP="00A45A90">
            <w:r w:rsidRPr="00A45A90">
              <w:t xml:space="preserve">Ильин В.П. Очерки истории русской хоровой культуры. Вторая половина XVII — начало XX века . – СПб.: Композитор, 2007 </w:t>
            </w:r>
            <w:r w:rsidRPr="00A45A90">
              <w:lastRenderedPageBreak/>
              <w:t>(</w:t>
            </w:r>
            <w:hyperlink r:id="rId7" w:history="1">
              <w:r w:rsidRPr="00A45A90">
                <w:rPr>
                  <w:color w:val="0563C1"/>
                  <w:u w:val="single"/>
                </w:rPr>
                <w:t>http://e.lanbook.com/books/element.php?pl1_id=2843</w:t>
              </w:r>
            </w:hyperlink>
            <w:r w:rsidRPr="00A45A90">
              <w:t>)</w:t>
            </w:r>
          </w:p>
        </w:tc>
      </w:tr>
      <w:tr w:rsidR="00A45A90" w:rsidRPr="00A45A90" w14:paraId="729BE94D" w14:textId="77777777" w:rsidTr="007C0291">
        <w:trPr>
          <w:trHeight w:val="500"/>
        </w:trPr>
        <w:tc>
          <w:tcPr>
            <w:tcW w:w="714" w:type="dxa"/>
          </w:tcPr>
          <w:p w14:paraId="74D6E726" w14:textId="77777777" w:rsidR="00A45A90" w:rsidRPr="00A45A90" w:rsidRDefault="00A45A90" w:rsidP="00A45A90">
            <w:pPr>
              <w:jc w:val="center"/>
              <w:rPr>
                <w:bCs/>
              </w:rPr>
            </w:pPr>
            <w:r w:rsidRPr="00A45A90">
              <w:rPr>
                <w:bCs/>
              </w:rPr>
              <w:lastRenderedPageBreak/>
              <w:t>3.</w:t>
            </w:r>
          </w:p>
        </w:tc>
        <w:tc>
          <w:tcPr>
            <w:tcW w:w="7788" w:type="dxa"/>
          </w:tcPr>
          <w:p w14:paraId="736E8973" w14:textId="77777777" w:rsidR="00A45A90" w:rsidRPr="00A45A90" w:rsidRDefault="00A45A90" w:rsidP="00A45A90">
            <w:r w:rsidRPr="00A45A90">
              <w:rPr>
                <w:i/>
              </w:rPr>
              <w:t>Овчинникова, Т.К.</w:t>
            </w:r>
            <w:r w:rsidRPr="00A45A90">
              <w:t xml:space="preserve"> Хоровой театр в современной музыкальной культуре [Текст] / Т.К.Овчинникова. – Ростов-на-Дону: Книга, 2010.- 176 с., нот, илл.</w:t>
            </w:r>
          </w:p>
        </w:tc>
      </w:tr>
      <w:tr w:rsidR="00A45A90" w:rsidRPr="00A45A90" w14:paraId="62F4A230" w14:textId="77777777" w:rsidTr="007C0291">
        <w:trPr>
          <w:trHeight w:val="500"/>
        </w:trPr>
        <w:tc>
          <w:tcPr>
            <w:tcW w:w="714" w:type="dxa"/>
          </w:tcPr>
          <w:p w14:paraId="625217CC" w14:textId="77777777" w:rsidR="00A45A90" w:rsidRPr="00A45A90" w:rsidRDefault="00A45A90" w:rsidP="00A45A90">
            <w:pPr>
              <w:jc w:val="center"/>
              <w:rPr>
                <w:bCs/>
              </w:rPr>
            </w:pPr>
            <w:r w:rsidRPr="00A45A90">
              <w:rPr>
                <w:bCs/>
              </w:rPr>
              <w:t>4.</w:t>
            </w:r>
          </w:p>
        </w:tc>
        <w:tc>
          <w:tcPr>
            <w:tcW w:w="7788" w:type="dxa"/>
          </w:tcPr>
          <w:p w14:paraId="0267CB73" w14:textId="77777777" w:rsidR="00A45A90" w:rsidRPr="00A45A90" w:rsidRDefault="00A45A90" w:rsidP="00A45A90">
            <w:r w:rsidRPr="00A45A90">
              <w:t>Рыцарь хорового belcanto [Текст] : Воспоминания о Григории Сандлере / Сост. Е.Г.Родионова. - СПб. : Изд-во Санкт-Петербургского университета, 2011. - 288 с. : ил. - ISBN 978-2-588-05201-9.</w:t>
            </w:r>
          </w:p>
        </w:tc>
      </w:tr>
    </w:tbl>
    <w:p w14:paraId="5DFEFA1C" w14:textId="77777777" w:rsidR="00A45A90" w:rsidRPr="00A45A90" w:rsidRDefault="00A45A90" w:rsidP="00A45A90">
      <w:pPr>
        <w:jc w:val="both"/>
        <w:rPr>
          <w:sz w:val="28"/>
          <w:szCs w:val="28"/>
          <w:highlight w:val="yellow"/>
          <w:u w:val="single"/>
        </w:rPr>
      </w:pPr>
    </w:p>
    <w:p w14:paraId="19CDD985" w14:textId="77777777" w:rsidR="00A45A90" w:rsidRPr="00A45A90" w:rsidRDefault="00A45A90" w:rsidP="00A45A90">
      <w:pPr>
        <w:jc w:val="center"/>
        <w:rPr>
          <w:sz w:val="28"/>
          <w:szCs w:val="28"/>
        </w:rPr>
      </w:pPr>
      <w:r w:rsidRPr="00A45A90">
        <w:rPr>
          <w:sz w:val="28"/>
          <w:szCs w:val="28"/>
        </w:rPr>
        <w:t>Дополнительная литература</w:t>
      </w:r>
    </w:p>
    <w:p w14:paraId="091E7286" w14:textId="77777777" w:rsidR="00A45A90" w:rsidRPr="00A45A90" w:rsidRDefault="00A45A90" w:rsidP="00A45A9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869"/>
      </w:tblGrid>
      <w:tr w:rsidR="00A45A90" w:rsidRPr="00A45A90" w14:paraId="01E74A03" w14:textId="77777777" w:rsidTr="0047437A">
        <w:trPr>
          <w:trHeight w:val="364"/>
        </w:trPr>
        <w:tc>
          <w:tcPr>
            <w:tcW w:w="776" w:type="dxa"/>
          </w:tcPr>
          <w:p w14:paraId="701C42C9" w14:textId="77777777" w:rsidR="00A45A90" w:rsidRPr="00A45A90" w:rsidRDefault="00A45A90" w:rsidP="00A45A90">
            <w:pPr>
              <w:jc w:val="center"/>
              <w:rPr>
                <w:sz w:val="28"/>
                <w:szCs w:val="28"/>
              </w:rPr>
            </w:pPr>
            <w:r w:rsidRPr="00A45A90">
              <w:rPr>
                <w:sz w:val="28"/>
                <w:szCs w:val="28"/>
              </w:rPr>
              <w:t>№ п/п</w:t>
            </w:r>
          </w:p>
        </w:tc>
        <w:tc>
          <w:tcPr>
            <w:tcW w:w="7869" w:type="dxa"/>
          </w:tcPr>
          <w:p w14:paraId="073B1D7F" w14:textId="77777777" w:rsidR="00A45A90" w:rsidRPr="00A45A90" w:rsidRDefault="00A45A90" w:rsidP="00A45A90">
            <w:pPr>
              <w:jc w:val="center"/>
              <w:rPr>
                <w:sz w:val="28"/>
                <w:szCs w:val="28"/>
              </w:rPr>
            </w:pPr>
            <w:r w:rsidRPr="00A45A90">
              <w:rPr>
                <w:sz w:val="28"/>
                <w:szCs w:val="28"/>
              </w:rPr>
              <w:t>Наименование</w:t>
            </w:r>
          </w:p>
        </w:tc>
      </w:tr>
      <w:tr w:rsidR="00A45A90" w:rsidRPr="00A45A90" w14:paraId="6429E044" w14:textId="77777777" w:rsidTr="0047437A">
        <w:trPr>
          <w:trHeight w:val="255"/>
        </w:trPr>
        <w:tc>
          <w:tcPr>
            <w:tcW w:w="776" w:type="dxa"/>
          </w:tcPr>
          <w:p w14:paraId="210F0366" w14:textId="77777777" w:rsidR="00A45A90" w:rsidRPr="00A45A90" w:rsidRDefault="00A45A90" w:rsidP="00A45A90">
            <w:pPr>
              <w:jc w:val="center"/>
            </w:pPr>
            <w:r w:rsidRPr="00A45A90">
              <w:t>1.</w:t>
            </w:r>
          </w:p>
        </w:tc>
        <w:tc>
          <w:tcPr>
            <w:tcW w:w="7869" w:type="dxa"/>
          </w:tcPr>
          <w:p w14:paraId="58021D46" w14:textId="77777777" w:rsidR="00A45A90" w:rsidRPr="00A45A90" w:rsidRDefault="00A45A90" w:rsidP="00A45A90">
            <w:r w:rsidRPr="00A45A90">
              <w:rPr>
                <w:i/>
              </w:rPr>
              <w:t>Казанцева Л.</w:t>
            </w:r>
            <w:r w:rsidRPr="00A45A90">
              <w:t xml:space="preserve"> Анализ художественного содержания вокального и хорового произведения. – Астрахань: Волга, 2011. – 368 с.</w:t>
            </w:r>
          </w:p>
        </w:tc>
      </w:tr>
      <w:tr w:rsidR="00A45A90" w:rsidRPr="00A45A90" w14:paraId="171384F3" w14:textId="77777777" w:rsidTr="0047437A">
        <w:trPr>
          <w:trHeight w:val="376"/>
        </w:trPr>
        <w:tc>
          <w:tcPr>
            <w:tcW w:w="776" w:type="dxa"/>
          </w:tcPr>
          <w:p w14:paraId="358D88BD" w14:textId="77777777" w:rsidR="00A45A90" w:rsidRPr="00A45A90" w:rsidRDefault="00A45A90" w:rsidP="00A45A90">
            <w:pPr>
              <w:jc w:val="center"/>
            </w:pPr>
            <w:r w:rsidRPr="00A45A90">
              <w:t>2.</w:t>
            </w:r>
          </w:p>
        </w:tc>
        <w:tc>
          <w:tcPr>
            <w:tcW w:w="7869" w:type="dxa"/>
          </w:tcPr>
          <w:p w14:paraId="11C3940E" w14:textId="77777777" w:rsidR="00A45A90" w:rsidRPr="00A45A90" w:rsidRDefault="00A45A90" w:rsidP="00A45A90">
            <w:r w:rsidRPr="00A45A90">
              <w:rPr>
                <w:i/>
              </w:rPr>
              <w:t>Птица К.</w:t>
            </w:r>
            <w:r w:rsidRPr="00A45A90">
              <w:t xml:space="preserve"> Очерки по технике дирижирования хором. – 2-е изд., испр., доп. – М.: Научно-издательский центр «Московская консерватория», 2010.- 188 с.</w:t>
            </w:r>
          </w:p>
        </w:tc>
      </w:tr>
      <w:tr w:rsidR="00A45A90" w:rsidRPr="00A45A90" w14:paraId="79FAFEFB" w14:textId="77777777" w:rsidTr="0047437A">
        <w:trPr>
          <w:trHeight w:val="376"/>
        </w:trPr>
        <w:tc>
          <w:tcPr>
            <w:tcW w:w="776" w:type="dxa"/>
          </w:tcPr>
          <w:p w14:paraId="62E02A07" w14:textId="77777777" w:rsidR="00A45A90" w:rsidRPr="00A45A90" w:rsidRDefault="00A45A90" w:rsidP="00A45A90">
            <w:pPr>
              <w:jc w:val="center"/>
            </w:pPr>
            <w:r w:rsidRPr="00A45A90">
              <w:t>3.</w:t>
            </w:r>
          </w:p>
        </w:tc>
        <w:tc>
          <w:tcPr>
            <w:tcW w:w="7869" w:type="dxa"/>
          </w:tcPr>
          <w:p w14:paraId="4CB940E2" w14:textId="77777777" w:rsidR="00A45A90" w:rsidRPr="00A45A90" w:rsidRDefault="00A45A90" w:rsidP="00A45A90">
            <w:r w:rsidRPr="00A45A90">
              <w:rPr>
                <w:i/>
              </w:rPr>
              <w:t>Самарин В.</w:t>
            </w:r>
            <w:r w:rsidRPr="00A45A90">
              <w:t xml:space="preserve"> Хороведение: Учебное пособие. – М., 2011. – 320 с.</w:t>
            </w:r>
          </w:p>
        </w:tc>
      </w:tr>
      <w:tr w:rsidR="00A45A90" w:rsidRPr="00A45A90" w14:paraId="2770CE5E" w14:textId="77777777" w:rsidTr="0047437A">
        <w:trPr>
          <w:trHeight w:val="376"/>
        </w:trPr>
        <w:tc>
          <w:tcPr>
            <w:tcW w:w="776" w:type="dxa"/>
          </w:tcPr>
          <w:p w14:paraId="2D14DE11" w14:textId="77777777" w:rsidR="00A45A90" w:rsidRPr="00A45A90" w:rsidRDefault="00A45A90" w:rsidP="00A45A90">
            <w:pPr>
              <w:jc w:val="center"/>
            </w:pPr>
            <w:r w:rsidRPr="00A45A90">
              <w:t>4.</w:t>
            </w:r>
          </w:p>
        </w:tc>
        <w:tc>
          <w:tcPr>
            <w:tcW w:w="7869" w:type="dxa"/>
          </w:tcPr>
          <w:p w14:paraId="149807D2" w14:textId="77777777" w:rsidR="00A45A90" w:rsidRPr="00A45A90" w:rsidRDefault="00A45A90" w:rsidP="00A45A90">
            <w:pPr>
              <w:tabs>
                <w:tab w:val="left" w:pos="225"/>
                <w:tab w:val="left" w:pos="2340"/>
              </w:tabs>
            </w:pPr>
            <w:r w:rsidRPr="00A45A90">
              <w:rPr>
                <w:i/>
              </w:rPr>
              <w:t>Семенюк В.</w:t>
            </w:r>
            <w:r w:rsidRPr="00A45A90">
              <w:t xml:space="preserve"> Хоровая фактура. Проблемы исполнительства. – М.: Композитор, 2008. – 328 с.</w:t>
            </w:r>
          </w:p>
        </w:tc>
      </w:tr>
      <w:tr w:rsidR="00A45A90" w:rsidRPr="00A45A90" w14:paraId="0C9C9D4E" w14:textId="77777777" w:rsidTr="0047437A">
        <w:trPr>
          <w:trHeight w:val="376"/>
        </w:trPr>
        <w:tc>
          <w:tcPr>
            <w:tcW w:w="776" w:type="dxa"/>
          </w:tcPr>
          <w:p w14:paraId="2DA9C624" w14:textId="77777777" w:rsidR="00A45A90" w:rsidRPr="00A45A90" w:rsidRDefault="0047437A" w:rsidP="00A45A90">
            <w:pPr>
              <w:jc w:val="center"/>
            </w:pPr>
            <w:r>
              <w:t>5.</w:t>
            </w:r>
          </w:p>
        </w:tc>
        <w:tc>
          <w:tcPr>
            <w:tcW w:w="7869" w:type="dxa"/>
          </w:tcPr>
          <w:p w14:paraId="65230C52" w14:textId="77777777" w:rsidR="00A45A90" w:rsidRPr="00A45A90" w:rsidRDefault="00A45A90" w:rsidP="00A45A90">
            <w:r w:rsidRPr="00A45A90">
              <w:t>Сергей Комяков. Творчество как смысл жизни. Труды. Статьи. Воспоминания. Материалы /Ред.-сост. Л.Власенко. – Астрахань, 2010. – 480 с.</w:t>
            </w:r>
          </w:p>
        </w:tc>
      </w:tr>
    </w:tbl>
    <w:p w14:paraId="6F4B61F2" w14:textId="77777777" w:rsidR="00A45A90" w:rsidRDefault="00A45A90" w:rsidP="008474C6">
      <w:pPr>
        <w:ind w:firstLine="708"/>
        <w:jc w:val="both"/>
        <w:rPr>
          <w:sz w:val="28"/>
          <w:szCs w:val="28"/>
        </w:rPr>
      </w:pPr>
    </w:p>
    <w:p w14:paraId="39F96BFD" w14:textId="77777777" w:rsidR="00352545" w:rsidRDefault="00352545" w:rsidP="008474C6">
      <w:pPr>
        <w:ind w:left="360"/>
        <w:jc w:val="center"/>
        <w:rPr>
          <w:b/>
          <w:sz w:val="28"/>
          <w:szCs w:val="28"/>
        </w:rPr>
      </w:pPr>
    </w:p>
    <w:p w14:paraId="30B0921E" w14:textId="77777777" w:rsidR="00CE6F08" w:rsidRPr="00A45A90" w:rsidRDefault="00CE6F08" w:rsidP="00CE6F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45A90">
        <w:rPr>
          <w:b/>
          <w:sz w:val="28"/>
          <w:szCs w:val="28"/>
        </w:rPr>
        <w:t>. Материально-техническое обеспечение дисциплины</w:t>
      </w:r>
    </w:p>
    <w:p w14:paraId="00E24E23" w14:textId="77777777" w:rsidR="00CE6F08" w:rsidRPr="00A45A90" w:rsidRDefault="00CE6F08" w:rsidP="00CE6F08">
      <w:pPr>
        <w:spacing w:line="360" w:lineRule="auto"/>
        <w:ind w:firstLine="709"/>
        <w:jc w:val="both"/>
        <w:rPr>
          <w:sz w:val="28"/>
          <w:szCs w:val="28"/>
        </w:rPr>
      </w:pPr>
      <w:r w:rsidRPr="00A45A90">
        <w:rPr>
          <w:sz w:val="28"/>
          <w:szCs w:val="28"/>
        </w:rPr>
        <w:t xml:space="preserve">Основная образовательная программа по данной дисциплине обеспечивается доступом обучающихся: к библиотечным фондам, в том числе к сети интернет, с целью доступа к электронно-библиотечной системе, содержащей необходимую учебно-методическую литературу; к аудио- видеофондам. </w:t>
      </w:r>
    </w:p>
    <w:p w14:paraId="04DC41E7" w14:textId="77777777" w:rsidR="00CE6F08" w:rsidRPr="00A45A90" w:rsidRDefault="00CE6F08" w:rsidP="00CE6F08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 xml:space="preserve">Для подготовки к занятиям по дисциплине обучающиеся располагают: нотной библиотекой, читальным залом, оборудованным персональными компьютерами (с выходом в интернет) с соответствующим программным обеспечением, фонотекой, оснащенной необходимыми техническими средствами для прослушивания и просмотра учебного материала. </w:t>
      </w:r>
    </w:p>
    <w:p w14:paraId="10D8DC57" w14:textId="77777777" w:rsidR="003E62A8" w:rsidRDefault="00CE6F08" w:rsidP="00CE6F08">
      <w:pPr>
        <w:ind w:left="360"/>
        <w:jc w:val="center"/>
        <w:rPr>
          <w:b/>
          <w:sz w:val="28"/>
          <w:szCs w:val="28"/>
        </w:rPr>
      </w:pPr>
      <w:r w:rsidRPr="00A45A90">
        <w:rPr>
          <w:sz w:val="28"/>
          <w:szCs w:val="28"/>
        </w:rPr>
        <w:tab/>
        <w:t>Занятия по дисциплине проводятся в аудиториях, обеспеченных двумя фортепиано (роялями), дирижерскими подставками и пультами, зеркалами.</w:t>
      </w:r>
    </w:p>
    <w:p w14:paraId="6A89B506" w14:textId="77777777" w:rsidR="003E62A8" w:rsidRDefault="003E62A8" w:rsidP="008474C6">
      <w:pPr>
        <w:ind w:left="360"/>
        <w:jc w:val="center"/>
        <w:rPr>
          <w:b/>
          <w:sz w:val="28"/>
          <w:szCs w:val="28"/>
        </w:rPr>
      </w:pPr>
    </w:p>
    <w:p w14:paraId="3FF2A9B0" w14:textId="77777777" w:rsidR="003E62A8" w:rsidRDefault="003E62A8" w:rsidP="008474C6">
      <w:pPr>
        <w:ind w:left="360"/>
        <w:jc w:val="center"/>
        <w:rPr>
          <w:b/>
          <w:sz w:val="28"/>
          <w:szCs w:val="28"/>
        </w:rPr>
      </w:pPr>
    </w:p>
    <w:p w14:paraId="5B649050" w14:textId="77777777" w:rsidR="00C57E4E" w:rsidRDefault="00C57E4E" w:rsidP="008474C6">
      <w:pPr>
        <w:ind w:left="360"/>
        <w:jc w:val="center"/>
        <w:rPr>
          <w:b/>
          <w:sz w:val="28"/>
          <w:szCs w:val="28"/>
        </w:rPr>
      </w:pPr>
    </w:p>
    <w:p w14:paraId="3C0142ED" w14:textId="77777777" w:rsidR="00C57E4E" w:rsidRDefault="00C57E4E" w:rsidP="008474C6">
      <w:pPr>
        <w:ind w:left="360"/>
        <w:jc w:val="center"/>
        <w:rPr>
          <w:b/>
          <w:sz w:val="28"/>
          <w:szCs w:val="28"/>
        </w:rPr>
      </w:pPr>
    </w:p>
    <w:p w14:paraId="17714D3A" w14:textId="77777777" w:rsidR="003E62A8" w:rsidRPr="00CE6F08" w:rsidRDefault="00CE6F08" w:rsidP="00CE6F08">
      <w:pPr>
        <w:ind w:left="2832" w:firstLine="708"/>
        <w:jc w:val="right"/>
        <w:rPr>
          <w:b/>
          <w:sz w:val="28"/>
          <w:szCs w:val="28"/>
        </w:rPr>
      </w:pPr>
      <w:r w:rsidRPr="00CE6F08">
        <w:rPr>
          <w:b/>
          <w:sz w:val="28"/>
          <w:szCs w:val="28"/>
        </w:rPr>
        <w:lastRenderedPageBreak/>
        <w:t>ПРИЛОЖЕНИЕ</w:t>
      </w:r>
    </w:p>
    <w:p w14:paraId="70AC565A" w14:textId="77777777" w:rsidR="00A45A90" w:rsidRPr="00A45A90" w:rsidRDefault="00A45A90" w:rsidP="003E62A8">
      <w:pPr>
        <w:jc w:val="center"/>
        <w:rPr>
          <w:b/>
          <w:sz w:val="28"/>
          <w:szCs w:val="28"/>
        </w:rPr>
      </w:pPr>
      <w:r w:rsidRPr="00A45A90">
        <w:rPr>
          <w:b/>
          <w:sz w:val="28"/>
          <w:szCs w:val="28"/>
        </w:rPr>
        <w:t>Методические рекомендации преподавателю и методические указания по организации самостоятельной работы магистрантов</w:t>
      </w:r>
    </w:p>
    <w:p w14:paraId="1E79A1F3" w14:textId="77777777" w:rsidR="00A45A90" w:rsidRPr="00A45A90" w:rsidRDefault="00A45A90" w:rsidP="00A45A90">
      <w:pPr>
        <w:jc w:val="center"/>
        <w:rPr>
          <w:b/>
          <w:sz w:val="28"/>
          <w:szCs w:val="28"/>
        </w:rPr>
      </w:pPr>
    </w:p>
    <w:p w14:paraId="3B46A671" w14:textId="77777777" w:rsidR="00A45A90" w:rsidRPr="00A45A90" w:rsidRDefault="00A45A90" w:rsidP="00A45A90">
      <w:pPr>
        <w:spacing w:line="360" w:lineRule="auto"/>
        <w:ind w:firstLine="708"/>
        <w:jc w:val="both"/>
        <w:rPr>
          <w:sz w:val="28"/>
          <w:szCs w:val="28"/>
        </w:rPr>
      </w:pPr>
      <w:r w:rsidRPr="00A45A90">
        <w:rPr>
          <w:sz w:val="28"/>
          <w:szCs w:val="28"/>
        </w:rPr>
        <w:t>Предмет «История и теория хорового исполнительства» тесно связан со всеми профессиональными дисциплинами.</w:t>
      </w:r>
    </w:p>
    <w:p w14:paraId="206C1B9D" w14:textId="77777777" w:rsidR="00A45A90" w:rsidRPr="00A45A90" w:rsidRDefault="00A45A90" w:rsidP="00A45A90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>Данный курс подготавливает обучающихся к самостоятельной работе с академическими хоровыми коллективами различных типов.</w:t>
      </w:r>
    </w:p>
    <w:p w14:paraId="6E6C125A" w14:textId="77777777" w:rsidR="00A45A90" w:rsidRPr="00A45A90" w:rsidRDefault="00A45A90" w:rsidP="00A45A90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>Занятия по предмету проводятся в виде лекций и практических занятий. Изложение теоретического материала направлено на то, чтобы дать обучающимся фундаментальные знания, которые можно адаптировать в будущей работе с хорами различных типов.</w:t>
      </w:r>
    </w:p>
    <w:p w14:paraId="4308E900" w14:textId="77777777" w:rsidR="00A45A90" w:rsidRPr="00A45A90" w:rsidRDefault="00A45A90" w:rsidP="00A45A90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ab/>
        <w:t>Важной практической частью данной дисциплины является дирижерско-хормейстерский анализ репертуара академического хора, что позволит будущим специалистам применить свои знания в самостоятельной исполнительской работе с хором.</w:t>
      </w:r>
    </w:p>
    <w:p w14:paraId="47DF8AD4" w14:textId="77777777" w:rsidR="00A45A90" w:rsidRPr="00A45A90" w:rsidRDefault="00A45A90" w:rsidP="00A45A90">
      <w:pPr>
        <w:tabs>
          <w:tab w:val="num" w:pos="720"/>
        </w:tabs>
        <w:spacing w:line="360" w:lineRule="auto"/>
        <w:ind w:right="-5" w:firstLine="720"/>
        <w:jc w:val="both"/>
        <w:rPr>
          <w:sz w:val="28"/>
          <w:szCs w:val="28"/>
        </w:rPr>
      </w:pPr>
      <w:r w:rsidRPr="00A45A90">
        <w:rPr>
          <w:sz w:val="28"/>
          <w:szCs w:val="28"/>
        </w:rPr>
        <w:t>Особое значение имеет изучение методической литературы, основной и дополнительной. Домашняя работа должна быть регулярной, чтобы знания закреплялись. Чтение трудов должно подкрепляться работой интеллекта. Нужно многое знать и понимать, сравнивать различные взгляды на одни и те же вопросы теории и практики хорового исполнительства, связывать теоретические знания с практическими задачами.</w:t>
      </w:r>
    </w:p>
    <w:p w14:paraId="65DDBB15" w14:textId="77777777" w:rsidR="00A45A90" w:rsidRPr="00A45A90" w:rsidRDefault="00A45A90" w:rsidP="00A45A90">
      <w:pPr>
        <w:spacing w:line="360" w:lineRule="auto"/>
        <w:jc w:val="both"/>
        <w:rPr>
          <w:sz w:val="28"/>
          <w:szCs w:val="28"/>
        </w:rPr>
      </w:pPr>
      <w:r w:rsidRPr="00A45A90">
        <w:rPr>
          <w:sz w:val="28"/>
          <w:szCs w:val="28"/>
        </w:rPr>
        <w:t xml:space="preserve"> </w:t>
      </w:r>
    </w:p>
    <w:p w14:paraId="065F0D31" w14:textId="77777777" w:rsidR="00A45A90" w:rsidRDefault="00A45A90" w:rsidP="008474C6">
      <w:pPr>
        <w:jc w:val="center"/>
        <w:rPr>
          <w:b/>
          <w:sz w:val="28"/>
          <w:szCs w:val="28"/>
        </w:rPr>
      </w:pPr>
    </w:p>
    <w:sectPr w:rsidR="00A45A90" w:rsidSect="00817638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BB7CC" w14:textId="77777777" w:rsidR="00F62DEE" w:rsidRDefault="00F62DEE">
      <w:r>
        <w:separator/>
      </w:r>
    </w:p>
  </w:endnote>
  <w:endnote w:type="continuationSeparator" w:id="0">
    <w:p w14:paraId="5583EA14" w14:textId="77777777" w:rsidR="00F62DEE" w:rsidRDefault="00F6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D2603" w14:textId="77777777" w:rsidR="00892D18" w:rsidRDefault="00892D18" w:rsidP="009311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D8329B" w14:textId="77777777" w:rsidR="00892D18" w:rsidRDefault="00892D18" w:rsidP="008176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1D57" w14:textId="77777777" w:rsidR="00892D18" w:rsidRDefault="00892D18" w:rsidP="009311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76EB">
      <w:rPr>
        <w:rStyle w:val="a6"/>
        <w:noProof/>
      </w:rPr>
      <w:t>2</w:t>
    </w:r>
    <w:r>
      <w:rPr>
        <w:rStyle w:val="a6"/>
      </w:rPr>
      <w:fldChar w:fldCharType="end"/>
    </w:r>
  </w:p>
  <w:p w14:paraId="37D27211" w14:textId="77777777" w:rsidR="00892D18" w:rsidRDefault="00892D18" w:rsidP="008176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61715" w14:textId="77777777" w:rsidR="00F62DEE" w:rsidRDefault="00F62DEE">
      <w:r>
        <w:separator/>
      </w:r>
    </w:p>
  </w:footnote>
  <w:footnote w:type="continuationSeparator" w:id="0">
    <w:p w14:paraId="7BB601BC" w14:textId="77777777" w:rsidR="00F62DEE" w:rsidRDefault="00F6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107"/>
    <w:multiLevelType w:val="hybridMultilevel"/>
    <w:tmpl w:val="0B3A0222"/>
    <w:lvl w:ilvl="0" w:tplc="D3FAB12A">
      <w:start w:val="1"/>
      <w:numFmt w:val="upperRoman"/>
      <w:lvlText w:val="%1."/>
      <w:lvlJc w:val="left"/>
      <w:pPr>
        <w:ind w:left="1428" w:hanging="72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756F71"/>
    <w:multiLevelType w:val="hybridMultilevel"/>
    <w:tmpl w:val="431A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E17D5"/>
    <w:multiLevelType w:val="hybridMultilevel"/>
    <w:tmpl w:val="EE2A6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D5785"/>
    <w:multiLevelType w:val="hybridMultilevel"/>
    <w:tmpl w:val="87E6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241C0"/>
    <w:multiLevelType w:val="hybridMultilevel"/>
    <w:tmpl w:val="5122E9AA"/>
    <w:lvl w:ilvl="0" w:tplc="BC966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04C82"/>
    <w:multiLevelType w:val="hybridMultilevel"/>
    <w:tmpl w:val="3282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A331B"/>
    <w:multiLevelType w:val="hybridMultilevel"/>
    <w:tmpl w:val="AE48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271F8"/>
    <w:multiLevelType w:val="hybridMultilevel"/>
    <w:tmpl w:val="F4B4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8412E"/>
    <w:multiLevelType w:val="hybridMultilevel"/>
    <w:tmpl w:val="9414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12416A"/>
    <w:multiLevelType w:val="hybridMultilevel"/>
    <w:tmpl w:val="A254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08AD"/>
    <w:multiLevelType w:val="hybridMultilevel"/>
    <w:tmpl w:val="32E0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7C9B"/>
    <w:multiLevelType w:val="hybridMultilevel"/>
    <w:tmpl w:val="11D6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22DB9"/>
    <w:multiLevelType w:val="hybridMultilevel"/>
    <w:tmpl w:val="AFFCF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1563E9"/>
    <w:multiLevelType w:val="hybridMultilevel"/>
    <w:tmpl w:val="C206D6C0"/>
    <w:lvl w:ilvl="0" w:tplc="5BDEED0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43D9A"/>
    <w:multiLevelType w:val="hybridMultilevel"/>
    <w:tmpl w:val="5852D8EA"/>
    <w:lvl w:ilvl="0" w:tplc="19AE7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190B71"/>
    <w:multiLevelType w:val="hybridMultilevel"/>
    <w:tmpl w:val="0BA8B10A"/>
    <w:lvl w:ilvl="0" w:tplc="158E6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44771E"/>
    <w:multiLevelType w:val="hybridMultilevel"/>
    <w:tmpl w:val="218A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A0FB4"/>
    <w:multiLevelType w:val="hybridMultilevel"/>
    <w:tmpl w:val="B5FADC7E"/>
    <w:lvl w:ilvl="0" w:tplc="709EF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B5A3E"/>
    <w:multiLevelType w:val="hybridMultilevel"/>
    <w:tmpl w:val="A8DA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63A49"/>
    <w:multiLevelType w:val="hybridMultilevel"/>
    <w:tmpl w:val="8A36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B768F"/>
    <w:multiLevelType w:val="hybridMultilevel"/>
    <w:tmpl w:val="15D2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EF36BF"/>
    <w:multiLevelType w:val="hybridMultilevel"/>
    <w:tmpl w:val="DEF0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9208DD"/>
    <w:multiLevelType w:val="hybridMultilevel"/>
    <w:tmpl w:val="82825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D812EB"/>
    <w:multiLevelType w:val="multilevel"/>
    <w:tmpl w:val="E328F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081113"/>
    <w:multiLevelType w:val="hybridMultilevel"/>
    <w:tmpl w:val="6406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A08F2"/>
    <w:multiLevelType w:val="hybridMultilevel"/>
    <w:tmpl w:val="CE6CB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1F289E"/>
    <w:multiLevelType w:val="hybridMultilevel"/>
    <w:tmpl w:val="E1484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F4ABD"/>
    <w:multiLevelType w:val="hybridMultilevel"/>
    <w:tmpl w:val="247CE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3"/>
  </w:num>
  <w:num w:numId="5">
    <w:abstractNumId w:val="7"/>
  </w:num>
  <w:num w:numId="6">
    <w:abstractNumId w:val="25"/>
  </w:num>
  <w:num w:numId="7">
    <w:abstractNumId w:val="16"/>
  </w:num>
  <w:num w:numId="8">
    <w:abstractNumId w:val="27"/>
  </w:num>
  <w:num w:numId="9">
    <w:abstractNumId w:val="19"/>
  </w:num>
  <w:num w:numId="10">
    <w:abstractNumId w:val="1"/>
  </w:num>
  <w:num w:numId="11">
    <w:abstractNumId w:val="18"/>
  </w:num>
  <w:num w:numId="12">
    <w:abstractNumId w:val="6"/>
  </w:num>
  <w:num w:numId="13">
    <w:abstractNumId w:val="11"/>
  </w:num>
  <w:num w:numId="14">
    <w:abstractNumId w:val="5"/>
  </w:num>
  <w:num w:numId="15">
    <w:abstractNumId w:val="22"/>
  </w:num>
  <w:num w:numId="16">
    <w:abstractNumId w:val="8"/>
  </w:num>
  <w:num w:numId="17">
    <w:abstractNumId w:val="26"/>
  </w:num>
  <w:num w:numId="18">
    <w:abstractNumId w:val="2"/>
  </w:num>
  <w:num w:numId="19">
    <w:abstractNumId w:val="3"/>
  </w:num>
  <w:num w:numId="20">
    <w:abstractNumId w:val="21"/>
  </w:num>
  <w:num w:numId="21">
    <w:abstractNumId w:val="24"/>
  </w:num>
  <w:num w:numId="22">
    <w:abstractNumId w:val="0"/>
  </w:num>
  <w:num w:numId="23">
    <w:abstractNumId w:val="14"/>
  </w:num>
  <w:num w:numId="24">
    <w:abstractNumId w:val="17"/>
  </w:num>
  <w:num w:numId="25">
    <w:abstractNumId w:val="4"/>
  </w:num>
  <w:num w:numId="26">
    <w:abstractNumId w:val="9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65C"/>
    <w:rsid w:val="00000541"/>
    <w:rsid w:val="00015E81"/>
    <w:rsid w:val="000168DB"/>
    <w:rsid w:val="0002487D"/>
    <w:rsid w:val="00027869"/>
    <w:rsid w:val="00046D56"/>
    <w:rsid w:val="00052865"/>
    <w:rsid w:val="00054B21"/>
    <w:rsid w:val="000730C2"/>
    <w:rsid w:val="000837FB"/>
    <w:rsid w:val="00093D98"/>
    <w:rsid w:val="000B114C"/>
    <w:rsid w:val="000B1B46"/>
    <w:rsid w:val="000D0B18"/>
    <w:rsid w:val="000D0D54"/>
    <w:rsid w:val="000E507B"/>
    <w:rsid w:val="000F1573"/>
    <w:rsid w:val="000F5C5E"/>
    <w:rsid w:val="000F5D0B"/>
    <w:rsid w:val="000F723D"/>
    <w:rsid w:val="00103728"/>
    <w:rsid w:val="00114A3B"/>
    <w:rsid w:val="001204D7"/>
    <w:rsid w:val="00121298"/>
    <w:rsid w:val="001250F5"/>
    <w:rsid w:val="00137ED7"/>
    <w:rsid w:val="0014256E"/>
    <w:rsid w:val="00161367"/>
    <w:rsid w:val="00170BE8"/>
    <w:rsid w:val="001D541B"/>
    <w:rsid w:val="001D6E86"/>
    <w:rsid w:val="001D747D"/>
    <w:rsid w:val="001E5861"/>
    <w:rsid w:val="002023DE"/>
    <w:rsid w:val="0021019D"/>
    <w:rsid w:val="00210448"/>
    <w:rsid w:val="00217232"/>
    <w:rsid w:val="0022270D"/>
    <w:rsid w:val="00223565"/>
    <w:rsid w:val="002306CF"/>
    <w:rsid w:val="002322A4"/>
    <w:rsid w:val="00246410"/>
    <w:rsid w:val="0026716B"/>
    <w:rsid w:val="00273198"/>
    <w:rsid w:val="002759BE"/>
    <w:rsid w:val="00286FBF"/>
    <w:rsid w:val="002A05FB"/>
    <w:rsid w:val="002A27A6"/>
    <w:rsid w:val="002A2869"/>
    <w:rsid w:val="002A3BDA"/>
    <w:rsid w:val="002A404D"/>
    <w:rsid w:val="002A557F"/>
    <w:rsid w:val="002B5DFE"/>
    <w:rsid w:val="002B7CE5"/>
    <w:rsid w:val="002D17DB"/>
    <w:rsid w:val="002F55F8"/>
    <w:rsid w:val="00310616"/>
    <w:rsid w:val="0031287A"/>
    <w:rsid w:val="003170E6"/>
    <w:rsid w:val="003222B4"/>
    <w:rsid w:val="0033000A"/>
    <w:rsid w:val="00352545"/>
    <w:rsid w:val="00355728"/>
    <w:rsid w:val="003573F9"/>
    <w:rsid w:val="00370EA2"/>
    <w:rsid w:val="003924C5"/>
    <w:rsid w:val="00396EB9"/>
    <w:rsid w:val="003A0C74"/>
    <w:rsid w:val="003A7983"/>
    <w:rsid w:val="003B629B"/>
    <w:rsid w:val="003B662A"/>
    <w:rsid w:val="003C7BDE"/>
    <w:rsid w:val="003E62A8"/>
    <w:rsid w:val="003F2C91"/>
    <w:rsid w:val="004057DA"/>
    <w:rsid w:val="00421BAC"/>
    <w:rsid w:val="00443FF1"/>
    <w:rsid w:val="004564E0"/>
    <w:rsid w:val="0047437A"/>
    <w:rsid w:val="00475F0E"/>
    <w:rsid w:val="004835BD"/>
    <w:rsid w:val="0048465C"/>
    <w:rsid w:val="00493808"/>
    <w:rsid w:val="004A3F89"/>
    <w:rsid w:val="004B4C6E"/>
    <w:rsid w:val="004D7352"/>
    <w:rsid w:val="004E0943"/>
    <w:rsid w:val="004E5E89"/>
    <w:rsid w:val="00504495"/>
    <w:rsid w:val="0051366B"/>
    <w:rsid w:val="00515DBA"/>
    <w:rsid w:val="005341EB"/>
    <w:rsid w:val="00555C15"/>
    <w:rsid w:val="0056647D"/>
    <w:rsid w:val="00593B37"/>
    <w:rsid w:val="00595428"/>
    <w:rsid w:val="0059638C"/>
    <w:rsid w:val="005A0BD7"/>
    <w:rsid w:val="005B4B59"/>
    <w:rsid w:val="005C4347"/>
    <w:rsid w:val="005D042D"/>
    <w:rsid w:val="005D132A"/>
    <w:rsid w:val="005E532D"/>
    <w:rsid w:val="005E64D2"/>
    <w:rsid w:val="00600094"/>
    <w:rsid w:val="00637D16"/>
    <w:rsid w:val="006404A4"/>
    <w:rsid w:val="00641700"/>
    <w:rsid w:val="006418AD"/>
    <w:rsid w:val="00651289"/>
    <w:rsid w:val="00651BFC"/>
    <w:rsid w:val="00662959"/>
    <w:rsid w:val="006728E7"/>
    <w:rsid w:val="00680C97"/>
    <w:rsid w:val="00691F20"/>
    <w:rsid w:val="006971E0"/>
    <w:rsid w:val="006B6064"/>
    <w:rsid w:val="006D08EC"/>
    <w:rsid w:val="006E7920"/>
    <w:rsid w:val="006F40E0"/>
    <w:rsid w:val="007025C5"/>
    <w:rsid w:val="00711B67"/>
    <w:rsid w:val="00720976"/>
    <w:rsid w:val="007349A7"/>
    <w:rsid w:val="007367F8"/>
    <w:rsid w:val="00743A3A"/>
    <w:rsid w:val="0075284B"/>
    <w:rsid w:val="00771675"/>
    <w:rsid w:val="00772604"/>
    <w:rsid w:val="007F0A2F"/>
    <w:rsid w:val="00803C90"/>
    <w:rsid w:val="00804850"/>
    <w:rsid w:val="00811275"/>
    <w:rsid w:val="0081471C"/>
    <w:rsid w:val="00817638"/>
    <w:rsid w:val="008337DA"/>
    <w:rsid w:val="00833892"/>
    <w:rsid w:val="008474C6"/>
    <w:rsid w:val="00857D06"/>
    <w:rsid w:val="00874E9B"/>
    <w:rsid w:val="00881817"/>
    <w:rsid w:val="00882C5F"/>
    <w:rsid w:val="00891DA3"/>
    <w:rsid w:val="00892D18"/>
    <w:rsid w:val="008A1957"/>
    <w:rsid w:val="008A646E"/>
    <w:rsid w:val="008B4B74"/>
    <w:rsid w:val="008D2974"/>
    <w:rsid w:val="008D44F6"/>
    <w:rsid w:val="008D62A7"/>
    <w:rsid w:val="008E0E7E"/>
    <w:rsid w:val="008E3250"/>
    <w:rsid w:val="00900C61"/>
    <w:rsid w:val="00920D2E"/>
    <w:rsid w:val="009311F4"/>
    <w:rsid w:val="00935E92"/>
    <w:rsid w:val="00936C11"/>
    <w:rsid w:val="009653FE"/>
    <w:rsid w:val="009655CB"/>
    <w:rsid w:val="00984B36"/>
    <w:rsid w:val="00986EBA"/>
    <w:rsid w:val="009915F5"/>
    <w:rsid w:val="009A74B4"/>
    <w:rsid w:val="009B72F5"/>
    <w:rsid w:val="009D7402"/>
    <w:rsid w:val="009E2ABD"/>
    <w:rsid w:val="009F0EE5"/>
    <w:rsid w:val="009F385A"/>
    <w:rsid w:val="00A10D01"/>
    <w:rsid w:val="00A171A4"/>
    <w:rsid w:val="00A276EB"/>
    <w:rsid w:val="00A42690"/>
    <w:rsid w:val="00A42FA6"/>
    <w:rsid w:val="00A43208"/>
    <w:rsid w:val="00A45A90"/>
    <w:rsid w:val="00A50E2C"/>
    <w:rsid w:val="00A54FAF"/>
    <w:rsid w:val="00A66357"/>
    <w:rsid w:val="00A71A11"/>
    <w:rsid w:val="00A94C43"/>
    <w:rsid w:val="00A961AD"/>
    <w:rsid w:val="00AE1536"/>
    <w:rsid w:val="00AE45DC"/>
    <w:rsid w:val="00B14B7F"/>
    <w:rsid w:val="00B314E7"/>
    <w:rsid w:val="00B427DB"/>
    <w:rsid w:val="00B4338D"/>
    <w:rsid w:val="00B55F82"/>
    <w:rsid w:val="00B678D4"/>
    <w:rsid w:val="00B71929"/>
    <w:rsid w:val="00B773B3"/>
    <w:rsid w:val="00B959E8"/>
    <w:rsid w:val="00B96973"/>
    <w:rsid w:val="00BA6670"/>
    <w:rsid w:val="00BA6AEA"/>
    <w:rsid w:val="00BC1CFB"/>
    <w:rsid w:val="00BC4849"/>
    <w:rsid w:val="00BE4B73"/>
    <w:rsid w:val="00BF0706"/>
    <w:rsid w:val="00BF62D8"/>
    <w:rsid w:val="00C01181"/>
    <w:rsid w:val="00C13DE3"/>
    <w:rsid w:val="00C25A05"/>
    <w:rsid w:val="00C34E7F"/>
    <w:rsid w:val="00C42022"/>
    <w:rsid w:val="00C42DBE"/>
    <w:rsid w:val="00C43F40"/>
    <w:rsid w:val="00C57E4E"/>
    <w:rsid w:val="00C6363C"/>
    <w:rsid w:val="00C7647E"/>
    <w:rsid w:val="00C93337"/>
    <w:rsid w:val="00CC4E02"/>
    <w:rsid w:val="00CD1369"/>
    <w:rsid w:val="00CD29EC"/>
    <w:rsid w:val="00CE6F08"/>
    <w:rsid w:val="00CF0665"/>
    <w:rsid w:val="00CF1CC5"/>
    <w:rsid w:val="00CF506C"/>
    <w:rsid w:val="00D12343"/>
    <w:rsid w:val="00D31448"/>
    <w:rsid w:val="00D412E1"/>
    <w:rsid w:val="00D42656"/>
    <w:rsid w:val="00D62856"/>
    <w:rsid w:val="00D6565F"/>
    <w:rsid w:val="00D7307B"/>
    <w:rsid w:val="00D74986"/>
    <w:rsid w:val="00D75479"/>
    <w:rsid w:val="00D934C4"/>
    <w:rsid w:val="00DA60AF"/>
    <w:rsid w:val="00DB1265"/>
    <w:rsid w:val="00DB561E"/>
    <w:rsid w:val="00DB5670"/>
    <w:rsid w:val="00DE685A"/>
    <w:rsid w:val="00DF1DB1"/>
    <w:rsid w:val="00E0738B"/>
    <w:rsid w:val="00E12C02"/>
    <w:rsid w:val="00E1752B"/>
    <w:rsid w:val="00E74B1A"/>
    <w:rsid w:val="00E86CC2"/>
    <w:rsid w:val="00EA2B0D"/>
    <w:rsid w:val="00EE5708"/>
    <w:rsid w:val="00F00367"/>
    <w:rsid w:val="00F1245A"/>
    <w:rsid w:val="00F13405"/>
    <w:rsid w:val="00F355E4"/>
    <w:rsid w:val="00F3628B"/>
    <w:rsid w:val="00F60BAB"/>
    <w:rsid w:val="00F62DEE"/>
    <w:rsid w:val="00F64C1A"/>
    <w:rsid w:val="00F655FC"/>
    <w:rsid w:val="00F70443"/>
    <w:rsid w:val="00F74A37"/>
    <w:rsid w:val="00FB2BAF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FCE85"/>
  <w15:docId w15:val="{C592170C-0C35-4242-BF55-0631999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6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97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69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6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9697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6973"/>
    <w:pPr>
      <w:keepNext/>
      <w:ind w:firstLine="708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96973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96973"/>
    <w:pPr>
      <w:keepNext/>
      <w:ind w:left="2124" w:firstLine="708"/>
      <w:jc w:val="both"/>
      <w:outlineLvl w:val="6"/>
    </w:pPr>
    <w:rPr>
      <w:b/>
      <w:i/>
    </w:rPr>
  </w:style>
  <w:style w:type="paragraph" w:styleId="8">
    <w:name w:val="heading 8"/>
    <w:basedOn w:val="a"/>
    <w:next w:val="a"/>
    <w:link w:val="80"/>
    <w:semiHidden/>
    <w:unhideWhenUsed/>
    <w:qFormat/>
    <w:rsid w:val="00B96973"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9697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176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7638"/>
  </w:style>
  <w:style w:type="paragraph" w:styleId="a7">
    <w:name w:val="header"/>
    <w:basedOn w:val="a"/>
    <w:link w:val="a8"/>
    <w:uiPriority w:val="99"/>
    <w:rsid w:val="002322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B96973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B9697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9697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96973"/>
    <w:rPr>
      <w:sz w:val="28"/>
      <w:szCs w:val="24"/>
    </w:rPr>
  </w:style>
  <w:style w:type="character" w:customStyle="1" w:styleId="50">
    <w:name w:val="Заголовок 5 Знак"/>
    <w:link w:val="5"/>
    <w:semiHidden/>
    <w:rsid w:val="00B96973"/>
    <w:rPr>
      <w:sz w:val="28"/>
      <w:szCs w:val="24"/>
    </w:rPr>
  </w:style>
  <w:style w:type="character" w:customStyle="1" w:styleId="60">
    <w:name w:val="Заголовок 6 Знак"/>
    <w:link w:val="6"/>
    <w:semiHidden/>
    <w:rsid w:val="00B96973"/>
    <w:rPr>
      <w:b/>
      <w:bCs/>
      <w:sz w:val="24"/>
      <w:szCs w:val="24"/>
    </w:rPr>
  </w:style>
  <w:style w:type="character" w:customStyle="1" w:styleId="70">
    <w:name w:val="Заголовок 7 Знак"/>
    <w:link w:val="7"/>
    <w:semiHidden/>
    <w:rsid w:val="00B96973"/>
    <w:rPr>
      <w:b/>
      <w:i/>
      <w:sz w:val="24"/>
      <w:szCs w:val="24"/>
    </w:rPr>
  </w:style>
  <w:style w:type="character" w:customStyle="1" w:styleId="80">
    <w:name w:val="Заголовок 8 Знак"/>
    <w:link w:val="8"/>
    <w:semiHidden/>
    <w:rsid w:val="00B96973"/>
    <w:rPr>
      <w:b/>
      <w:bCs/>
      <w:sz w:val="32"/>
      <w:szCs w:val="24"/>
    </w:rPr>
  </w:style>
  <w:style w:type="character" w:customStyle="1" w:styleId="90">
    <w:name w:val="Заголовок 9 Знак"/>
    <w:link w:val="9"/>
    <w:semiHidden/>
    <w:rsid w:val="00B96973"/>
    <w:rPr>
      <w:b/>
      <w:bCs/>
      <w:sz w:val="24"/>
      <w:szCs w:val="24"/>
    </w:rPr>
  </w:style>
  <w:style w:type="character" w:customStyle="1" w:styleId="a9">
    <w:name w:val="Текст сноски Знак"/>
    <w:link w:val="aa"/>
    <w:uiPriority w:val="99"/>
    <w:rsid w:val="00B96973"/>
  </w:style>
  <w:style w:type="paragraph" w:styleId="aa">
    <w:name w:val="footnote text"/>
    <w:basedOn w:val="a"/>
    <w:link w:val="a9"/>
    <w:uiPriority w:val="99"/>
    <w:unhideWhenUsed/>
    <w:rsid w:val="00B96973"/>
    <w:rPr>
      <w:sz w:val="20"/>
      <w:szCs w:val="20"/>
    </w:rPr>
  </w:style>
  <w:style w:type="character" w:customStyle="1" w:styleId="11">
    <w:name w:val="Текст сноски Знак1"/>
    <w:basedOn w:val="a0"/>
    <w:rsid w:val="00B96973"/>
  </w:style>
  <w:style w:type="character" w:customStyle="1" w:styleId="a8">
    <w:name w:val="Верхний колонтитул Знак"/>
    <w:link w:val="a7"/>
    <w:uiPriority w:val="99"/>
    <w:rsid w:val="00B96973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B96973"/>
    <w:rPr>
      <w:sz w:val="24"/>
      <w:szCs w:val="24"/>
    </w:rPr>
  </w:style>
  <w:style w:type="character" w:customStyle="1" w:styleId="ab">
    <w:name w:val="Текст концевой сноски Знак"/>
    <w:link w:val="ac"/>
    <w:rsid w:val="00B96973"/>
  </w:style>
  <w:style w:type="paragraph" w:styleId="ac">
    <w:name w:val="endnote text"/>
    <w:basedOn w:val="a"/>
    <w:link w:val="ab"/>
    <w:unhideWhenUsed/>
    <w:rsid w:val="00B96973"/>
    <w:rPr>
      <w:sz w:val="20"/>
      <w:szCs w:val="20"/>
    </w:rPr>
  </w:style>
  <w:style w:type="character" w:customStyle="1" w:styleId="12">
    <w:name w:val="Текст концевой сноски Знак1"/>
    <w:basedOn w:val="a0"/>
    <w:rsid w:val="00B96973"/>
  </w:style>
  <w:style w:type="character" w:customStyle="1" w:styleId="ad">
    <w:name w:val="Заголовок Знак"/>
    <w:link w:val="ae"/>
    <w:rsid w:val="00B96973"/>
    <w:rPr>
      <w:b/>
      <w:bCs/>
      <w:sz w:val="28"/>
      <w:szCs w:val="24"/>
    </w:rPr>
  </w:style>
  <w:style w:type="paragraph" w:styleId="ae">
    <w:name w:val="Title"/>
    <w:basedOn w:val="a"/>
    <w:link w:val="ad"/>
    <w:qFormat/>
    <w:rsid w:val="00B96973"/>
    <w:pPr>
      <w:ind w:firstLine="708"/>
      <w:jc w:val="center"/>
    </w:pPr>
    <w:rPr>
      <w:b/>
      <w:bCs/>
      <w:sz w:val="28"/>
    </w:rPr>
  </w:style>
  <w:style w:type="character" w:customStyle="1" w:styleId="13">
    <w:name w:val="Название Знак1"/>
    <w:rsid w:val="00B969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Основной текст Знак"/>
    <w:link w:val="af0"/>
    <w:rsid w:val="00B96973"/>
    <w:rPr>
      <w:sz w:val="24"/>
      <w:szCs w:val="24"/>
    </w:rPr>
  </w:style>
  <w:style w:type="paragraph" w:styleId="af0">
    <w:name w:val="Body Text"/>
    <w:basedOn w:val="a"/>
    <w:link w:val="af"/>
    <w:unhideWhenUsed/>
    <w:rsid w:val="00B96973"/>
    <w:pPr>
      <w:tabs>
        <w:tab w:val="left" w:pos="1875"/>
      </w:tabs>
      <w:jc w:val="center"/>
    </w:pPr>
  </w:style>
  <w:style w:type="character" w:customStyle="1" w:styleId="14">
    <w:name w:val="Основной текст Знак1"/>
    <w:rsid w:val="00B96973"/>
    <w:rPr>
      <w:sz w:val="24"/>
      <w:szCs w:val="24"/>
    </w:rPr>
  </w:style>
  <w:style w:type="character" w:customStyle="1" w:styleId="af1">
    <w:name w:val="Основной текст с отступом Знак"/>
    <w:link w:val="af2"/>
    <w:rsid w:val="00B96973"/>
    <w:rPr>
      <w:sz w:val="24"/>
      <w:szCs w:val="24"/>
    </w:rPr>
  </w:style>
  <w:style w:type="paragraph" w:styleId="af2">
    <w:name w:val="Body Text Indent"/>
    <w:basedOn w:val="a"/>
    <w:link w:val="af1"/>
    <w:unhideWhenUsed/>
    <w:rsid w:val="00B96973"/>
    <w:pPr>
      <w:ind w:firstLine="708"/>
    </w:pPr>
  </w:style>
  <w:style w:type="character" w:customStyle="1" w:styleId="15">
    <w:name w:val="Основной текст с отступом Знак1"/>
    <w:uiPriority w:val="99"/>
    <w:rsid w:val="00B96973"/>
    <w:rPr>
      <w:sz w:val="24"/>
      <w:szCs w:val="24"/>
    </w:rPr>
  </w:style>
  <w:style w:type="character" w:customStyle="1" w:styleId="21">
    <w:name w:val="Основной текст 2 Знак"/>
    <w:link w:val="22"/>
    <w:rsid w:val="00B96973"/>
    <w:rPr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B96973"/>
    <w:pPr>
      <w:jc w:val="both"/>
    </w:pPr>
    <w:rPr>
      <w:lang w:val="en-US"/>
    </w:rPr>
  </w:style>
  <w:style w:type="character" w:customStyle="1" w:styleId="210">
    <w:name w:val="Основной текст 2 Знак1"/>
    <w:rsid w:val="00B96973"/>
    <w:rPr>
      <w:sz w:val="24"/>
      <w:szCs w:val="24"/>
    </w:rPr>
  </w:style>
  <w:style w:type="character" w:customStyle="1" w:styleId="23">
    <w:name w:val="Основной текст с отступом 2 Знак"/>
    <w:link w:val="24"/>
    <w:rsid w:val="00B96973"/>
    <w:rPr>
      <w:sz w:val="24"/>
      <w:szCs w:val="24"/>
    </w:rPr>
  </w:style>
  <w:style w:type="paragraph" w:styleId="24">
    <w:name w:val="Body Text Indent 2"/>
    <w:basedOn w:val="a"/>
    <w:link w:val="23"/>
    <w:unhideWhenUsed/>
    <w:rsid w:val="00B96973"/>
    <w:pPr>
      <w:ind w:left="4956"/>
      <w:jc w:val="right"/>
    </w:pPr>
  </w:style>
  <w:style w:type="character" w:customStyle="1" w:styleId="211">
    <w:name w:val="Основной текст с отступом 2 Знак1"/>
    <w:rsid w:val="00B96973"/>
    <w:rPr>
      <w:sz w:val="24"/>
      <w:szCs w:val="24"/>
    </w:rPr>
  </w:style>
  <w:style w:type="character" w:customStyle="1" w:styleId="31">
    <w:name w:val="Основной текст с отступом 3 Знак"/>
    <w:link w:val="32"/>
    <w:rsid w:val="00B96973"/>
    <w:rPr>
      <w:sz w:val="24"/>
      <w:szCs w:val="24"/>
    </w:rPr>
  </w:style>
  <w:style w:type="paragraph" w:styleId="32">
    <w:name w:val="Body Text Indent 3"/>
    <w:basedOn w:val="a"/>
    <w:link w:val="31"/>
    <w:unhideWhenUsed/>
    <w:rsid w:val="00B96973"/>
    <w:pPr>
      <w:ind w:left="708"/>
    </w:pPr>
  </w:style>
  <w:style w:type="character" w:customStyle="1" w:styleId="310">
    <w:name w:val="Основной текст с отступом 3 Знак1"/>
    <w:rsid w:val="00B96973"/>
    <w:rPr>
      <w:sz w:val="16"/>
      <w:szCs w:val="16"/>
    </w:rPr>
  </w:style>
  <w:style w:type="character" w:styleId="af3">
    <w:name w:val="footnote reference"/>
    <w:uiPriority w:val="99"/>
    <w:unhideWhenUsed/>
    <w:rsid w:val="00B96973"/>
    <w:rPr>
      <w:vertAlign w:val="superscript"/>
    </w:rPr>
  </w:style>
  <w:style w:type="paragraph" w:styleId="af4">
    <w:name w:val="List Paragraph"/>
    <w:basedOn w:val="a"/>
    <w:uiPriority w:val="34"/>
    <w:qFormat/>
    <w:rsid w:val="00B96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(3)_"/>
    <w:link w:val="34"/>
    <w:rsid w:val="00B96973"/>
    <w:rPr>
      <w:sz w:val="23"/>
      <w:szCs w:val="23"/>
      <w:shd w:val="clear" w:color="auto" w:fill="FFFFFF"/>
    </w:rPr>
  </w:style>
  <w:style w:type="character" w:customStyle="1" w:styleId="af5">
    <w:name w:val="Основной текст_"/>
    <w:link w:val="25"/>
    <w:rsid w:val="00B96973"/>
    <w:rPr>
      <w:shd w:val="clear" w:color="auto" w:fill="FFFFFF"/>
    </w:rPr>
  </w:style>
  <w:style w:type="character" w:customStyle="1" w:styleId="16">
    <w:name w:val="Основной текст1"/>
    <w:rsid w:val="00B96973"/>
  </w:style>
  <w:style w:type="paragraph" w:customStyle="1" w:styleId="34">
    <w:name w:val="Основной текст (3)"/>
    <w:basedOn w:val="a"/>
    <w:link w:val="33"/>
    <w:rsid w:val="00B96973"/>
    <w:pPr>
      <w:shd w:val="clear" w:color="auto" w:fill="FFFFFF"/>
      <w:spacing w:before="600" w:after="180" w:line="0" w:lineRule="atLeast"/>
      <w:jc w:val="both"/>
    </w:pPr>
    <w:rPr>
      <w:sz w:val="23"/>
      <w:szCs w:val="23"/>
    </w:rPr>
  </w:style>
  <w:style w:type="paragraph" w:customStyle="1" w:styleId="25">
    <w:name w:val="Основной текст2"/>
    <w:basedOn w:val="a"/>
    <w:link w:val="af5"/>
    <w:rsid w:val="00B96973"/>
    <w:pPr>
      <w:shd w:val="clear" w:color="auto" w:fill="FFFFFF"/>
      <w:spacing w:before="180" w:line="279" w:lineRule="exact"/>
      <w:jc w:val="both"/>
    </w:pPr>
    <w:rPr>
      <w:sz w:val="20"/>
      <w:szCs w:val="20"/>
    </w:rPr>
  </w:style>
  <w:style w:type="character" w:customStyle="1" w:styleId="26">
    <w:name w:val="Основной текст (2)_"/>
    <w:link w:val="27"/>
    <w:rsid w:val="00B96973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96973"/>
    <w:pPr>
      <w:shd w:val="clear" w:color="auto" w:fill="FFFFFF"/>
      <w:spacing w:after="240" w:line="326" w:lineRule="exact"/>
      <w:ind w:firstLine="3540"/>
    </w:pPr>
    <w:rPr>
      <w:sz w:val="27"/>
      <w:szCs w:val="27"/>
    </w:rPr>
  </w:style>
  <w:style w:type="character" w:styleId="af6">
    <w:name w:val="Placeholder Text"/>
    <w:uiPriority w:val="99"/>
    <w:semiHidden/>
    <w:rsid w:val="00B96973"/>
    <w:rPr>
      <w:color w:val="808080"/>
    </w:rPr>
  </w:style>
  <w:style w:type="paragraph" w:styleId="af7">
    <w:name w:val="Balloon Text"/>
    <w:basedOn w:val="a"/>
    <w:link w:val="af8"/>
    <w:uiPriority w:val="99"/>
    <w:unhideWhenUsed/>
    <w:rsid w:val="00B96973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link w:val="af7"/>
    <w:uiPriority w:val="99"/>
    <w:rsid w:val="00B96973"/>
    <w:rPr>
      <w:rFonts w:ascii="Tahoma" w:eastAsia="Calibri" w:hAnsi="Tahoma" w:cs="Tahoma"/>
      <w:sz w:val="16"/>
      <w:szCs w:val="16"/>
      <w:lang w:eastAsia="en-US"/>
    </w:rPr>
  </w:style>
  <w:style w:type="paragraph" w:styleId="af9">
    <w:name w:val="No Spacing"/>
    <w:uiPriority w:val="1"/>
    <w:qFormat/>
    <w:rsid w:val="00B96973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+ Полужирный"/>
    <w:basedOn w:val="af5"/>
    <w:rsid w:val="00024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b">
    <w:name w:val="Основной текст + Курсив"/>
    <w:basedOn w:val="af5"/>
    <w:rsid w:val="00024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f5"/>
    <w:rsid w:val="00024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FranklinGothicMediumCond12pt">
    <w:name w:val="Основной текст + Franklin Gothic Medium Cond;12 pt"/>
    <w:basedOn w:val="af5"/>
    <w:rsid w:val="0002487D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c">
    <w:name w:val="Колонтитул"/>
    <w:basedOn w:val="a0"/>
    <w:rsid w:val="003E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1">
    <w:name w:val="Заголовок №3 + 11"/>
    <w:aliases w:val="5 pt,Колонтитул + 7"/>
    <w:rsid w:val="00CE6F08"/>
    <w:rPr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2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Xenia</cp:lastModifiedBy>
  <cp:revision>25</cp:revision>
  <cp:lastPrinted>2016-03-11T14:31:00Z</cp:lastPrinted>
  <dcterms:created xsi:type="dcterms:W3CDTF">2014-05-02T15:40:00Z</dcterms:created>
  <dcterms:modified xsi:type="dcterms:W3CDTF">2021-12-15T18:59:00Z</dcterms:modified>
</cp:coreProperties>
</file>