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754C" w14:textId="77777777" w:rsidR="00956DA8" w:rsidRPr="00E8317E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E8317E">
        <w:rPr>
          <w:sz w:val="28"/>
          <w:szCs w:val="28"/>
        </w:rPr>
        <w:t>Министерство культуры Российской Федерации</w:t>
      </w:r>
    </w:p>
    <w:p w14:paraId="425FB1A3" w14:textId="77777777" w:rsidR="00956DA8" w:rsidRPr="00E8317E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E8317E">
        <w:rPr>
          <w:sz w:val="28"/>
          <w:szCs w:val="28"/>
        </w:rPr>
        <w:t>ФГБОУ В</w:t>
      </w:r>
      <w:r w:rsidR="00956DA8" w:rsidRPr="00E8317E">
        <w:rPr>
          <w:sz w:val="28"/>
          <w:szCs w:val="28"/>
        </w:rPr>
        <w:t>О «Астраханская государс</w:t>
      </w:r>
      <w:r w:rsidRPr="00E8317E">
        <w:rPr>
          <w:sz w:val="28"/>
          <w:szCs w:val="28"/>
        </w:rPr>
        <w:t>твенная консерватория</w:t>
      </w:r>
      <w:r w:rsidR="00956DA8" w:rsidRPr="00E8317E">
        <w:rPr>
          <w:sz w:val="28"/>
          <w:szCs w:val="28"/>
        </w:rPr>
        <w:t>»</w:t>
      </w:r>
    </w:p>
    <w:p w14:paraId="6C2E8990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E8317E">
        <w:rPr>
          <w:sz w:val="28"/>
          <w:szCs w:val="28"/>
        </w:rPr>
        <w:t xml:space="preserve">Кафедра </w:t>
      </w:r>
      <w:r w:rsidR="00012552" w:rsidRPr="00E8317E">
        <w:rPr>
          <w:sz w:val="28"/>
          <w:szCs w:val="28"/>
        </w:rPr>
        <w:t>хорового дирижирования</w:t>
      </w:r>
    </w:p>
    <w:p w14:paraId="506040DD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214B5EF" w14:textId="47DDD155" w:rsidR="00012552" w:rsidRDefault="0001255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3B48153" w14:textId="5ED1FFA7" w:rsidR="00E8317E" w:rsidRDefault="00E8317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94993D8" w14:textId="56B987B4" w:rsidR="00E8317E" w:rsidRDefault="00E8317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697F41C" w14:textId="2E7CA958" w:rsidR="00E8317E" w:rsidRDefault="00E8317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F796045" w14:textId="6E6F25F5" w:rsidR="00E8317E" w:rsidRDefault="00E8317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910219D" w14:textId="3AE65662" w:rsidR="00E8317E" w:rsidRDefault="00E8317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18CB8FB" w14:textId="7EA144AE" w:rsidR="00E8317E" w:rsidRDefault="00E8317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BD4BCB4" w14:textId="77777777" w:rsidR="00E8317E" w:rsidRDefault="00E8317E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F943D48" w14:textId="77777777" w:rsidR="00956DA8" w:rsidRPr="003102C7" w:rsidRDefault="00653790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Л.Н. Егоров</w:t>
      </w:r>
    </w:p>
    <w:p w14:paraId="34FFDA7C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66D8D07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3C8386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328D913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11CB24E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4F10C50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A82C5C">
        <w:rPr>
          <w:b/>
          <w:sz w:val="28"/>
          <w:szCs w:val="28"/>
        </w:rPr>
        <w:t xml:space="preserve">Подготовка и </w:t>
      </w:r>
      <w:r w:rsidR="00332458">
        <w:rPr>
          <w:b/>
          <w:sz w:val="28"/>
          <w:szCs w:val="28"/>
        </w:rPr>
        <w:t>защита реферата</w:t>
      </w:r>
      <w:r w:rsidRPr="00B36540">
        <w:rPr>
          <w:b/>
          <w:sz w:val="28"/>
          <w:szCs w:val="28"/>
        </w:rPr>
        <w:t>»</w:t>
      </w:r>
    </w:p>
    <w:p w14:paraId="6E7238D2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EFABAD7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3DE88F8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</w:p>
    <w:p w14:paraId="6B397B24" w14:textId="77777777" w:rsidR="00956DA8" w:rsidRDefault="00956DA8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</w:t>
      </w:r>
      <w:r w:rsidR="00653790">
        <w:rPr>
          <w:rFonts w:eastAsia="Times New Roman"/>
          <w:sz w:val="28"/>
          <w:szCs w:val="28"/>
        </w:rPr>
        <w:t>9</w:t>
      </w:r>
      <w:r w:rsidRPr="00CB33F0">
        <w:rPr>
          <w:rFonts w:eastAsia="Times New Roman"/>
          <w:sz w:val="28"/>
          <w:szCs w:val="28"/>
        </w:rPr>
        <w:t>.0</w:t>
      </w:r>
      <w:r w:rsidR="00012552">
        <w:rPr>
          <w:rFonts w:eastAsia="Times New Roman"/>
          <w:sz w:val="28"/>
          <w:szCs w:val="28"/>
        </w:rPr>
        <w:t>5</w:t>
      </w:r>
      <w:r w:rsidRPr="00CB33F0">
        <w:rPr>
          <w:rFonts w:eastAsia="Times New Roman"/>
          <w:sz w:val="28"/>
          <w:szCs w:val="28"/>
        </w:rPr>
        <w:t xml:space="preserve"> </w:t>
      </w:r>
      <w:r w:rsidR="00653790">
        <w:rPr>
          <w:rFonts w:eastAsia="Times New Roman"/>
          <w:sz w:val="28"/>
          <w:szCs w:val="28"/>
        </w:rPr>
        <w:t>Искусство д</w:t>
      </w:r>
      <w:r w:rsidR="00012552">
        <w:rPr>
          <w:rFonts w:eastAsia="Times New Roman"/>
          <w:sz w:val="28"/>
          <w:szCs w:val="28"/>
        </w:rPr>
        <w:t>ирижировани</w:t>
      </w:r>
      <w:r w:rsidR="00653790">
        <w:rPr>
          <w:rFonts w:eastAsia="Times New Roman"/>
          <w:sz w:val="28"/>
          <w:szCs w:val="28"/>
        </w:rPr>
        <w:t>я</w:t>
      </w:r>
      <w:r w:rsidR="0010297B">
        <w:rPr>
          <w:rFonts w:eastAsia="Times New Roman"/>
          <w:sz w:val="28"/>
          <w:szCs w:val="28"/>
        </w:rPr>
        <w:t>.</w:t>
      </w:r>
    </w:p>
    <w:p w14:paraId="1736073F" w14:textId="77777777" w:rsidR="0010297B" w:rsidRPr="00CB33F0" w:rsidRDefault="0010297B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Дирижирование </w:t>
      </w:r>
      <w:r w:rsidR="00653790">
        <w:rPr>
          <w:rFonts w:eastAsia="Times New Roman"/>
          <w:sz w:val="28"/>
          <w:szCs w:val="28"/>
        </w:rPr>
        <w:t>симфоническим оркестром</w:t>
      </w:r>
    </w:p>
    <w:p w14:paraId="0EC0B669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222884E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51D3C79D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49DC37A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360F94E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6A492B4E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140F46D9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291DC1CF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5A0E6E8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8C741C6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F332D8F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9679E9D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73CDACF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4A2EEB9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9ACF989" w14:textId="7B57F1AC" w:rsidR="00BA6D4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  <w:bookmarkStart w:id="0" w:name="_GoBack"/>
      <w:bookmarkEnd w:id="0"/>
    </w:p>
    <w:p w14:paraId="0BEDDDCE" w14:textId="77777777" w:rsidR="00BA6D40" w:rsidRDefault="00BA6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62E3EE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FCEEEDC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32874A72" w14:textId="77777777" w:rsidTr="00CB33F0">
        <w:trPr>
          <w:cantSplit/>
        </w:trPr>
        <w:tc>
          <w:tcPr>
            <w:tcW w:w="8168" w:type="dxa"/>
            <w:gridSpan w:val="2"/>
          </w:tcPr>
          <w:p w14:paraId="50AE601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CAA0B7B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14CD6C7D" w14:textId="77777777" w:rsidTr="00CB33F0">
        <w:tc>
          <w:tcPr>
            <w:tcW w:w="782" w:type="dxa"/>
            <w:hideMark/>
          </w:tcPr>
          <w:p w14:paraId="0B3FCC50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298DC4D3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3EC4892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734D1D1" w14:textId="77777777" w:rsidTr="00CB33F0">
        <w:tc>
          <w:tcPr>
            <w:tcW w:w="782" w:type="dxa"/>
            <w:hideMark/>
          </w:tcPr>
          <w:p w14:paraId="27C7C56A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35ED2A5B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667EBD6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33A5DCE" w14:textId="77777777" w:rsidTr="00CB33F0">
        <w:tc>
          <w:tcPr>
            <w:tcW w:w="782" w:type="dxa"/>
            <w:hideMark/>
          </w:tcPr>
          <w:p w14:paraId="3061F7A6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3966620A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27CBDF1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44902CF0" w14:textId="77777777" w:rsidTr="00CB33F0">
        <w:tc>
          <w:tcPr>
            <w:tcW w:w="782" w:type="dxa"/>
          </w:tcPr>
          <w:p w14:paraId="012D899F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B054DD0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2586EF1F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3CE84E8" w14:textId="77777777" w:rsidTr="00CB33F0">
        <w:tc>
          <w:tcPr>
            <w:tcW w:w="782" w:type="dxa"/>
          </w:tcPr>
          <w:p w14:paraId="6A18C143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52BB0B85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6CB5C189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2732AFF" w14:textId="77777777" w:rsidTr="00CB33F0">
        <w:tc>
          <w:tcPr>
            <w:tcW w:w="782" w:type="dxa"/>
            <w:hideMark/>
          </w:tcPr>
          <w:p w14:paraId="74CD6D8D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07F0C00C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3A044FB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04F9E49" w14:textId="77777777" w:rsidTr="00CB33F0">
        <w:trPr>
          <w:cantSplit/>
        </w:trPr>
        <w:tc>
          <w:tcPr>
            <w:tcW w:w="782" w:type="dxa"/>
            <w:hideMark/>
          </w:tcPr>
          <w:p w14:paraId="27455AB8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2AB615C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266DE0A3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8E7C726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697844E3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45F7A7A9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7ECFE4F4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088F50EA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7D1FE69D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4BDF0B6C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6C607C6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625131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75A433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D1FB2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9D2DB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EF0570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48215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B346A5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4DF592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76B073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0022E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4860B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3B35A7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2A28F74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166112A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43AD1854" w14:textId="77777777" w:rsidR="00956DA8" w:rsidRPr="00CB33F0" w:rsidRDefault="00956DA8" w:rsidP="0077554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628B1E77" w14:textId="77777777" w:rsidR="00332458" w:rsidRDefault="00956DA8" w:rsidP="0033245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</w:t>
      </w:r>
      <w:r w:rsidR="00012552">
        <w:rPr>
          <w:sz w:val="28"/>
          <w:szCs w:val="28"/>
        </w:rPr>
        <w:t xml:space="preserve"> </w:t>
      </w:r>
      <w:r w:rsidR="00332458">
        <w:rPr>
          <w:sz w:val="28"/>
          <w:szCs w:val="28"/>
        </w:rPr>
        <w:t xml:space="preserve">подготовка и защита выпускной квалификационной работы в виде реферата. </w:t>
      </w:r>
    </w:p>
    <w:p w14:paraId="0E1C9945" w14:textId="77777777" w:rsidR="00012552" w:rsidRDefault="00012552" w:rsidP="0077554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12552">
        <w:rPr>
          <w:b/>
          <w:sz w:val="28"/>
          <w:szCs w:val="28"/>
        </w:rPr>
        <w:t>Задачи</w:t>
      </w:r>
      <w:r w:rsidRPr="0001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14:paraId="7A309DF7" w14:textId="77777777" w:rsidR="00332458" w:rsidRPr="00C71219" w:rsidRDefault="00332458" w:rsidP="0033245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C71219">
        <w:rPr>
          <w:sz w:val="28"/>
          <w:szCs w:val="28"/>
        </w:rPr>
        <w:t xml:space="preserve">- приобщение к актуальной проблематике отечественного и зарубежного </w:t>
      </w:r>
      <w:r>
        <w:rPr>
          <w:sz w:val="28"/>
          <w:szCs w:val="28"/>
        </w:rPr>
        <w:t>оркестрового искусства (исполнительства и педагогики)</w:t>
      </w:r>
      <w:r w:rsidRPr="00C71219">
        <w:rPr>
          <w:sz w:val="28"/>
          <w:szCs w:val="28"/>
        </w:rPr>
        <w:t xml:space="preserve"> в его важнейших явлениях и направлениях;</w:t>
      </w:r>
    </w:p>
    <w:p w14:paraId="36290BE2" w14:textId="77777777" w:rsidR="00332458" w:rsidRPr="00C71219" w:rsidRDefault="00332458" w:rsidP="0033245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C71219">
        <w:rPr>
          <w:sz w:val="28"/>
          <w:szCs w:val="28"/>
        </w:rPr>
        <w:t>- освоение различных методов и способов научно-исследовательской работы;</w:t>
      </w:r>
    </w:p>
    <w:p w14:paraId="5FB9C061" w14:textId="77777777" w:rsidR="00332458" w:rsidRDefault="00332458" w:rsidP="0033245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1219">
        <w:rPr>
          <w:sz w:val="28"/>
          <w:szCs w:val="28"/>
        </w:rPr>
        <w:t xml:space="preserve">систематизация знаний в области истории, теории и практики </w:t>
      </w:r>
      <w:r>
        <w:rPr>
          <w:sz w:val="28"/>
          <w:szCs w:val="28"/>
        </w:rPr>
        <w:t>дирижерского исполнительства</w:t>
      </w:r>
      <w:r w:rsidRPr="00C71219">
        <w:rPr>
          <w:sz w:val="28"/>
          <w:szCs w:val="28"/>
        </w:rPr>
        <w:t xml:space="preserve">, методики работы с </w:t>
      </w:r>
      <w:r>
        <w:rPr>
          <w:sz w:val="28"/>
          <w:szCs w:val="28"/>
        </w:rPr>
        <w:t>симфоническим оркестром</w:t>
      </w:r>
      <w:r w:rsidRPr="00C71219">
        <w:rPr>
          <w:sz w:val="28"/>
          <w:szCs w:val="28"/>
        </w:rPr>
        <w:t xml:space="preserve"> и преподавания специальных </w:t>
      </w:r>
      <w:r>
        <w:rPr>
          <w:sz w:val="28"/>
          <w:szCs w:val="28"/>
        </w:rPr>
        <w:t xml:space="preserve">творческих </w:t>
      </w:r>
      <w:r w:rsidRPr="00C71219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высшей школы;</w:t>
      </w:r>
    </w:p>
    <w:p w14:paraId="74163CED" w14:textId="77777777" w:rsidR="00332458" w:rsidRPr="00C71219" w:rsidRDefault="00332458" w:rsidP="0033245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написание реферата, содержащего критическое осмысление одного из разделов образовательной программы или </w:t>
      </w:r>
      <w:r w:rsidRPr="00C71219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C71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творческой </w:t>
      </w:r>
      <w:r w:rsidRPr="00C71219">
        <w:rPr>
          <w:sz w:val="28"/>
          <w:szCs w:val="28"/>
        </w:rPr>
        <w:t>дисциплин</w:t>
      </w:r>
      <w:r>
        <w:rPr>
          <w:sz w:val="28"/>
          <w:szCs w:val="28"/>
        </w:rPr>
        <w:t>ы высшей школы.</w:t>
      </w:r>
    </w:p>
    <w:p w14:paraId="142C3B53" w14:textId="77777777" w:rsidR="00956DA8" w:rsidRPr="00CB33F0" w:rsidRDefault="00BC7396" w:rsidP="0077554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FEC8FED" w14:textId="77777777" w:rsidR="00BA6D40" w:rsidRPr="00C10006" w:rsidRDefault="00956DA8" w:rsidP="00C1000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F5F31">
        <w:rPr>
          <w:rStyle w:val="37"/>
          <w:b w:val="0"/>
          <w:sz w:val="28"/>
          <w:szCs w:val="28"/>
        </w:rPr>
        <w:t xml:space="preserve">В результате освоения дисциплины у </w:t>
      </w:r>
      <w:r w:rsidR="002E7A9D">
        <w:rPr>
          <w:rStyle w:val="37"/>
          <w:b w:val="0"/>
          <w:sz w:val="28"/>
          <w:szCs w:val="28"/>
        </w:rPr>
        <w:t>ассистента-стажера</w:t>
      </w:r>
      <w:r w:rsidRPr="005F5F31">
        <w:rPr>
          <w:rStyle w:val="37"/>
          <w:b w:val="0"/>
          <w:sz w:val="28"/>
          <w:szCs w:val="28"/>
        </w:rPr>
        <w:t xml:space="preserve"> должны сформироваться следующие</w:t>
      </w:r>
      <w:r w:rsidRPr="005F5F31">
        <w:rPr>
          <w:rFonts w:ascii="Times New Roman" w:hAnsi="Times New Roman"/>
          <w:sz w:val="28"/>
          <w:szCs w:val="28"/>
        </w:rPr>
        <w:t xml:space="preserve"> </w:t>
      </w:r>
      <w:bookmarkEnd w:id="1"/>
      <w:r w:rsidR="00BA6D40" w:rsidRPr="00C10006">
        <w:rPr>
          <w:rFonts w:ascii="Times New Roman" w:hAnsi="Times New Roman"/>
          <w:b/>
          <w:i/>
          <w:sz w:val="28"/>
          <w:szCs w:val="28"/>
        </w:rPr>
        <w:t>профессиональны</w:t>
      </w:r>
      <w:r w:rsidR="00C10006" w:rsidRPr="00C10006">
        <w:rPr>
          <w:rFonts w:ascii="Times New Roman" w:hAnsi="Times New Roman"/>
          <w:b/>
          <w:i/>
          <w:sz w:val="28"/>
          <w:szCs w:val="28"/>
        </w:rPr>
        <w:t>е</w:t>
      </w:r>
      <w:r w:rsidR="00BA6D40" w:rsidRPr="00C10006">
        <w:rPr>
          <w:rFonts w:ascii="Times New Roman" w:hAnsi="Times New Roman"/>
          <w:b/>
          <w:i/>
          <w:sz w:val="28"/>
          <w:szCs w:val="28"/>
        </w:rPr>
        <w:t xml:space="preserve"> компетенции (ПК)</w:t>
      </w:r>
      <w:r w:rsidR="00BA6D40" w:rsidRPr="00C10006">
        <w:rPr>
          <w:rFonts w:ascii="Times New Roman" w:hAnsi="Times New Roman"/>
          <w:sz w:val="28"/>
          <w:szCs w:val="28"/>
        </w:rPr>
        <w:t>:</w:t>
      </w:r>
    </w:p>
    <w:p w14:paraId="315A80D1" w14:textId="77777777" w:rsidR="00332458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</w:t>
      </w:r>
      <w:r w:rsidRPr="00C5749D">
        <w:rPr>
          <w:sz w:val="28"/>
          <w:szCs w:val="28"/>
        </w:rPr>
        <w:t>преподавать творческие дисциплины на уровне, соответствующем требованиям ФГОС ВО в области дирижирования</w:t>
      </w:r>
      <w:r>
        <w:rPr>
          <w:sz w:val="28"/>
          <w:szCs w:val="28"/>
        </w:rPr>
        <w:t xml:space="preserve"> (ПК 1);</w:t>
      </w:r>
    </w:p>
    <w:p w14:paraId="780CA65E" w14:textId="77777777" w:rsidR="00332458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способность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  <w:r>
        <w:rPr>
          <w:sz w:val="28"/>
          <w:szCs w:val="28"/>
        </w:rPr>
        <w:t xml:space="preserve"> (ПК 2);</w:t>
      </w:r>
    </w:p>
    <w:p w14:paraId="18575930" w14:textId="77777777" w:rsidR="00332458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 xml:space="preserve">способность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</w:r>
      <w:r>
        <w:rPr>
          <w:sz w:val="28"/>
          <w:szCs w:val="28"/>
        </w:rPr>
        <w:t>(ПК 3);</w:t>
      </w:r>
    </w:p>
    <w:p w14:paraId="6A0555C9" w14:textId="77777777" w:rsidR="00332458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749D">
        <w:rPr>
          <w:sz w:val="28"/>
          <w:szCs w:val="28"/>
        </w:rPr>
        <w:t>способность формировать профессиональное мышление, внутреннюю мотивацию обучаемого, систему ценностей, направленных на гуманизацию общества</w:t>
      </w:r>
      <w:r>
        <w:rPr>
          <w:sz w:val="28"/>
          <w:szCs w:val="28"/>
        </w:rPr>
        <w:t xml:space="preserve"> (ПК 4);</w:t>
      </w:r>
    </w:p>
    <w:p w14:paraId="69B8E791" w14:textId="77777777" w:rsidR="00332458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способность осваивать разнообразный по эпохам, стилям, жанрам, художественным направлениям педагогический репертуар</w:t>
      </w:r>
      <w:r>
        <w:rPr>
          <w:sz w:val="28"/>
          <w:szCs w:val="28"/>
        </w:rPr>
        <w:t xml:space="preserve"> (ПК 5).</w:t>
      </w:r>
    </w:p>
    <w:p w14:paraId="7598A6ED" w14:textId="77777777" w:rsidR="002E7A9D" w:rsidRPr="002E7A9D" w:rsidRDefault="000375E9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A9D" w:rsidRPr="002E7A9D">
        <w:rPr>
          <w:sz w:val="28"/>
          <w:szCs w:val="28"/>
        </w:rPr>
        <w:t>способность создавать индивидуальную художественную интерпретацию музыкального произведения</w:t>
      </w:r>
      <w:r w:rsidR="002E7A9D">
        <w:rPr>
          <w:sz w:val="28"/>
          <w:szCs w:val="28"/>
        </w:rPr>
        <w:t xml:space="preserve"> (ПК 6);</w:t>
      </w:r>
    </w:p>
    <w:p w14:paraId="7C48B899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осуществлять концертно-исполнительскую деятельность и представлять ее результаты общественности</w:t>
      </w:r>
      <w:r>
        <w:rPr>
          <w:sz w:val="28"/>
          <w:szCs w:val="28"/>
        </w:rPr>
        <w:t xml:space="preserve"> (ПК 7);</w:t>
      </w:r>
    </w:p>
    <w:p w14:paraId="0CDEB202" w14:textId="77777777" w:rsidR="002E7A9D" w:rsidRP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  <w:r>
        <w:rPr>
          <w:sz w:val="28"/>
          <w:szCs w:val="28"/>
        </w:rPr>
        <w:t xml:space="preserve"> (ПК 8);</w:t>
      </w:r>
    </w:p>
    <w:p w14:paraId="565FA3E8" w14:textId="77777777" w:rsidR="002E7A9D" w:rsidRDefault="002E7A9D" w:rsidP="002E7A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>способность быть мобильным в освоении репертуара, разнообразного по эпохам, стилям, жанрам, художественным направлениям</w:t>
      </w:r>
      <w:r w:rsidR="00332458">
        <w:rPr>
          <w:sz w:val="28"/>
          <w:szCs w:val="28"/>
        </w:rPr>
        <w:t xml:space="preserve"> (ПК 9); </w:t>
      </w:r>
    </w:p>
    <w:p w14:paraId="2E1FE96D" w14:textId="77777777" w:rsidR="00332458" w:rsidRPr="009C5DD6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C5DD6">
        <w:rPr>
          <w:sz w:val="28"/>
          <w:szCs w:val="28"/>
        </w:rPr>
        <w:t>готовность показывать свою исполнительскую работу на различных сценических площадках</w:t>
      </w:r>
      <w:r>
        <w:rPr>
          <w:sz w:val="28"/>
          <w:szCs w:val="28"/>
        </w:rPr>
        <w:t xml:space="preserve"> (ПК 10);</w:t>
      </w:r>
    </w:p>
    <w:p w14:paraId="194AD4E4" w14:textId="77777777" w:rsidR="00332458" w:rsidRPr="009C5DD6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C5DD6">
        <w:rPr>
          <w:sz w:val="28"/>
          <w:szCs w:val="28"/>
        </w:rPr>
        <w:t xml:space="preserve">готовность участвовать в культурной жизни общества, создавая художественно-творческую и образовательную среду </w:t>
      </w:r>
      <w:r>
        <w:rPr>
          <w:sz w:val="28"/>
          <w:szCs w:val="28"/>
        </w:rPr>
        <w:t>(ПК 11);</w:t>
      </w:r>
    </w:p>
    <w:p w14:paraId="66D5DD95" w14:textId="77777777" w:rsidR="00332458" w:rsidRDefault="00332458" w:rsidP="0033245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C5DD6">
        <w:rPr>
          <w:sz w:val="28"/>
          <w:szCs w:val="28"/>
        </w:rPr>
        <w:t>способность разрабатывать и реализовывать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числе, и с использованием возможностей радио, телевидения и информационно-телекоммуникационной сети "Интернет" (далее - сеть "Интернет")</w:t>
      </w:r>
      <w:r>
        <w:rPr>
          <w:sz w:val="28"/>
          <w:szCs w:val="28"/>
        </w:rPr>
        <w:t xml:space="preserve"> (ПК 12).</w:t>
      </w:r>
    </w:p>
    <w:p w14:paraId="35A28428" w14:textId="77777777" w:rsidR="002E7A9D" w:rsidRDefault="002E7A9D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36B4C301" w14:textId="77777777" w:rsidR="00956DA8" w:rsidRPr="00CB33F0" w:rsidRDefault="00956DA8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C10006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C10006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</w:t>
      </w:r>
      <w:r w:rsidR="002E7A9D">
        <w:rPr>
          <w:sz w:val="28"/>
          <w:szCs w:val="28"/>
        </w:rPr>
        <w:t>ассистент-стажер</w:t>
      </w:r>
      <w:r w:rsidRPr="00CB33F0">
        <w:rPr>
          <w:sz w:val="28"/>
          <w:szCs w:val="28"/>
        </w:rPr>
        <w:t xml:space="preserve"> долж</w:t>
      </w:r>
      <w:r w:rsidR="002E7A9D">
        <w:rPr>
          <w:sz w:val="28"/>
          <w:szCs w:val="28"/>
        </w:rPr>
        <w:t>е</w:t>
      </w:r>
      <w:r w:rsidRPr="00CB33F0">
        <w:rPr>
          <w:sz w:val="28"/>
          <w:szCs w:val="28"/>
        </w:rPr>
        <w:t>н:</w:t>
      </w:r>
    </w:p>
    <w:p w14:paraId="4FA9DA59" w14:textId="77777777" w:rsidR="00956DA8" w:rsidRDefault="002C58A3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422A7222" w14:textId="77777777" w:rsidR="008065EB" w:rsidRPr="00C71219" w:rsidRDefault="008065EB" w:rsidP="008065E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71219">
        <w:rPr>
          <w:sz w:val="28"/>
          <w:szCs w:val="28"/>
        </w:rPr>
        <w:t xml:space="preserve">- историю </w:t>
      </w:r>
      <w:r>
        <w:rPr>
          <w:sz w:val="28"/>
          <w:szCs w:val="28"/>
        </w:rPr>
        <w:t>оркестровых</w:t>
      </w:r>
      <w:r w:rsidRPr="00C71219">
        <w:rPr>
          <w:sz w:val="28"/>
          <w:szCs w:val="28"/>
        </w:rPr>
        <w:t xml:space="preserve"> стилей;</w:t>
      </w:r>
    </w:p>
    <w:p w14:paraId="7169481B" w14:textId="77777777" w:rsidR="008065EB" w:rsidRPr="00C71219" w:rsidRDefault="008065EB" w:rsidP="008065E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71219">
        <w:rPr>
          <w:sz w:val="28"/>
          <w:szCs w:val="28"/>
        </w:rPr>
        <w:t xml:space="preserve">- теорию и историю </w:t>
      </w:r>
      <w:r>
        <w:rPr>
          <w:sz w:val="28"/>
          <w:szCs w:val="28"/>
        </w:rPr>
        <w:t>дирижерского исполнительства</w:t>
      </w:r>
      <w:r w:rsidRPr="00C71219">
        <w:rPr>
          <w:sz w:val="28"/>
          <w:szCs w:val="28"/>
        </w:rPr>
        <w:t>;</w:t>
      </w:r>
    </w:p>
    <w:p w14:paraId="6F003821" w14:textId="77777777" w:rsidR="008065EB" w:rsidRPr="00C71219" w:rsidRDefault="008065EB" w:rsidP="008065E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71219">
        <w:rPr>
          <w:sz w:val="28"/>
          <w:szCs w:val="28"/>
        </w:rPr>
        <w:t xml:space="preserve">- методику анализа </w:t>
      </w:r>
      <w:r>
        <w:rPr>
          <w:sz w:val="28"/>
          <w:szCs w:val="28"/>
        </w:rPr>
        <w:t>симфонической</w:t>
      </w:r>
      <w:r w:rsidRPr="00C71219">
        <w:rPr>
          <w:sz w:val="28"/>
          <w:szCs w:val="28"/>
        </w:rPr>
        <w:t xml:space="preserve"> партитуры;</w:t>
      </w:r>
    </w:p>
    <w:p w14:paraId="767641CC" w14:textId="77777777" w:rsidR="008065EB" w:rsidRPr="00CB33F0" w:rsidRDefault="008065EB" w:rsidP="008065E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7121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методическую и исследовательскую </w:t>
      </w:r>
      <w:r w:rsidRPr="00C71219">
        <w:rPr>
          <w:sz w:val="28"/>
          <w:szCs w:val="28"/>
        </w:rPr>
        <w:t xml:space="preserve">литературу </w:t>
      </w:r>
      <w:r>
        <w:rPr>
          <w:sz w:val="28"/>
          <w:szCs w:val="28"/>
        </w:rPr>
        <w:t>по вопросам симфонического дирижирования и специальных творческих дисциплин высшей школы</w:t>
      </w:r>
      <w:r w:rsidRPr="00C71219">
        <w:rPr>
          <w:sz w:val="28"/>
          <w:szCs w:val="28"/>
        </w:rPr>
        <w:t>.</w:t>
      </w:r>
    </w:p>
    <w:p w14:paraId="31C71A09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Pr="00CB33F0">
        <w:rPr>
          <w:rFonts w:ascii="Times New Roman" w:hAnsi="Times New Roman"/>
          <w:sz w:val="28"/>
          <w:szCs w:val="28"/>
        </w:rPr>
        <w:t>:</w:t>
      </w:r>
    </w:p>
    <w:p w14:paraId="3E3E868A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219">
        <w:rPr>
          <w:rFonts w:ascii="Times New Roman" w:hAnsi="Times New Roman"/>
          <w:sz w:val="28"/>
          <w:szCs w:val="28"/>
        </w:rPr>
        <w:t xml:space="preserve">- самостоятельно применять методы исследования в процессе </w:t>
      </w:r>
      <w:r>
        <w:rPr>
          <w:rFonts w:ascii="Times New Roman" w:hAnsi="Times New Roman"/>
          <w:sz w:val="28"/>
          <w:szCs w:val="28"/>
        </w:rPr>
        <w:t>подготовки реферата</w:t>
      </w:r>
      <w:r w:rsidRPr="00C71219">
        <w:rPr>
          <w:rFonts w:ascii="Times New Roman" w:hAnsi="Times New Roman"/>
          <w:sz w:val="28"/>
          <w:szCs w:val="28"/>
        </w:rPr>
        <w:t>;</w:t>
      </w:r>
    </w:p>
    <w:p w14:paraId="7FBC299B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219">
        <w:rPr>
          <w:rFonts w:ascii="Times New Roman" w:hAnsi="Times New Roman"/>
          <w:sz w:val="28"/>
          <w:szCs w:val="28"/>
        </w:rPr>
        <w:t>- сочетать исторический подход к изучаемому явлению с его аналитическим рассмотрением</w:t>
      </w:r>
      <w:r>
        <w:rPr>
          <w:rFonts w:ascii="Times New Roman" w:hAnsi="Times New Roman"/>
          <w:sz w:val="28"/>
          <w:szCs w:val="28"/>
        </w:rPr>
        <w:t xml:space="preserve"> и критическим осмыслением</w:t>
      </w:r>
      <w:r w:rsidRPr="00C71219">
        <w:rPr>
          <w:rFonts w:ascii="Times New Roman" w:hAnsi="Times New Roman"/>
          <w:sz w:val="28"/>
          <w:szCs w:val="28"/>
        </w:rPr>
        <w:t xml:space="preserve"> на уровне современной теории;</w:t>
      </w:r>
    </w:p>
    <w:p w14:paraId="70951877" w14:textId="77777777" w:rsidR="008065EB" w:rsidRPr="00CB33F0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219">
        <w:rPr>
          <w:rFonts w:ascii="Times New Roman" w:hAnsi="Times New Roman"/>
          <w:sz w:val="28"/>
          <w:szCs w:val="28"/>
        </w:rPr>
        <w:t>- правильно оформлять рукопись реферата (компьютерный набор текста и нотных примеров).</w:t>
      </w:r>
    </w:p>
    <w:p w14:paraId="22D8827F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Pr="00CB33F0">
        <w:rPr>
          <w:rFonts w:ascii="Times New Roman" w:hAnsi="Times New Roman"/>
          <w:sz w:val="28"/>
          <w:szCs w:val="28"/>
        </w:rPr>
        <w:t>:</w:t>
      </w:r>
    </w:p>
    <w:p w14:paraId="6712FFF3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219">
        <w:rPr>
          <w:rFonts w:ascii="Times New Roman" w:hAnsi="Times New Roman"/>
          <w:sz w:val="28"/>
          <w:szCs w:val="28"/>
        </w:rPr>
        <w:t xml:space="preserve">- теоретическими знаниями по истории, теории и практике </w:t>
      </w:r>
      <w:r>
        <w:rPr>
          <w:rFonts w:ascii="Times New Roman" w:hAnsi="Times New Roman"/>
          <w:sz w:val="28"/>
          <w:szCs w:val="28"/>
        </w:rPr>
        <w:t xml:space="preserve">дирижерского </w:t>
      </w:r>
      <w:r w:rsidRPr="00C71219">
        <w:rPr>
          <w:rFonts w:ascii="Times New Roman" w:hAnsi="Times New Roman"/>
          <w:sz w:val="28"/>
          <w:szCs w:val="28"/>
        </w:rPr>
        <w:t xml:space="preserve">исполнительства и педагогики; </w:t>
      </w:r>
    </w:p>
    <w:p w14:paraId="5EF207DC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219">
        <w:rPr>
          <w:rFonts w:ascii="Times New Roman" w:hAnsi="Times New Roman"/>
          <w:sz w:val="28"/>
          <w:szCs w:val="28"/>
        </w:rPr>
        <w:t xml:space="preserve">- научным академическим языком </w:t>
      </w:r>
      <w:r>
        <w:rPr>
          <w:rFonts w:ascii="Times New Roman" w:hAnsi="Times New Roman"/>
          <w:sz w:val="28"/>
          <w:szCs w:val="28"/>
        </w:rPr>
        <w:t>в написании реферата;</w:t>
      </w:r>
    </w:p>
    <w:p w14:paraId="0624630F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219">
        <w:rPr>
          <w:rFonts w:ascii="Times New Roman" w:hAnsi="Times New Roman"/>
          <w:sz w:val="28"/>
          <w:szCs w:val="28"/>
        </w:rPr>
        <w:t>- современной технологией оформления рукописи реферата;</w:t>
      </w:r>
    </w:p>
    <w:p w14:paraId="3CF8EBA6" w14:textId="77777777" w:rsidR="008065EB" w:rsidRDefault="008065EB" w:rsidP="008065E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219">
        <w:rPr>
          <w:rFonts w:ascii="Times New Roman" w:hAnsi="Times New Roman"/>
          <w:sz w:val="28"/>
          <w:szCs w:val="28"/>
        </w:rPr>
        <w:t>- аргументированной защитой реферата.</w:t>
      </w:r>
    </w:p>
    <w:p w14:paraId="347517CC" w14:textId="77777777" w:rsidR="008065EB" w:rsidRDefault="008065EB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0B1EB472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33FD29E5" w14:textId="77777777" w:rsidR="006165B6" w:rsidRDefault="006165B6" w:rsidP="006165B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 xml:space="preserve">Общая трудоемкость дисциплины – </w:t>
      </w:r>
      <w:r w:rsidR="008065EB">
        <w:rPr>
          <w:sz w:val="28"/>
          <w:szCs w:val="28"/>
        </w:rPr>
        <w:t xml:space="preserve">45 </w:t>
      </w:r>
      <w:r w:rsidRPr="002E7A9D">
        <w:rPr>
          <w:sz w:val="28"/>
          <w:szCs w:val="28"/>
        </w:rPr>
        <w:t>час</w:t>
      </w:r>
      <w:r w:rsidR="002E5098">
        <w:rPr>
          <w:sz w:val="28"/>
          <w:szCs w:val="28"/>
        </w:rPr>
        <w:t xml:space="preserve">ов самостоятельной работы </w:t>
      </w:r>
      <w:r w:rsidR="008065EB">
        <w:rPr>
          <w:sz w:val="28"/>
          <w:szCs w:val="28"/>
        </w:rPr>
        <w:t>по написанию реферата</w:t>
      </w:r>
      <w:r w:rsidR="002E5098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</w:t>
      </w:r>
      <w:r w:rsidR="008065EB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– </w:t>
      </w:r>
      <w:r w:rsidR="002E5098">
        <w:rPr>
          <w:sz w:val="28"/>
          <w:szCs w:val="28"/>
        </w:rPr>
        <w:t>4 семестр</w:t>
      </w:r>
      <w:r>
        <w:rPr>
          <w:sz w:val="28"/>
          <w:szCs w:val="28"/>
        </w:rPr>
        <w:t xml:space="preserve">. </w:t>
      </w:r>
    </w:p>
    <w:p w14:paraId="123CFDAD" w14:textId="77777777" w:rsidR="00583505" w:rsidRPr="00C44CEC" w:rsidRDefault="00583505" w:rsidP="002152A9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C44CEC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3B3BA455" w14:textId="77777777" w:rsidTr="00DF0AD3">
        <w:trPr>
          <w:trHeight w:val="870"/>
        </w:trPr>
        <w:tc>
          <w:tcPr>
            <w:tcW w:w="885" w:type="dxa"/>
          </w:tcPr>
          <w:p w14:paraId="48DC9443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5130B3F1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54740A14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02B37FD4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579349A5" w14:textId="77777777" w:rsidTr="00DF0AD3">
        <w:trPr>
          <w:trHeight w:val="615"/>
        </w:trPr>
        <w:tc>
          <w:tcPr>
            <w:tcW w:w="885" w:type="dxa"/>
          </w:tcPr>
          <w:p w14:paraId="7A1C332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26E48EE8" w14:textId="77777777" w:rsidR="006165B6" w:rsidRPr="000D1E25" w:rsidRDefault="002E5098" w:rsidP="006165B6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семестр</w:t>
            </w:r>
          </w:p>
          <w:p w14:paraId="294B2570" w14:textId="77777777" w:rsidR="00583505" w:rsidRPr="002E5098" w:rsidRDefault="002E5098" w:rsidP="008065EB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</w:t>
            </w:r>
            <w:r w:rsidR="008065EB">
              <w:rPr>
                <w:sz w:val="28"/>
                <w:szCs w:val="28"/>
                <w:lang w:eastAsia="en-US"/>
              </w:rPr>
              <w:t>выпускной квалификационной работы в форме реферата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42E7F448" w14:textId="77777777" w:rsidR="00583505" w:rsidRPr="00CB33F0" w:rsidRDefault="008065EB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6165B6" w:rsidRPr="00CB33F0" w14:paraId="5ABC3100" w14:textId="77777777" w:rsidTr="00DF0AD3">
        <w:trPr>
          <w:trHeight w:val="465"/>
        </w:trPr>
        <w:tc>
          <w:tcPr>
            <w:tcW w:w="897" w:type="dxa"/>
            <w:gridSpan w:val="2"/>
          </w:tcPr>
          <w:p w14:paraId="487D1077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00ED70B0" w14:textId="77777777" w:rsidR="006165B6" w:rsidRPr="00CB33F0" w:rsidRDefault="006165B6" w:rsidP="006165B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3008C00B" w14:textId="77777777" w:rsidR="006165B6" w:rsidRPr="00CB33F0" w:rsidRDefault="008065EB" w:rsidP="002E509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</w:tbl>
    <w:p w14:paraId="00B0AB87" w14:textId="77777777" w:rsidR="008065EB" w:rsidRDefault="008065EB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14B0FFA9" w14:textId="77777777" w:rsidR="008065EB" w:rsidRDefault="008065EB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654CB0EA" w14:textId="77777777" w:rsidR="008065EB" w:rsidRDefault="008065EB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4A2BE107" w14:textId="77777777" w:rsidR="00956DA8" w:rsidRPr="00CB33F0" w:rsidRDefault="00956DA8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14:paraId="1064ADCD" w14:textId="77777777" w:rsidR="00956DA8" w:rsidRPr="002C58A3" w:rsidRDefault="00956DA8" w:rsidP="002152A9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16C464D" w14:textId="77777777" w:rsidR="008065EB" w:rsidRDefault="008065EB" w:rsidP="008065EB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 представляется </w:t>
      </w:r>
      <w:r w:rsidRPr="000D411F">
        <w:rPr>
          <w:sz w:val="28"/>
          <w:szCs w:val="28"/>
          <w:highlight w:val="yellow"/>
        </w:rPr>
        <w:t>рецензенту</w:t>
      </w:r>
      <w:r>
        <w:rPr>
          <w:sz w:val="28"/>
          <w:szCs w:val="28"/>
        </w:rPr>
        <w:t xml:space="preserve"> за месяц до Государственной итоговой аттестации</w:t>
      </w:r>
      <w:r w:rsidR="000D411F">
        <w:rPr>
          <w:sz w:val="28"/>
          <w:szCs w:val="28"/>
        </w:rPr>
        <w:t>.</w:t>
      </w:r>
    </w:p>
    <w:p w14:paraId="31D1AD9F" w14:textId="77777777" w:rsidR="008065EB" w:rsidRDefault="008065EB" w:rsidP="008065EB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в 4 семестре в виде Государственной итоговой аттестации, в форме защиты реферата.</w:t>
      </w:r>
    </w:p>
    <w:p w14:paraId="53FE88B3" w14:textId="77777777" w:rsidR="008065EB" w:rsidRPr="00CB33F0" w:rsidRDefault="008065EB" w:rsidP="008065EB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14:paraId="66CF1B7F" w14:textId="77777777" w:rsidR="00956DA8" w:rsidRPr="002C58A3" w:rsidRDefault="00956DA8" w:rsidP="006B290C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325EBED7" w14:textId="77777777" w:rsidR="000D411F" w:rsidRPr="000D411F" w:rsidRDefault="000D411F" w:rsidP="000D411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D411F">
        <w:rPr>
          <w:sz w:val="28"/>
          <w:szCs w:val="28"/>
        </w:rPr>
        <w:t>Оценка «отлично» предполагает глубокое раскрытие заявленной темы; высокий теоретический уровень содержания реферата; аргументированное защитное слово и полные ответы в процессе защиты реферата.</w:t>
      </w:r>
    </w:p>
    <w:p w14:paraId="77CC0090" w14:textId="77777777" w:rsidR="000D411F" w:rsidRPr="000D411F" w:rsidRDefault="000D411F" w:rsidP="000D411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D411F">
        <w:rPr>
          <w:sz w:val="28"/>
          <w:szCs w:val="28"/>
        </w:rPr>
        <w:t>Оценка «хорошо» предполагает соответствие содержания реферата</w:t>
      </w:r>
      <w:r>
        <w:rPr>
          <w:sz w:val="28"/>
          <w:szCs w:val="28"/>
        </w:rPr>
        <w:t xml:space="preserve"> заявленной теме</w:t>
      </w:r>
      <w:r w:rsidRPr="000D411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достаточный </w:t>
      </w:r>
      <w:r w:rsidRPr="000D411F">
        <w:rPr>
          <w:sz w:val="28"/>
          <w:szCs w:val="28"/>
        </w:rPr>
        <w:t xml:space="preserve">теоретический уровень в изложении материала; </w:t>
      </w:r>
      <w:r>
        <w:rPr>
          <w:sz w:val="28"/>
          <w:szCs w:val="28"/>
        </w:rPr>
        <w:t>подготовленное</w:t>
      </w:r>
      <w:r w:rsidRPr="000D411F">
        <w:rPr>
          <w:sz w:val="28"/>
          <w:szCs w:val="28"/>
        </w:rPr>
        <w:t xml:space="preserve"> защитное слово и ответы на вопросы в процессе защиты реферата. </w:t>
      </w:r>
    </w:p>
    <w:p w14:paraId="683E98EF" w14:textId="77777777" w:rsidR="000D411F" w:rsidRPr="000D411F" w:rsidRDefault="000D411F" w:rsidP="000D411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D411F">
        <w:rPr>
          <w:sz w:val="28"/>
          <w:szCs w:val="28"/>
        </w:rPr>
        <w:t>Оценка «удовлетворительно» предполагает недостаточное раскрытие содержания дипломного реферата в соответствии с заявленной темой; погрешности в оформлении работы; неполные ответы на защите.</w:t>
      </w:r>
    </w:p>
    <w:p w14:paraId="447DF625" w14:textId="77777777" w:rsidR="008065EB" w:rsidRDefault="000D411F" w:rsidP="000D411F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D411F">
        <w:rPr>
          <w:sz w:val="28"/>
          <w:szCs w:val="28"/>
        </w:rPr>
        <w:t>Оценка «неудовлетворительно» предполагает поверхностное раскрытие содержания реферата в соответствии с заявленной темой; большое количество ошибок в оформлении реферата; неверные ответы на защите.</w:t>
      </w:r>
    </w:p>
    <w:p w14:paraId="2F58C3CE" w14:textId="77777777" w:rsidR="008065EB" w:rsidRDefault="008065EB" w:rsidP="002E509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</w:p>
    <w:p w14:paraId="7B5C91EB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2956EDA4" w14:textId="77777777" w:rsidR="00C10006" w:rsidRDefault="0009427F" w:rsidP="002E5098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E5098">
        <w:rPr>
          <w:sz w:val="28"/>
          <w:szCs w:val="28"/>
        </w:rPr>
        <w:t xml:space="preserve">подготовки </w:t>
      </w:r>
      <w:r w:rsidR="0073793D">
        <w:rPr>
          <w:sz w:val="28"/>
          <w:szCs w:val="28"/>
        </w:rPr>
        <w:t>реферата</w:t>
      </w:r>
      <w:r>
        <w:rPr>
          <w:sz w:val="28"/>
          <w:szCs w:val="28"/>
        </w:rPr>
        <w:t xml:space="preserve"> использу</w:t>
      </w:r>
      <w:r w:rsidR="00F503CF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F503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6E77D6E" w14:textId="77777777" w:rsidR="00CB6A3F" w:rsidRPr="00EF437A" w:rsidRDefault="00CB6A3F" w:rsidP="00CB6A3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8E5777">
        <w:rPr>
          <w:rFonts w:cs="Tahoma"/>
          <w:bCs/>
          <w:sz w:val="28"/>
          <w:szCs w:val="28"/>
        </w:rPr>
        <w:t>Библиотека, читальный зал. Фонотека с фондом аудио</w:t>
      </w:r>
      <w:r>
        <w:rPr>
          <w:rFonts w:cs="Tahoma"/>
          <w:bCs/>
          <w:sz w:val="28"/>
          <w:szCs w:val="28"/>
        </w:rPr>
        <w:t>- и видео</w:t>
      </w:r>
      <w:r w:rsidRPr="008E5777">
        <w:rPr>
          <w:rFonts w:cs="Tahoma"/>
          <w:bCs/>
          <w:sz w:val="28"/>
          <w:szCs w:val="28"/>
        </w:rPr>
        <w:t>записей и звукотехническим оборудованием</w:t>
      </w:r>
      <w:r>
        <w:rPr>
          <w:rFonts w:cs="Tahoma"/>
          <w:bCs/>
          <w:sz w:val="28"/>
          <w:szCs w:val="28"/>
        </w:rPr>
        <w:t>.</w:t>
      </w:r>
    </w:p>
    <w:p w14:paraId="79C3980F" w14:textId="77777777" w:rsidR="00C10006" w:rsidRDefault="00C10006" w:rsidP="0009427F">
      <w:pPr>
        <w:pStyle w:val="NoSpacing1"/>
        <w:spacing w:line="360" w:lineRule="auto"/>
        <w:ind w:firstLine="709"/>
        <w:jc w:val="both"/>
        <w:outlineLvl w:val="0"/>
        <w:rPr>
          <w:rFonts w:cs="Tahoma"/>
          <w:bCs/>
          <w:sz w:val="28"/>
          <w:szCs w:val="28"/>
        </w:rPr>
      </w:pPr>
    </w:p>
    <w:p w14:paraId="5FAD7301" w14:textId="77777777" w:rsidR="00956DA8" w:rsidRPr="00C8044A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 xml:space="preserve">. </w:t>
      </w:r>
      <w:r w:rsidR="00956DA8" w:rsidRPr="00C8044A">
        <w:rPr>
          <w:b/>
          <w:sz w:val="28"/>
          <w:szCs w:val="28"/>
        </w:rPr>
        <w:t>Учебно-методическое и информ</w:t>
      </w:r>
      <w:r w:rsidR="002C58A3" w:rsidRPr="00C8044A">
        <w:rPr>
          <w:b/>
          <w:sz w:val="28"/>
          <w:szCs w:val="28"/>
        </w:rPr>
        <w:t>ационное обеспечение дисциплины</w:t>
      </w:r>
    </w:p>
    <w:p w14:paraId="1C21DB6F" w14:textId="77777777" w:rsidR="00956DA8" w:rsidRPr="00C8044A" w:rsidRDefault="00956DA8" w:rsidP="006B290C">
      <w:pPr>
        <w:spacing w:after="0" w:line="360" w:lineRule="auto"/>
        <w:jc w:val="center"/>
        <w:outlineLvl w:val="0"/>
        <w:rPr>
          <w:sz w:val="28"/>
          <w:szCs w:val="28"/>
        </w:rPr>
      </w:pPr>
      <w:r w:rsidRPr="00C8044A">
        <w:rPr>
          <w:sz w:val="28"/>
          <w:szCs w:val="28"/>
        </w:rPr>
        <w:t>Список рекомендованной литературы</w:t>
      </w:r>
    </w:p>
    <w:p w14:paraId="59EC04A5" w14:textId="77777777" w:rsidR="00C8044A" w:rsidRDefault="00C8044A" w:rsidP="00C8044A">
      <w:pPr>
        <w:spacing w:after="0" w:line="360" w:lineRule="auto"/>
        <w:outlineLvl w:val="0"/>
        <w:rPr>
          <w:sz w:val="28"/>
          <w:szCs w:val="28"/>
        </w:rPr>
      </w:pPr>
      <w:r w:rsidRPr="002E1B77">
        <w:rPr>
          <w:sz w:val="28"/>
          <w:szCs w:val="28"/>
        </w:rPr>
        <w:t>Основная:</w:t>
      </w:r>
      <w:r>
        <w:rPr>
          <w:sz w:val="28"/>
          <w:szCs w:val="28"/>
        </w:rPr>
        <w:t xml:space="preserve"> </w:t>
      </w:r>
    </w:p>
    <w:p w14:paraId="4E7B072E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 xml:space="preserve">Вейнгартнер, Ф. О дирижировании [Электронный ресурс] : учебное пособие / Ф. Вейнгартнер ; под ред. Малько Н.А.. — Электрон. дан. — Санкт-Петербург : Композитор, 2015. — 56 с. — Режим доступа: </w:t>
      </w:r>
      <w:hyperlink r:id="rId8" w:history="1">
        <w:r w:rsidRPr="00543120">
          <w:rPr>
            <w:rStyle w:val="af6"/>
            <w:sz w:val="28"/>
            <w:szCs w:val="28"/>
          </w:rPr>
          <w:t>https://e.lanbook.com/book/63274</w:t>
        </w:r>
      </w:hyperlink>
      <w:r w:rsidRPr="00543120">
        <w:rPr>
          <w:sz w:val="28"/>
          <w:szCs w:val="28"/>
        </w:rPr>
        <w:t>. — Загл. с экрана.</w:t>
      </w:r>
    </w:p>
    <w:p w14:paraId="60CF565C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Малько, Н.А. Основы техники дирижирования [Электронный ресурс] / Н.А. Малько. — Электрон. дан. — Санкт-Петербург : Композитор, 2015. — 252 с. — Режим доступа: </w:t>
      </w:r>
      <w:hyperlink r:id="rId9" w:history="1">
        <w:r w:rsidRPr="00543120">
          <w:rPr>
            <w:rStyle w:val="af6"/>
            <w:sz w:val="28"/>
            <w:szCs w:val="28"/>
          </w:rPr>
          <w:t>https://e.lanbook.com/book/73040</w:t>
        </w:r>
      </w:hyperlink>
      <w:r w:rsidRPr="00543120">
        <w:rPr>
          <w:sz w:val="28"/>
          <w:szCs w:val="28"/>
        </w:rPr>
        <w:t>. — Загл. с экрана.</w:t>
      </w:r>
    </w:p>
    <w:p w14:paraId="0D3101C8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</w:t>
      </w:r>
      <w:hyperlink r:id="rId10" w:history="1">
        <w:r w:rsidRPr="00543120">
          <w:rPr>
            <w:rStyle w:val="af6"/>
            <w:sz w:val="28"/>
            <w:szCs w:val="28"/>
          </w:rPr>
          <w:t>https://e.lanbook.com/book/1980</w:t>
        </w:r>
      </w:hyperlink>
      <w:r w:rsidRPr="00543120">
        <w:rPr>
          <w:sz w:val="28"/>
          <w:szCs w:val="28"/>
        </w:rPr>
        <w:t>. — Загл. с экрана.</w:t>
      </w:r>
    </w:p>
    <w:p w14:paraId="2C1E20E3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1AE06608" w14:textId="77777777" w:rsidR="00C8044A" w:rsidRDefault="00C8044A" w:rsidP="00C8044A">
      <w:pPr>
        <w:spacing w:after="0" w:line="360" w:lineRule="auto"/>
        <w:rPr>
          <w:sz w:val="28"/>
          <w:szCs w:val="28"/>
        </w:rPr>
      </w:pPr>
      <w:r w:rsidRPr="002E1B77">
        <w:rPr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14:paraId="2DB6F1E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Ансерме, Э. Беседы о музыке: Пер. с франц. В. Александровой, Е. Бронфин. –  2-е изд. [Текст] / Э. Ансерме. – Л.: Музыка, 1985. – 104 с. </w:t>
      </w:r>
    </w:p>
    <w:p w14:paraId="5E6B498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Беседы с Игорем Маркевичем. – Москва: Композитор, 2003. – 120 с.</w:t>
      </w:r>
    </w:p>
    <w:p w14:paraId="54F1216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Беседы с Отто Клемперером / Записаны П.Хейвортом. – Москва: Композитор, 2004.- 104 с.</w:t>
      </w:r>
    </w:p>
    <w:p w14:paraId="419C3AD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Валерий Гергиев. Музыка, театр, жизнь, противосложение. – СПб.: Композитор, 2008. – 544 с.</w:t>
      </w:r>
    </w:p>
    <w:p w14:paraId="21897D8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Вейнгартнер Ф. Исполнение классических симфоний. Советы дирижерам. Т.1. – Москва: Музыка 1965. – 308 с. </w:t>
      </w:r>
    </w:p>
    <w:p w14:paraId="32A18BD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Вуд Г. О дирижировании /Пер. с англ. Н.П.Аносова. – Москва: Музыка, 1958. – 102 с.</w:t>
      </w:r>
    </w:p>
    <w:p w14:paraId="7A7DC0B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Гинзбург Л. Избранное. Дирижеры и оркестры: Вопросы теории и практики дирижирования. – Москва: Советский композитор, 1981. – 302 с.</w:t>
      </w:r>
    </w:p>
    <w:p w14:paraId="45572CFC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Голованов Н. Сборник статей и воспоминаний. – Москва: Советский композитор, 1982 . – 296 с.</w:t>
      </w:r>
    </w:p>
    <w:p w14:paraId="3C6586CE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>Дирижерской исполнительство. Практика, история, эстетика / Ред. Л.Гинзбург. – Москва: Музыка, 1975. – 630 с.</w:t>
      </w:r>
    </w:p>
    <w:p w14:paraId="1DF15CB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Дмитриев Г. О драматургической выразительности оркестрового письма /Под ред. Э.Денисова. – Москва: Советский композитор, 1981. – 174 с.</w:t>
      </w:r>
    </w:p>
    <w:p w14:paraId="4F7E7DB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Ержемский Г. Закономерности и парадоксы дирижирования: Психология. Теория. Практика. – Санкт-Петербург, 1993. – 261 с.</w:t>
      </w:r>
    </w:p>
    <w:p w14:paraId="42A9E03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Ержемский Г. Психология дирижирования: Некоторые вопросы исполнительства и творческого взаимодействия дирижера с музыкальным коллективом. – Москва: музыка, 1988. – 80 с.</w:t>
      </w:r>
    </w:p>
    <w:p w14:paraId="0A0CBA0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Иванов-Радкевич А. О воспитании дирижера. – Москва: Музыка, 1973. – 75 с.</w:t>
      </w:r>
    </w:p>
    <w:p w14:paraId="2548D8D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Канерштейн М. Вопросы дирижирования: Уч.пособие. – Москва: музыка, 1972. – 255 с.</w:t>
      </w:r>
    </w:p>
    <w:p w14:paraId="76B44C9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Клас Ж. Дирижер. Лицом к залу. – Москва: Композитор, 2006. – 240 с.</w:t>
      </w:r>
    </w:p>
    <w:p w14:paraId="7DEBCA9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Мир дирижера (технология вдохновения). – Ленинград: Музыка, 1976. – 189 с.</w:t>
      </w:r>
    </w:p>
    <w:p w14:paraId="59C825D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О дирижерском искусстве. – Ленинград-Москва: Советский композитор, 1970. – 151 с.</w:t>
      </w:r>
    </w:p>
    <w:p w14:paraId="6E5FEC3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О дирижерском прочтении симфоний П.И.Чайковского. – Москва: Музыка, 1977. – 238 с.</w:t>
      </w:r>
    </w:p>
    <w:p w14:paraId="70F4D3C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Лебрехт Н. Маэстро миф. Великие дирижеры в схватке за власть. – Москва: Классика- XXI, 2007. – 448 с.</w:t>
      </w:r>
    </w:p>
    <w:p w14:paraId="7B6DCB0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Мравинский Е. Записки на память: Дневники. 1918-1987. – Санкт-Петербург: Искусство, 2004. – 656 с.</w:t>
      </w:r>
    </w:p>
    <w:p w14:paraId="3E12422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О воспитании дирижера: Очерки. – Ленинград: музыка, 1987. – 247 с.</w:t>
      </w:r>
    </w:p>
    <w:p w14:paraId="5D819D9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Техника дирижирования. – 2-е изд., испр. И доп. – Санкт-Петербург, 1994. – 304 с.</w:t>
      </w:r>
    </w:p>
    <w:p w14:paraId="5086F97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Язык дирижерского жеста. – Москва: Музыка, 2006.  - 232 с.</w:t>
      </w:r>
    </w:p>
    <w:p w14:paraId="651CA3F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Мюнш Ш. Я – дирижер. – Москва: Гос.муз.издательство, 1982. – 63 с.</w:t>
      </w:r>
    </w:p>
    <w:p w14:paraId="16CA355C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>Оркестр без границ: Материалы научной конференции памяти Ю. А. Фортунатова / Ред.-сост. И.А. Барсова, И.В. Вискова.- М.: Научно-издательский центр Московская консерватория, 2009.- 272с., нот., ил.</w:t>
      </w:r>
    </w:p>
    <w:p w14:paraId="666DD7F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Пазовский А. Дирижер и певец. – Москва: Музыка, 1959. – 155 с.</w:t>
      </w:r>
    </w:p>
    <w:p w14:paraId="1F03453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Пазовский А. Записки дирижера. – Москва: Советский композитор, 1968. – 557 с.</w:t>
      </w:r>
    </w:p>
    <w:p w14:paraId="5B83666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Понятовский С.П. Оркестр Сергея Кусевицкого. - Москва: Музыка, 2008.- 256 с.</w:t>
      </w:r>
    </w:p>
    <w:p w14:paraId="5AFCA7A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Робинсон П. Караян. – Москва: Прогресс, 1981. – 167 с.</w:t>
      </w:r>
    </w:p>
    <w:p w14:paraId="29B8A5E2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Рождественский Г. Дирижерская аппликатура. – Ленинград: Музыка, 1974. – 101 с.</w:t>
      </w:r>
    </w:p>
    <w:p w14:paraId="2BC09E6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С.А.Самосуд: Статьи. Воспоминания. Письма.- Москва: Советский композитор, 1984. – 233 с.</w:t>
      </w:r>
    </w:p>
    <w:p w14:paraId="1788A97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Спиваков В. Мимолетности. – Москва: Музыка, 2004. – 224 с.</w:t>
      </w:r>
    </w:p>
    <w:p w14:paraId="70D9CC8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Уроки дирижирования профессора И.А.Мусина /Сост. В.Фиалковский. – Санкт-Петербург: Композитор, 2006. – 168 с.</w:t>
      </w:r>
    </w:p>
    <w:p w14:paraId="6E87A3B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Файер Ю. О себе, о музыке, о балете. – Москва: Советский композитор, 1970. – 571 с.</w:t>
      </w:r>
    </w:p>
    <w:p w14:paraId="64A0937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Фортунатов Ю.А. Лекции по истории оркестровых стилей. Воспоминания о Ю.А.Фортунатове / Сост., расшифровка текста лекций, примеч. Е.И.Гординой; Ред. Е.И.Гордина, О.В.Лосева. – 2-е изд., испр., доп. – М.: Научно-издательский центр «Московская консерватория», 2009. – 384 с., нот., ил.</w:t>
      </w:r>
    </w:p>
    <w:p w14:paraId="7F475E4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Хайкин Б. Беседы о дирижерском ремесле. Статьи. – Москва: Советский композитор, 1984. – 264 с.</w:t>
      </w:r>
    </w:p>
    <w:p w14:paraId="6FF7CBC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Чулаки М. Инструменты симфонического оркестра. Пособие. – СПб.: Композитор Санкт-Петербург, 2004. – 224 с. </w:t>
      </w:r>
    </w:p>
    <w:p w14:paraId="1050E444" w14:textId="77777777" w:rsidR="00956DA8" w:rsidRPr="000D411F" w:rsidRDefault="00C8044A" w:rsidP="000E54F8">
      <w:pPr>
        <w:pStyle w:val="ae"/>
        <w:numPr>
          <w:ilvl w:val="0"/>
          <w:numId w:val="46"/>
        </w:numPr>
        <w:spacing w:after="0" w:line="360" w:lineRule="auto"/>
        <w:ind w:firstLine="709"/>
        <w:jc w:val="both"/>
        <w:rPr>
          <w:color w:val="444444"/>
          <w:sz w:val="28"/>
          <w:szCs w:val="28"/>
        </w:rPr>
      </w:pPr>
      <w:r w:rsidRPr="000D411F">
        <w:rPr>
          <w:sz w:val="28"/>
          <w:szCs w:val="28"/>
        </w:rPr>
        <w:t>Шиндер Л. Штрихи струнной группы симфонического оркестра: В помощь молодым дирижерам и композиторам. – Санкт-Петербург: Композитор, 2003. – 62 с.</w:t>
      </w:r>
    </w:p>
    <w:p w14:paraId="0A51B1E3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7B22193E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662F602C" w14:textId="77777777" w:rsidR="002E1B77" w:rsidRDefault="002E1B77" w:rsidP="00775540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4289738B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2E226321" w14:textId="77777777" w:rsidR="000D411F" w:rsidRPr="009A415B" w:rsidRDefault="000D411F" w:rsidP="000D411F">
      <w:pPr>
        <w:jc w:val="center"/>
        <w:rPr>
          <w:b/>
          <w:sz w:val="28"/>
          <w:szCs w:val="28"/>
        </w:rPr>
      </w:pPr>
      <w:r w:rsidRPr="009A415B">
        <w:rPr>
          <w:b/>
          <w:sz w:val="28"/>
          <w:szCs w:val="28"/>
        </w:rPr>
        <w:t xml:space="preserve">ПРАВИЛА </w:t>
      </w:r>
    </w:p>
    <w:p w14:paraId="7841B556" w14:textId="77777777" w:rsidR="000D411F" w:rsidRPr="009A415B" w:rsidRDefault="000D411F" w:rsidP="000D411F">
      <w:pPr>
        <w:jc w:val="center"/>
        <w:rPr>
          <w:b/>
          <w:sz w:val="28"/>
          <w:szCs w:val="28"/>
        </w:rPr>
      </w:pPr>
      <w:r w:rsidRPr="009A415B">
        <w:rPr>
          <w:b/>
          <w:sz w:val="28"/>
          <w:szCs w:val="28"/>
        </w:rPr>
        <w:t>ОФОРМЛЕНИЯ</w:t>
      </w:r>
      <w:r>
        <w:rPr>
          <w:b/>
          <w:sz w:val="28"/>
          <w:szCs w:val="28"/>
        </w:rPr>
        <w:t xml:space="preserve"> РЕФЕРАТА</w:t>
      </w:r>
    </w:p>
    <w:p w14:paraId="0BD6A7F8" w14:textId="77777777" w:rsidR="000D411F" w:rsidRDefault="000D411F" w:rsidP="000D411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(подаётся на кафедру в трех экземплярах)</w:t>
      </w:r>
    </w:p>
    <w:p w14:paraId="44F69528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Объем работы – примерно 25-30 страниц (1,5), около 60000 знаков с пробелами.</w:t>
      </w:r>
    </w:p>
    <w:p w14:paraId="42C504FC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Общая структура работы – титульный лист, Оглавление (Содержание), Введение, разделы центральной части, Заключение, Список литературы, Приложение (Приложения).</w:t>
      </w:r>
    </w:p>
    <w:p w14:paraId="1B5D0F24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Каждый из основных разделов работы должен начинаться с новой страницы.</w:t>
      </w:r>
    </w:p>
    <w:p w14:paraId="5C1A9884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титульного листа:</w:t>
      </w:r>
    </w:p>
    <w:p w14:paraId="0359E1E3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РФ</w:t>
      </w:r>
    </w:p>
    <w:p w14:paraId="2A3B8474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Астраханская государственная консерватория </w:t>
      </w:r>
    </w:p>
    <w:p w14:paraId="48551874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Ассистентура-стажировка </w:t>
      </w:r>
    </w:p>
    <w:p w14:paraId="0397EA78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 ………………</w:t>
      </w:r>
    </w:p>
    <w:p w14:paraId="760AA647" w14:textId="77777777" w:rsidR="000D411F" w:rsidRDefault="000D411F" w:rsidP="000D411F">
      <w:pPr>
        <w:jc w:val="center"/>
        <w:rPr>
          <w:sz w:val="28"/>
          <w:szCs w:val="28"/>
        </w:rPr>
      </w:pPr>
    </w:p>
    <w:p w14:paraId="1199E3D6" w14:textId="77777777" w:rsidR="000D411F" w:rsidRDefault="000D411F" w:rsidP="000D411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Васильева Светлана Ивановна</w:t>
      </w:r>
    </w:p>
    <w:p w14:paraId="57C64DE6" w14:textId="77777777" w:rsidR="000D411F" w:rsidRDefault="000D411F" w:rsidP="000D411F">
      <w:pPr>
        <w:spacing w:after="0" w:line="240" w:lineRule="auto"/>
        <w:jc w:val="right"/>
        <w:rPr>
          <w:sz w:val="28"/>
          <w:szCs w:val="28"/>
        </w:rPr>
      </w:pPr>
    </w:p>
    <w:p w14:paraId="6DA7637E" w14:textId="77777777" w:rsidR="000D411F" w:rsidRDefault="000D411F" w:rsidP="000D411F">
      <w:pPr>
        <w:spacing w:after="0" w:line="240" w:lineRule="auto"/>
        <w:jc w:val="right"/>
        <w:rPr>
          <w:sz w:val="28"/>
          <w:szCs w:val="28"/>
        </w:rPr>
      </w:pPr>
    </w:p>
    <w:p w14:paraId="49A0CB0A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14:paraId="389A189F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14:paraId="0AAF6B60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(реферат по специальности 53. 09. 05 Искусство дирижирования)</w:t>
      </w:r>
    </w:p>
    <w:p w14:paraId="06B6ECAA" w14:textId="77777777" w:rsidR="000D411F" w:rsidRPr="008839A6" w:rsidRDefault="000D411F" w:rsidP="000D411F">
      <w:pPr>
        <w:spacing w:after="0" w:line="240" w:lineRule="auto"/>
        <w:jc w:val="center"/>
        <w:rPr>
          <w:b/>
          <w:i/>
          <w:sz w:val="28"/>
          <w:szCs w:val="28"/>
        </w:rPr>
      </w:pPr>
      <w:r w:rsidRPr="008839A6">
        <w:rPr>
          <w:b/>
          <w:i/>
          <w:sz w:val="28"/>
          <w:szCs w:val="28"/>
        </w:rPr>
        <w:t xml:space="preserve">(все остальные коды специальности </w:t>
      </w:r>
      <w:r>
        <w:rPr>
          <w:b/>
          <w:i/>
          <w:sz w:val="28"/>
          <w:szCs w:val="28"/>
        </w:rPr>
        <w:t xml:space="preserve">размещены </w:t>
      </w:r>
      <w:r w:rsidRPr="008839A6">
        <w:rPr>
          <w:b/>
          <w:i/>
          <w:sz w:val="28"/>
          <w:szCs w:val="28"/>
        </w:rPr>
        <w:t>на сайте консерватории)</w:t>
      </w:r>
    </w:p>
    <w:p w14:paraId="32A1DE5F" w14:textId="77777777" w:rsidR="000D411F" w:rsidRDefault="000D411F" w:rsidP="000D411F">
      <w:pPr>
        <w:spacing w:after="0" w:line="240" w:lineRule="auto"/>
        <w:jc w:val="center"/>
        <w:rPr>
          <w:sz w:val="28"/>
          <w:szCs w:val="28"/>
        </w:rPr>
      </w:pPr>
    </w:p>
    <w:p w14:paraId="06DCA73A" w14:textId="77777777" w:rsidR="000D411F" w:rsidRDefault="000D411F" w:rsidP="000D411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</w:p>
    <w:p w14:paraId="5A07FED6" w14:textId="77777777" w:rsidR="000D411F" w:rsidRDefault="000D411F" w:rsidP="000D411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профессор Н.В. Козырев</w:t>
      </w:r>
    </w:p>
    <w:p w14:paraId="7FC83C5E" w14:textId="77777777" w:rsidR="000D411F" w:rsidRDefault="000D411F" w:rsidP="000D411F">
      <w:pPr>
        <w:jc w:val="right"/>
        <w:rPr>
          <w:sz w:val="28"/>
          <w:szCs w:val="28"/>
        </w:rPr>
      </w:pPr>
    </w:p>
    <w:p w14:paraId="3FC0E02E" w14:textId="77777777" w:rsidR="000D411F" w:rsidRDefault="000D411F" w:rsidP="000D411F">
      <w:pPr>
        <w:jc w:val="right"/>
        <w:rPr>
          <w:sz w:val="28"/>
          <w:szCs w:val="28"/>
        </w:rPr>
      </w:pPr>
    </w:p>
    <w:p w14:paraId="65650C44" w14:textId="77777777" w:rsidR="000D411F" w:rsidRDefault="000D411F" w:rsidP="000D411F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70947873" w14:textId="77777777" w:rsidR="000D411F" w:rsidRDefault="000D411F" w:rsidP="000D41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0ADDB543" w14:textId="77777777" w:rsidR="000D411F" w:rsidRDefault="000D411F" w:rsidP="000D411F">
      <w:pPr>
        <w:jc w:val="center"/>
        <w:rPr>
          <w:sz w:val="28"/>
          <w:szCs w:val="28"/>
        </w:rPr>
      </w:pPr>
    </w:p>
    <w:p w14:paraId="767F8AF3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Параметры страницы: отступ слева 3 см, справа – 1,5 см, снизу и сверху – 2 см.</w:t>
      </w:r>
    </w:p>
    <w:p w14:paraId="160294A6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6. Нумерация страниц: титульный лист считается первым, однако не нумеруется. Нумерация начинается со страницы 2 (Содержание), а затем по порядку нумеруются все остальные страницы (в том числе Библиография и Приложение).</w:t>
      </w:r>
    </w:p>
    <w:p w14:paraId="7C0D6E41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Основной текст набирается 14 кеглем, текст сносок – 10 кеглем (Times N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w Roman), межстрочный интервал – 1, 5.</w:t>
      </w:r>
    </w:p>
    <w:p w14:paraId="2A4BBE88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8. Абзацы отмечаются отступом 1, 25 см.</w:t>
      </w:r>
    </w:p>
    <w:p w14:paraId="36D93841" w14:textId="77777777" w:rsidR="000D411F" w:rsidRDefault="000D411F" w:rsidP="000D411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9. Нумерация примеров – сквозная. В тексте работы указание на пример дается курсивом в круглых скобках </w:t>
      </w:r>
      <w:r w:rsidRPr="009A415B">
        <w:rPr>
          <w:i/>
          <w:sz w:val="28"/>
          <w:szCs w:val="28"/>
        </w:rPr>
        <w:t>(пример</w:t>
      </w:r>
      <w:r>
        <w:rPr>
          <w:i/>
          <w:sz w:val="28"/>
          <w:szCs w:val="28"/>
        </w:rPr>
        <w:t xml:space="preserve"> 25).</w:t>
      </w:r>
    </w:p>
    <w:p w14:paraId="464FEF14" w14:textId="77777777" w:rsidR="000D411F" w:rsidRDefault="000D411F" w:rsidP="000D411F">
      <w:pPr>
        <w:jc w:val="both"/>
        <w:rPr>
          <w:sz w:val="28"/>
          <w:szCs w:val="28"/>
        </w:rPr>
      </w:pPr>
    </w:p>
    <w:p w14:paraId="0393A777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10. Даты обозначаются цифрами: века – римскими, годы и десятилетия – арабскими. Использование русских букв (У, Ш, П) при написании римских цифр недопустимо.</w:t>
      </w:r>
    </w:p>
    <w:p w14:paraId="528C217F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11. В тексте работы следует различать дефисы (-) и тире ( – ).</w:t>
      </w:r>
    </w:p>
    <w:p w14:paraId="64EDF7DA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12. Тональности записываются по латыни: C-dur, g-moll.</w:t>
      </w:r>
    </w:p>
    <w:p w14:paraId="184A438F" w14:textId="77777777" w:rsidR="000D411F" w:rsidRPr="00D52EED" w:rsidRDefault="000D411F" w:rsidP="000D411F">
      <w:pPr>
        <w:jc w:val="both"/>
        <w:rPr>
          <w:i/>
          <w:sz w:val="16"/>
          <w:szCs w:val="16"/>
        </w:rPr>
      </w:pPr>
      <w:r w:rsidRPr="009F76AA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Названия звуков записываются по латыни и выделяются курсивом: </w:t>
      </w:r>
      <w:r>
        <w:rPr>
          <w:i/>
          <w:sz w:val="28"/>
          <w:szCs w:val="28"/>
          <w:lang w:val="en-US"/>
        </w:rPr>
        <w:t>es</w:t>
      </w:r>
      <w:r w:rsidRPr="009F76A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.</w:t>
      </w:r>
    </w:p>
    <w:p w14:paraId="740E84DC" w14:textId="77777777" w:rsidR="000D411F" w:rsidRPr="00056B44" w:rsidRDefault="000D411F" w:rsidP="000D411F">
      <w:pPr>
        <w:jc w:val="both"/>
        <w:rPr>
          <w:sz w:val="28"/>
          <w:szCs w:val="28"/>
        </w:rPr>
      </w:pPr>
      <w:r w:rsidRPr="00056B44">
        <w:rPr>
          <w:sz w:val="28"/>
          <w:szCs w:val="28"/>
        </w:rPr>
        <w:t xml:space="preserve">14. Порядковые номера симфоний, концертов, сонат и т.д. </w:t>
      </w:r>
      <w:r>
        <w:rPr>
          <w:sz w:val="28"/>
          <w:szCs w:val="28"/>
        </w:rPr>
        <w:t>даются словами (не цифрой). Пример: Прелюдия b-moll op. 7 № 2, Первая симфония ор. 34, Первый фортепианный концерт ор. 27.</w:t>
      </w:r>
    </w:p>
    <w:p w14:paraId="6C0BE9CD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15. Сноски должны быть постраничными (внизу страницы), а не концевыми (в конце всего текста работы). Сноски включают в себя как примечания, так и библиографические ссылки (ссылки на источники) и ставятся с использованием  функции «Сноска» программы Microsoft Word.</w:t>
      </w:r>
    </w:p>
    <w:p w14:paraId="20153D4F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 сноски – арабская цифра с верхним регистром. Место установки знака сноски – перед запятой или точкой, но после вопросительного, восклицательного знаков, многоточия.</w:t>
      </w:r>
    </w:p>
    <w:p w14:paraId="69DDBF76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16. Образцы оформления библиографии:</w:t>
      </w:r>
    </w:p>
    <w:p w14:paraId="7B0701CF" w14:textId="77777777" w:rsidR="000D411F" w:rsidRDefault="000D411F" w:rsidP="000D411F">
      <w:pPr>
        <w:jc w:val="both"/>
        <w:rPr>
          <w:sz w:val="28"/>
          <w:szCs w:val="28"/>
        </w:rPr>
      </w:pPr>
    </w:p>
    <w:p w14:paraId="56DD4A46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а) книга (авторская)</w:t>
      </w:r>
    </w:p>
    <w:p w14:paraId="027744D0" w14:textId="77777777" w:rsidR="000D411F" w:rsidRDefault="000D411F" w:rsidP="000D411F">
      <w:pPr>
        <w:jc w:val="both"/>
        <w:rPr>
          <w:sz w:val="28"/>
          <w:szCs w:val="28"/>
        </w:rPr>
      </w:pPr>
      <w:r w:rsidRPr="00056B44">
        <w:rPr>
          <w:i/>
          <w:sz w:val="28"/>
          <w:szCs w:val="28"/>
        </w:rPr>
        <w:lastRenderedPageBreak/>
        <w:t>Алексеев А.</w:t>
      </w:r>
      <w:r>
        <w:rPr>
          <w:sz w:val="28"/>
          <w:szCs w:val="28"/>
        </w:rPr>
        <w:t xml:space="preserve"> С.В. Рахманинов. – М.: Музгиз, 1954. – 238 с.</w:t>
      </w:r>
    </w:p>
    <w:p w14:paraId="349789D3" w14:textId="77777777" w:rsidR="000D411F" w:rsidRDefault="000D411F" w:rsidP="000D411F">
      <w:pPr>
        <w:jc w:val="both"/>
        <w:rPr>
          <w:sz w:val="28"/>
          <w:szCs w:val="28"/>
        </w:rPr>
      </w:pPr>
    </w:p>
    <w:p w14:paraId="348F2837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б) сборник материалов (коллективный)</w:t>
      </w:r>
    </w:p>
    <w:p w14:paraId="7306982D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Воспоминания о Рахманинове. Т. 2. – М.: Музыка, 1988. – 666 с.</w:t>
      </w:r>
    </w:p>
    <w:p w14:paraId="5F08DA27" w14:textId="77777777" w:rsidR="000D411F" w:rsidRDefault="000D411F" w:rsidP="000D411F">
      <w:pPr>
        <w:jc w:val="both"/>
        <w:rPr>
          <w:sz w:val="28"/>
          <w:szCs w:val="28"/>
        </w:rPr>
      </w:pPr>
    </w:p>
    <w:p w14:paraId="71A5E1E8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в) статья в коллективном сборнике</w:t>
      </w:r>
    </w:p>
    <w:p w14:paraId="03D87606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Антонова Е. </w:t>
      </w:r>
      <w:r>
        <w:rPr>
          <w:sz w:val="28"/>
          <w:szCs w:val="28"/>
        </w:rPr>
        <w:t>Фортепианные концерты С. Рахманинова в свете специфики жанра и культуры времени // Рахманинов в художественной культуре его времени. – Ростов-на-Дону: Изд-во Ростовского гос.пед.университета, 1994. – С. 43-44.</w:t>
      </w:r>
    </w:p>
    <w:p w14:paraId="223477A8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Холопова</w:t>
      </w:r>
      <w:r w:rsidRPr="00F82149">
        <w:rPr>
          <w:i/>
          <w:sz w:val="28"/>
          <w:szCs w:val="28"/>
        </w:rPr>
        <w:t xml:space="preserve"> В</w:t>
      </w:r>
      <w:r w:rsidRPr="00215AF5">
        <w:rPr>
          <w:sz w:val="28"/>
          <w:szCs w:val="28"/>
        </w:rPr>
        <w:t>.</w:t>
      </w:r>
      <w:r w:rsidRPr="00215AF5">
        <w:rPr>
          <w:i/>
          <w:iCs/>
          <w:sz w:val="28"/>
          <w:szCs w:val="28"/>
        </w:rPr>
        <w:t xml:space="preserve"> </w:t>
      </w:r>
      <w:r w:rsidRPr="00215AF5">
        <w:rPr>
          <w:sz w:val="28"/>
          <w:szCs w:val="28"/>
        </w:rPr>
        <w:t>О композиционных принципах Скрипич</w:t>
      </w:r>
      <w:r>
        <w:rPr>
          <w:sz w:val="28"/>
          <w:szCs w:val="28"/>
        </w:rPr>
        <w:t>ного концерта А. Берга</w:t>
      </w:r>
      <w:r w:rsidRPr="00215AF5">
        <w:rPr>
          <w:sz w:val="28"/>
          <w:szCs w:val="28"/>
        </w:rPr>
        <w:t xml:space="preserve"> // Музыка и современность. Вып. 6. – М.: Музыка, 1969. – С. 343-372.</w:t>
      </w:r>
    </w:p>
    <w:p w14:paraId="51DF39B4" w14:textId="77777777" w:rsidR="000D411F" w:rsidRDefault="000D411F" w:rsidP="000D411F">
      <w:pPr>
        <w:jc w:val="both"/>
        <w:rPr>
          <w:sz w:val="28"/>
          <w:szCs w:val="28"/>
        </w:rPr>
      </w:pPr>
    </w:p>
    <w:p w14:paraId="7BB587C7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г) статья в журнале</w:t>
      </w:r>
    </w:p>
    <w:p w14:paraId="7E26D1E1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Благой Д. </w:t>
      </w:r>
      <w:r>
        <w:rPr>
          <w:sz w:val="28"/>
          <w:szCs w:val="28"/>
        </w:rPr>
        <w:t>Выявляя лирическое начало // Сов. музыка.1973. № 6. – С. 56-64.</w:t>
      </w:r>
    </w:p>
    <w:p w14:paraId="324E96DB" w14:textId="77777777" w:rsidR="000D411F" w:rsidRDefault="000D411F" w:rsidP="000D411F">
      <w:pPr>
        <w:jc w:val="both"/>
        <w:rPr>
          <w:sz w:val="28"/>
          <w:szCs w:val="28"/>
        </w:rPr>
      </w:pPr>
    </w:p>
    <w:p w14:paraId="0BFE1B9D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д) автореферат диссертации</w:t>
      </w:r>
    </w:p>
    <w:p w14:paraId="2E761786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Денисов</w:t>
      </w:r>
      <w:r w:rsidRPr="00F82149">
        <w:rPr>
          <w:i/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215AF5">
        <w:rPr>
          <w:sz w:val="28"/>
          <w:szCs w:val="28"/>
        </w:rPr>
        <w:t xml:space="preserve"> Античные мифологические оперные сюжеты</w:t>
      </w:r>
      <w:r>
        <w:rPr>
          <w:sz w:val="28"/>
          <w:szCs w:val="28"/>
        </w:rPr>
        <w:t xml:space="preserve"> </w:t>
      </w:r>
      <w:r w:rsidRPr="00215AF5">
        <w:rPr>
          <w:sz w:val="28"/>
          <w:szCs w:val="28"/>
        </w:rPr>
        <w:t>в контексте кул</w:t>
      </w:r>
      <w:r>
        <w:rPr>
          <w:sz w:val="28"/>
          <w:szCs w:val="28"/>
        </w:rPr>
        <w:t xml:space="preserve">ьтуры первой половины ХХ века – </w:t>
      </w:r>
      <w:r w:rsidRPr="00215AF5">
        <w:rPr>
          <w:sz w:val="28"/>
          <w:szCs w:val="28"/>
        </w:rPr>
        <w:t>семантический анализ</w:t>
      </w:r>
      <w:r>
        <w:rPr>
          <w:sz w:val="28"/>
          <w:szCs w:val="28"/>
        </w:rPr>
        <w:t>.</w:t>
      </w:r>
      <w:r w:rsidRPr="00215A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А</w:t>
      </w:r>
      <w:r w:rsidRPr="00215AF5">
        <w:rPr>
          <w:sz w:val="28"/>
          <w:szCs w:val="28"/>
        </w:rPr>
        <w:t>втореф. дис</w:t>
      </w:r>
      <w:r>
        <w:rPr>
          <w:sz w:val="28"/>
          <w:szCs w:val="28"/>
        </w:rPr>
        <w:t xml:space="preserve">с … докт. иск. </w:t>
      </w:r>
      <w:r w:rsidRPr="00215AF5">
        <w:rPr>
          <w:sz w:val="28"/>
          <w:szCs w:val="28"/>
        </w:rPr>
        <w:t xml:space="preserve"> – СПб.,</w:t>
      </w:r>
      <w:r>
        <w:rPr>
          <w:sz w:val="28"/>
          <w:szCs w:val="28"/>
        </w:rPr>
        <w:t xml:space="preserve"> </w:t>
      </w:r>
      <w:r w:rsidRPr="00215AF5">
        <w:rPr>
          <w:sz w:val="28"/>
          <w:szCs w:val="28"/>
        </w:rPr>
        <w:t>2008. – 38 с.</w:t>
      </w:r>
    </w:p>
    <w:p w14:paraId="03714015" w14:textId="77777777" w:rsidR="000D411F" w:rsidRDefault="000D411F" w:rsidP="000D411F">
      <w:pPr>
        <w:jc w:val="both"/>
        <w:rPr>
          <w:sz w:val="28"/>
          <w:szCs w:val="28"/>
        </w:rPr>
      </w:pPr>
    </w:p>
    <w:p w14:paraId="2AB41549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е) диссертация</w:t>
      </w:r>
    </w:p>
    <w:p w14:paraId="59A15913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Шелудякова</w:t>
      </w:r>
      <w:r w:rsidRPr="00F82149">
        <w:rPr>
          <w:i/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215AF5">
        <w:rPr>
          <w:sz w:val="28"/>
          <w:szCs w:val="28"/>
        </w:rPr>
        <w:t xml:space="preserve"> Феномен мелодики в музыке позднего романтизма</w:t>
      </w:r>
      <w:r>
        <w:rPr>
          <w:sz w:val="28"/>
          <w:szCs w:val="28"/>
        </w:rPr>
        <w:t>.</w:t>
      </w:r>
      <w:r w:rsidRPr="00215AF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15AF5">
        <w:rPr>
          <w:sz w:val="28"/>
          <w:szCs w:val="28"/>
        </w:rPr>
        <w:t>ис</w:t>
      </w:r>
      <w:r>
        <w:rPr>
          <w:sz w:val="28"/>
          <w:szCs w:val="28"/>
        </w:rPr>
        <w:t>с</w:t>
      </w:r>
      <w:r w:rsidRPr="00215AF5">
        <w:rPr>
          <w:sz w:val="28"/>
          <w:szCs w:val="28"/>
        </w:rPr>
        <w:t xml:space="preserve"> ... докт. иск</w:t>
      </w:r>
      <w:r>
        <w:rPr>
          <w:sz w:val="28"/>
          <w:szCs w:val="28"/>
        </w:rPr>
        <w:t>. – Магнитогорск, 2006. – 325</w:t>
      </w:r>
      <w:r w:rsidRPr="00215AF5">
        <w:rPr>
          <w:sz w:val="28"/>
          <w:szCs w:val="28"/>
        </w:rPr>
        <w:t xml:space="preserve"> с.</w:t>
      </w:r>
    </w:p>
    <w:p w14:paraId="1DE319A7" w14:textId="77777777" w:rsidR="000D411F" w:rsidRDefault="000D411F" w:rsidP="000D411F">
      <w:pPr>
        <w:jc w:val="both"/>
        <w:rPr>
          <w:sz w:val="28"/>
          <w:szCs w:val="28"/>
        </w:rPr>
      </w:pPr>
    </w:p>
    <w:p w14:paraId="2C5BD6CA" w14:textId="77777777" w:rsidR="000D411F" w:rsidRPr="000D411F" w:rsidRDefault="000D411F" w:rsidP="000D41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ж</w:t>
      </w:r>
      <w:r w:rsidRPr="000D411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иностранные</w:t>
      </w:r>
      <w:r w:rsidRPr="000D41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источники</w:t>
      </w:r>
    </w:p>
    <w:p w14:paraId="5A4BC2EC" w14:textId="77777777" w:rsidR="000D411F" w:rsidRPr="00D52EED" w:rsidRDefault="000D411F" w:rsidP="000D411F">
      <w:pPr>
        <w:jc w:val="both"/>
        <w:rPr>
          <w:sz w:val="28"/>
          <w:szCs w:val="28"/>
          <w:lang w:val="en-US"/>
        </w:rPr>
      </w:pPr>
      <w:r w:rsidRPr="00D52EED">
        <w:rPr>
          <w:i/>
          <w:sz w:val="28"/>
          <w:szCs w:val="28"/>
          <w:lang w:val="en-US"/>
        </w:rPr>
        <w:t>Erpf H.</w:t>
      </w:r>
      <w:r w:rsidRPr="00215AF5">
        <w:rPr>
          <w:sz w:val="28"/>
          <w:szCs w:val="28"/>
          <w:lang w:val="en-US"/>
        </w:rPr>
        <w:t xml:space="preserve"> Studien zur Harmonie</w:t>
      </w:r>
      <w:r>
        <w:rPr>
          <w:sz w:val="28"/>
          <w:szCs w:val="28"/>
          <w:lang w:val="en-US"/>
        </w:rPr>
        <w:t xml:space="preserve"> – </w:t>
      </w:r>
      <w:r w:rsidRPr="00215AF5">
        <w:rPr>
          <w:sz w:val="28"/>
          <w:szCs w:val="28"/>
          <w:lang w:val="en-US"/>
        </w:rPr>
        <w:t xml:space="preserve">und Klangtechnic der neueren Musik. – </w:t>
      </w:r>
      <w:smartTag w:uri="urn:schemas-microsoft-com:office:smarttags" w:element="place">
        <w:smartTag w:uri="urn:schemas-microsoft-com:office:smarttags" w:element="City">
          <w:r w:rsidRPr="00215AF5">
            <w:rPr>
              <w:sz w:val="28"/>
              <w:szCs w:val="28"/>
              <w:lang w:val="en-US"/>
            </w:rPr>
            <w:t>Leipzig</w:t>
          </w:r>
        </w:smartTag>
      </w:smartTag>
      <w:r w:rsidRPr="00215AF5">
        <w:rPr>
          <w:sz w:val="28"/>
          <w:szCs w:val="28"/>
          <w:lang w:val="en-US"/>
        </w:rPr>
        <w:t>, 1927.</w:t>
      </w:r>
      <w:r>
        <w:rPr>
          <w:sz w:val="28"/>
          <w:szCs w:val="28"/>
          <w:lang w:val="en-US"/>
        </w:rPr>
        <w:t xml:space="preserve"> – 209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</w:p>
    <w:p w14:paraId="2781B2C6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Schoenberg</w:t>
      </w:r>
      <w:r w:rsidRPr="00D52EED">
        <w:rPr>
          <w:i/>
          <w:sz w:val="28"/>
          <w:szCs w:val="28"/>
          <w:lang w:val="en-US"/>
        </w:rPr>
        <w:t xml:space="preserve"> A.</w:t>
      </w:r>
      <w:r w:rsidRPr="00215AF5">
        <w:rPr>
          <w:sz w:val="28"/>
          <w:szCs w:val="28"/>
          <w:lang w:val="en-US"/>
        </w:rPr>
        <w:t xml:space="preserve"> Streichquartett op. 7: Analyse mit Not</w:t>
      </w:r>
      <w:r>
        <w:rPr>
          <w:sz w:val="28"/>
          <w:szCs w:val="28"/>
          <w:lang w:val="en-US"/>
        </w:rPr>
        <w:t>enbeispielen // Die Music. Jg</w:t>
      </w:r>
      <w:r w:rsidRPr="000D411F">
        <w:rPr>
          <w:sz w:val="28"/>
          <w:szCs w:val="28"/>
        </w:rPr>
        <w:t xml:space="preserve">., 1906-1907. – </w:t>
      </w:r>
      <w:r w:rsidRPr="00215AF5">
        <w:rPr>
          <w:sz w:val="28"/>
          <w:szCs w:val="28"/>
          <w:lang w:val="en-US"/>
        </w:rPr>
        <w:t>S</w:t>
      </w:r>
      <w:r w:rsidRPr="000D411F">
        <w:rPr>
          <w:sz w:val="28"/>
          <w:szCs w:val="28"/>
        </w:rPr>
        <w:t>. 332-334.</w:t>
      </w:r>
    </w:p>
    <w:p w14:paraId="35B42402" w14:textId="77777777" w:rsidR="000D411F" w:rsidRDefault="000D411F" w:rsidP="000D411F">
      <w:pPr>
        <w:jc w:val="both"/>
        <w:rPr>
          <w:sz w:val="28"/>
          <w:szCs w:val="28"/>
        </w:rPr>
      </w:pPr>
    </w:p>
    <w:p w14:paraId="5AD61E8B" w14:textId="77777777" w:rsidR="000D411F" w:rsidRDefault="000D411F" w:rsidP="000D411F">
      <w:pPr>
        <w:jc w:val="both"/>
        <w:rPr>
          <w:sz w:val="28"/>
          <w:szCs w:val="28"/>
        </w:rPr>
      </w:pPr>
      <w:r>
        <w:rPr>
          <w:sz w:val="28"/>
          <w:szCs w:val="28"/>
        </w:rPr>
        <w:t>з) ссылка на интернет</w:t>
      </w:r>
    </w:p>
    <w:p w14:paraId="635E8EB7" w14:textId="77777777" w:rsidR="000D411F" w:rsidRPr="00D52EED" w:rsidRDefault="000D411F" w:rsidP="000D41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Березовчук</w:t>
      </w:r>
      <w:r w:rsidRPr="00D52EED">
        <w:rPr>
          <w:i/>
          <w:sz w:val="28"/>
          <w:szCs w:val="28"/>
        </w:rPr>
        <w:t xml:space="preserve"> Л.</w:t>
      </w:r>
      <w:r w:rsidRPr="00215AF5">
        <w:rPr>
          <w:i/>
          <w:iCs/>
          <w:sz w:val="28"/>
          <w:szCs w:val="28"/>
        </w:rPr>
        <w:t xml:space="preserve"> </w:t>
      </w:r>
      <w:r w:rsidRPr="00215AF5">
        <w:rPr>
          <w:sz w:val="28"/>
          <w:szCs w:val="28"/>
        </w:rPr>
        <w:t xml:space="preserve">Суггестия артикуляционного смысла. Заметки о фоносемантической поэтике Александра Горнона. Интернетссылка: http </w:t>
      </w:r>
      <w:r w:rsidRPr="00215AF5">
        <w:t xml:space="preserve">/ </w:t>
      </w:r>
      <w:r w:rsidRPr="00215AF5">
        <w:rPr>
          <w:sz w:val="28"/>
          <w:szCs w:val="28"/>
        </w:rPr>
        <w:t xml:space="preserve">www / </w:t>
      </w:r>
      <w:r w:rsidRPr="00215AF5">
        <w:rPr>
          <w:sz w:val="28"/>
          <w:szCs w:val="28"/>
          <w:lang w:val="en-US"/>
        </w:rPr>
        <w:t>library</w:t>
      </w:r>
      <w:r w:rsidRPr="00215AF5">
        <w:rPr>
          <w:sz w:val="28"/>
          <w:szCs w:val="28"/>
        </w:rPr>
        <w:t xml:space="preserve"> / </w:t>
      </w:r>
      <w:r w:rsidRPr="00215AF5">
        <w:rPr>
          <w:sz w:val="28"/>
          <w:szCs w:val="28"/>
          <w:lang w:val="en-US"/>
        </w:rPr>
        <w:t>suggestia</w:t>
      </w:r>
      <w:r w:rsidRPr="00215AF5">
        <w:rPr>
          <w:sz w:val="28"/>
          <w:szCs w:val="28"/>
        </w:rPr>
        <w:t>.</w:t>
      </w:r>
      <w:r w:rsidRPr="00215AF5">
        <w:rPr>
          <w:sz w:val="28"/>
          <w:szCs w:val="28"/>
          <w:lang w:val="en-US"/>
        </w:rPr>
        <w:t>htm</w:t>
      </w:r>
    </w:p>
    <w:p w14:paraId="3D95E29D" w14:textId="77777777" w:rsidR="001020CD" w:rsidRPr="001020CD" w:rsidRDefault="001020CD" w:rsidP="001020CD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1020CD" w:rsidRPr="001020CD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8027" w14:textId="77777777" w:rsidR="00F94DBA" w:rsidRDefault="00F94DBA" w:rsidP="00C522B6">
      <w:pPr>
        <w:spacing w:after="0" w:line="240" w:lineRule="auto"/>
      </w:pPr>
      <w:r>
        <w:separator/>
      </w:r>
    </w:p>
  </w:endnote>
  <w:endnote w:type="continuationSeparator" w:id="0">
    <w:p w14:paraId="5EF6E0C4" w14:textId="77777777" w:rsidR="00F94DBA" w:rsidRDefault="00F94DBA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B0A5" w14:textId="77777777" w:rsidR="00653790" w:rsidRDefault="00653790" w:rsidP="00EF530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93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7E21" w14:textId="77777777" w:rsidR="00F94DBA" w:rsidRDefault="00F94DBA" w:rsidP="00C522B6">
      <w:pPr>
        <w:spacing w:after="0" w:line="240" w:lineRule="auto"/>
      </w:pPr>
      <w:r>
        <w:separator/>
      </w:r>
    </w:p>
  </w:footnote>
  <w:footnote w:type="continuationSeparator" w:id="0">
    <w:p w14:paraId="7A3ACF87" w14:textId="77777777" w:rsidR="00F94DBA" w:rsidRDefault="00F94DBA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03321E"/>
    <w:multiLevelType w:val="hybridMultilevel"/>
    <w:tmpl w:val="BA0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68080A"/>
    <w:multiLevelType w:val="hybridMultilevel"/>
    <w:tmpl w:val="391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5521"/>
    <w:multiLevelType w:val="hybridMultilevel"/>
    <w:tmpl w:val="3A5E9E82"/>
    <w:lvl w:ilvl="0" w:tplc="FDB8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11"/>
  </w:num>
  <w:num w:numId="12">
    <w:abstractNumId w:val="43"/>
  </w:num>
  <w:num w:numId="13">
    <w:abstractNumId w:val="29"/>
  </w:num>
  <w:num w:numId="14">
    <w:abstractNumId w:val="19"/>
  </w:num>
  <w:num w:numId="15">
    <w:abstractNumId w:val="21"/>
  </w:num>
  <w:num w:numId="16">
    <w:abstractNumId w:val="13"/>
  </w:num>
  <w:num w:numId="17">
    <w:abstractNumId w:val="28"/>
  </w:num>
  <w:num w:numId="18">
    <w:abstractNumId w:val="36"/>
  </w:num>
  <w:num w:numId="19">
    <w:abstractNumId w:val="32"/>
  </w:num>
  <w:num w:numId="20">
    <w:abstractNumId w:val="38"/>
  </w:num>
  <w:num w:numId="21">
    <w:abstractNumId w:val="4"/>
  </w:num>
  <w:num w:numId="22">
    <w:abstractNumId w:val="42"/>
  </w:num>
  <w:num w:numId="23">
    <w:abstractNumId w:val="9"/>
  </w:num>
  <w:num w:numId="24">
    <w:abstractNumId w:val="26"/>
  </w:num>
  <w:num w:numId="25">
    <w:abstractNumId w:val="5"/>
  </w:num>
  <w:num w:numId="26">
    <w:abstractNumId w:val="44"/>
  </w:num>
  <w:num w:numId="27">
    <w:abstractNumId w:val="6"/>
  </w:num>
  <w:num w:numId="28">
    <w:abstractNumId w:val="31"/>
  </w:num>
  <w:num w:numId="29">
    <w:abstractNumId w:val="37"/>
  </w:num>
  <w:num w:numId="30">
    <w:abstractNumId w:val="1"/>
  </w:num>
  <w:num w:numId="31">
    <w:abstractNumId w:val="27"/>
  </w:num>
  <w:num w:numId="32">
    <w:abstractNumId w:val="2"/>
  </w:num>
  <w:num w:numId="33">
    <w:abstractNumId w:val="45"/>
  </w:num>
  <w:num w:numId="34">
    <w:abstractNumId w:val="8"/>
  </w:num>
  <w:num w:numId="35">
    <w:abstractNumId w:val="3"/>
  </w:num>
  <w:num w:numId="36">
    <w:abstractNumId w:val="22"/>
  </w:num>
  <w:num w:numId="37">
    <w:abstractNumId w:val="39"/>
  </w:num>
  <w:num w:numId="38">
    <w:abstractNumId w:val="41"/>
  </w:num>
  <w:num w:numId="39">
    <w:abstractNumId w:val="25"/>
  </w:num>
  <w:num w:numId="40">
    <w:abstractNumId w:val="16"/>
  </w:num>
  <w:num w:numId="41">
    <w:abstractNumId w:val="23"/>
  </w:num>
  <w:num w:numId="42">
    <w:abstractNumId w:val="35"/>
  </w:num>
  <w:num w:numId="43">
    <w:abstractNumId w:val="18"/>
  </w:num>
  <w:num w:numId="44">
    <w:abstractNumId w:val="24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12552"/>
    <w:rsid w:val="00032AB4"/>
    <w:rsid w:val="000375E9"/>
    <w:rsid w:val="00041FDE"/>
    <w:rsid w:val="000636EE"/>
    <w:rsid w:val="0009427F"/>
    <w:rsid w:val="000A5308"/>
    <w:rsid w:val="000D0875"/>
    <w:rsid w:val="000D411F"/>
    <w:rsid w:val="001020CD"/>
    <w:rsid w:val="0010297B"/>
    <w:rsid w:val="00186E8E"/>
    <w:rsid w:val="001A7C79"/>
    <w:rsid w:val="001C37A9"/>
    <w:rsid w:val="0020075D"/>
    <w:rsid w:val="002152A9"/>
    <w:rsid w:val="002A1581"/>
    <w:rsid w:val="002C410D"/>
    <w:rsid w:val="002C58A3"/>
    <w:rsid w:val="002D3A95"/>
    <w:rsid w:val="002E1B77"/>
    <w:rsid w:val="002E365F"/>
    <w:rsid w:val="002E5098"/>
    <w:rsid w:val="002E7A9D"/>
    <w:rsid w:val="003102C7"/>
    <w:rsid w:val="00332458"/>
    <w:rsid w:val="00355CCD"/>
    <w:rsid w:val="00357D57"/>
    <w:rsid w:val="00391E67"/>
    <w:rsid w:val="00397613"/>
    <w:rsid w:val="003B40FB"/>
    <w:rsid w:val="003B5A44"/>
    <w:rsid w:val="0043290D"/>
    <w:rsid w:val="00454C6F"/>
    <w:rsid w:val="00495DA7"/>
    <w:rsid w:val="00583505"/>
    <w:rsid w:val="005A31B0"/>
    <w:rsid w:val="005B7CC3"/>
    <w:rsid w:val="005F54C9"/>
    <w:rsid w:val="005F5F31"/>
    <w:rsid w:val="00601C2F"/>
    <w:rsid w:val="00603F97"/>
    <w:rsid w:val="006165B6"/>
    <w:rsid w:val="00625AFA"/>
    <w:rsid w:val="00653790"/>
    <w:rsid w:val="006578AB"/>
    <w:rsid w:val="00670400"/>
    <w:rsid w:val="006B290C"/>
    <w:rsid w:val="00731AEE"/>
    <w:rsid w:val="00734C75"/>
    <w:rsid w:val="0073793D"/>
    <w:rsid w:val="00770272"/>
    <w:rsid w:val="00775540"/>
    <w:rsid w:val="007F5306"/>
    <w:rsid w:val="008065EB"/>
    <w:rsid w:val="0083632E"/>
    <w:rsid w:val="008444AA"/>
    <w:rsid w:val="00844C2E"/>
    <w:rsid w:val="008830B4"/>
    <w:rsid w:val="008837D3"/>
    <w:rsid w:val="00956DA8"/>
    <w:rsid w:val="009A4472"/>
    <w:rsid w:val="009A56D7"/>
    <w:rsid w:val="00A64C57"/>
    <w:rsid w:val="00A80EB2"/>
    <w:rsid w:val="00A82C5C"/>
    <w:rsid w:val="00AB317E"/>
    <w:rsid w:val="00AC4EB5"/>
    <w:rsid w:val="00AF1CF7"/>
    <w:rsid w:val="00B212F1"/>
    <w:rsid w:val="00B350BF"/>
    <w:rsid w:val="00B65D6D"/>
    <w:rsid w:val="00BA354D"/>
    <w:rsid w:val="00BA3ACE"/>
    <w:rsid w:val="00BA525D"/>
    <w:rsid w:val="00BA6D40"/>
    <w:rsid w:val="00BB11B8"/>
    <w:rsid w:val="00BC7396"/>
    <w:rsid w:val="00BD5D9F"/>
    <w:rsid w:val="00BF695B"/>
    <w:rsid w:val="00C10006"/>
    <w:rsid w:val="00C14EA8"/>
    <w:rsid w:val="00C44CEC"/>
    <w:rsid w:val="00C520B8"/>
    <w:rsid w:val="00C522B6"/>
    <w:rsid w:val="00C8044A"/>
    <w:rsid w:val="00C917D4"/>
    <w:rsid w:val="00CA5DEC"/>
    <w:rsid w:val="00CB33F0"/>
    <w:rsid w:val="00CB6A3F"/>
    <w:rsid w:val="00CC774F"/>
    <w:rsid w:val="00CD4DDD"/>
    <w:rsid w:val="00D32695"/>
    <w:rsid w:val="00D8116E"/>
    <w:rsid w:val="00D93B12"/>
    <w:rsid w:val="00DF0AD3"/>
    <w:rsid w:val="00E03C8C"/>
    <w:rsid w:val="00E8317E"/>
    <w:rsid w:val="00EA420C"/>
    <w:rsid w:val="00EA4361"/>
    <w:rsid w:val="00EE4B94"/>
    <w:rsid w:val="00EF5305"/>
    <w:rsid w:val="00F20843"/>
    <w:rsid w:val="00F503CF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4E8D825"/>
  <w15:docId w15:val="{6BA598E4-F041-4218-98E9-3339FD1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3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AD7-5864-4F82-9C74-7DABA407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36</cp:revision>
  <cp:lastPrinted>2018-02-26T11:53:00Z</cp:lastPrinted>
  <dcterms:created xsi:type="dcterms:W3CDTF">2018-02-26T11:11:00Z</dcterms:created>
  <dcterms:modified xsi:type="dcterms:W3CDTF">2021-12-11T21:12:00Z</dcterms:modified>
</cp:coreProperties>
</file>