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0FA6" w14:textId="77777777" w:rsidR="00992775" w:rsidRDefault="00992775" w:rsidP="00992775">
      <w:pPr>
        <w:spacing w:after="0" w:line="240" w:lineRule="auto"/>
        <w:rPr>
          <w:rFonts w:ascii="Tahoma" w:eastAsia="Times New Roman" w:hAnsi="Tahoma" w:cs="Tahoma"/>
          <w:color w:val="000000"/>
          <w:sz w:val="24"/>
          <w:szCs w:val="24"/>
          <w:lang w:eastAsia="ru-RU"/>
        </w:rPr>
      </w:pPr>
    </w:p>
    <w:p w14:paraId="366C43D9" w14:textId="77777777" w:rsidR="00992775" w:rsidRPr="00992775" w:rsidRDefault="00992775" w:rsidP="00992775">
      <w:pPr>
        <w:spacing w:after="0" w:line="240" w:lineRule="auto"/>
        <w:jc w:val="center"/>
        <w:rPr>
          <w:rFonts w:ascii="Times New Roman" w:hAnsi="Times New Roman" w:cs="Times New Roman"/>
          <w:sz w:val="28"/>
          <w:szCs w:val="28"/>
        </w:rPr>
      </w:pPr>
      <w:bookmarkStart w:id="0" w:name="bookmark99"/>
      <w:r w:rsidRPr="00992775">
        <w:rPr>
          <w:rFonts w:ascii="Times New Roman" w:hAnsi="Times New Roman" w:cs="Times New Roman"/>
          <w:sz w:val="28"/>
          <w:szCs w:val="28"/>
        </w:rPr>
        <w:t>Министерство культуры Российской Федерации</w:t>
      </w:r>
    </w:p>
    <w:p w14:paraId="7273AF13" w14:textId="77777777" w:rsidR="00992775" w:rsidRPr="00992775" w:rsidRDefault="00992775" w:rsidP="00992775">
      <w:pPr>
        <w:spacing w:after="0" w:line="240" w:lineRule="auto"/>
        <w:jc w:val="center"/>
        <w:rPr>
          <w:rFonts w:ascii="Times New Roman" w:hAnsi="Times New Roman" w:cs="Times New Roman"/>
          <w:sz w:val="28"/>
          <w:szCs w:val="28"/>
        </w:rPr>
      </w:pPr>
      <w:r w:rsidRPr="00992775">
        <w:rPr>
          <w:rFonts w:ascii="Times New Roman" w:hAnsi="Times New Roman" w:cs="Times New Roman"/>
          <w:sz w:val="28"/>
          <w:szCs w:val="28"/>
        </w:rPr>
        <w:t>ФГБОУ ВО «Астраханская государственная консерватория»</w:t>
      </w:r>
    </w:p>
    <w:p w14:paraId="5B106489" w14:textId="77777777" w:rsidR="00992775" w:rsidRPr="00992775" w:rsidRDefault="00992775" w:rsidP="00992775">
      <w:pPr>
        <w:spacing w:after="0" w:line="240" w:lineRule="auto"/>
        <w:jc w:val="center"/>
        <w:rPr>
          <w:rFonts w:ascii="Times New Roman" w:hAnsi="Times New Roman" w:cs="Times New Roman"/>
          <w:sz w:val="28"/>
          <w:szCs w:val="28"/>
        </w:rPr>
      </w:pPr>
    </w:p>
    <w:p w14:paraId="1EEDC6B2" w14:textId="77777777" w:rsidR="00992775" w:rsidRPr="00992775" w:rsidRDefault="00992775" w:rsidP="00992775">
      <w:pPr>
        <w:spacing w:after="0" w:line="240" w:lineRule="auto"/>
        <w:jc w:val="center"/>
        <w:rPr>
          <w:rFonts w:ascii="Times New Roman" w:hAnsi="Times New Roman" w:cs="Times New Roman"/>
          <w:sz w:val="28"/>
          <w:szCs w:val="28"/>
        </w:rPr>
      </w:pPr>
      <w:r w:rsidRPr="00992775">
        <w:rPr>
          <w:rFonts w:ascii="Times New Roman" w:hAnsi="Times New Roman" w:cs="Times New Roman"/>
          <w:sz w:val="28"/>
          <w:szCs w:val="28"/>
        </w:rPr>
        <w:t>Кафедра общегуманитарных дисциплин</w:t>
      </w:r>
    </w:p>
    <w:p w14:paraId="22EC55DC" w14:textId="77777777" w:rsidR="00992775" w:rsidRPr="00992775" w:rsidRDefault="00992775" w:rsidP="00992775">
      <w:pPr>
        <w:spacing w:after="0" w:line="240" w:lineRule="auto"/>
        <w:jc w:val="center"/>
        <w:rPr>
          <w:rFonts w:ascii="Times New Roman" w:hAnsi="Times New Roman" w:cs="Times New Roman"/>
          <w:sz w:val="28"/>
          <w:szCs w:val="28"/>
        </w:rPr>
      </w:pPr>
    </w:p>
    <w:p w14:paraId="5ABA023B" w14:textId="32CF59AA" w:rsidR="00992775" w:rsidRDefault="00992775" w:rsidP="00992775">
      <w:pPr>
        <w:spacing w:after="0"/>
        <w:jc w:val="center"/>
        <w:rPr>
          <w:rFonts w:ascii="Times New Roman" w:hAnsi="Times New Roman" w:cs="Times New Roman"/>
          <w:sz w:val="28"/>
          <w:szCs w:val="28"/>
        </w:rPr>
      </w:pPr>
    </w:p>
    <w:p w14:paraId="57AFA6DF" w14:textId="08A1AA3B" w:rsidR="00236781" w:rsidRDefault="00236781" w:rsidP="00992775">
      <w:pPr>
        <w:spacing w:after="0"/>
        <w:jc w:val="center"/>
        <w:rPr>
          <w:rFonts w:ascii="Times New Roman" w:hAnsi="Times New Roman" w:cs="Times New Roman"/>
          <w:sz w:val="28"/>
          <w:szCs w:val="28"/>
        </w:rPr>
      </w:pPr>
    </w:p>
    <w:p w14:paraId="3D0C5E85" w14:textId="1E92D9ED" w:rsidR="00236781" w:rsidRDefault="00236781" w:rsidP="00992775">
      <w:pPr>
        <w:spacing w:after="0"/>
        <w:jc w:val="center"/>
        <w:rPr>
          <w:rFonts w:ascii="Times New Roman" w:hAnsi="Times New Roman" w:cs="Times New Roman"/>
          <w:sz w:val="28"/>
          <w:szCs w:val="28"/>
        </w:rPr>
      </w:pPr>
    </w:p>
    <w:p w14:paraId="02BF2920" w14:textId="7A9963CC" w:rsidR="00236781" w:rsidRDefault="00236781" w:rsidP="00992775">
      <w:pPr>
        <w:spacing w:after="0"/>
        <w:jc w:val="center"/>
        <w:rPr>
          <w:rFonts w:ascii="Times New Roman" w:hAnsi="Times New Roman" w:cs="Times New Roman"/>
          <w:sz w:val="28"/>
          <w:szCs w:val="28"/>
        </w:rPr>
      </w:pPr>
    </w:p>
    <w:p w14:paraId="69968BA2" w14:textId="4F77C6CD" w:rsidR="00236781" w:rsidRDefault="00236781" w:rsidP="00992775">
      <w:pPr>
        <w:spacing w:after="0"/>
        <w:jc w:val="center"/>
        <w:rPr>
          <w:rFonts w:ascii="Times New Roman" w:hAnsi="Times New Roman" w:cs="Times New Roman"/>
          <w:sz w:val="28"/>
          <w:szCs w:val="28"/>
        </w:rPr>
      </w:pPr>
    </w:p>
    <w:p w14:paraId="41129777" w14:textId="014986C7" w:rsidR="00236781" w:rsidRDefault="00236781" w:rsidP="00992775">
      <w:pPr>
        <w:spacing w:after="0"/>
        <w:jc w:val="center"/>
        <w:rPr>
          <w:rFonts w:ascii="Times New Roman" w:hAnsi="Times New Roman" w:cs="Times New Roman"/>
          <w:sz w:val="28"/>
          <w:szCs w:val="28"/>
        </w:rPr>
      </w:pPr>
    </w:p>
    <w:p w14:paraId="7CC42BE6" w14:textId="77777777" w:rsidR="00236781" w:rsidRPr="00992775" w:rsidRDefault="00236781" w:rsidP="00992775">
      <w:pPr>
        <w:spacing w:after="0"/>
        <w:jc w:val="center"/>
        <w:rPr>
          <w:rFonts w:ascii="Times New Roman" w:hAnsi="Times New Roman" w:cs="Times New Roman"/>
          <w:sz w:val="28"/>
          <w:szCs w:val="28"/>
        </w:rPr>
      </w:pPr>
    </w:p>
    <w:p w14:paraId="2CF47EAE" w14:textId="77777777" w:rsidR="00992775" w:rsidRPr="00992775" w:rsidRDefault="00992775" w:rsidP="00992775">
      <w:pPr>
        <w:spacing w:after="0"/>
        <w:jc w:val="right"/>
        <w:rPr>
          <w:rFonts w:ascii="Times New Roman" w:hAnsi="Times New Roman" w:cs="Times New Roman"/>
          <w:sz w:val="28"/>
          <w:szCs w:val="28"/>
        </w:rPr>
      </w:pPr>
    </w:p>
    <w:p w14:paraId="3AACAC9B" w14:textId="77777777" w:rsidR="00992775" w:rsidRPr="00992775" w:rsidRDefault="00992775" w:rsidP="00992775">
      <w:pPr>
        <w:spacing w:after="0"/>
        <w:jc w:val="right"/>
        <w:outlineLvl w:val="2"/>
        <w:rPr>
          <w:rFonts w:ascii="Times New Roman" w:hAnsi="Times New Roman" w:cs="Times New Roman"/>
          <w:caps/>
          <w:sz w:val="28"/>
          <w:szCs w:val="28"/>
        </w:rPr>
      </w:pPr>
      <w:r w:rsidRPr="00992775">
        <w:rPr>
          <w:rFonts w:ascii="Times New Roman" w:hAnsi="Times New Roman" w:cs="Times New Roman"/>
          <w:b/>
          <w:bCs/>
          <w:sz w:val="28"/>
          <w:szCs w:val="28"/>
        </w:rPr>
        <w:t xml:space="preserve"> </w:t>
      </w:r>
      <w:r w:rsidRPr="00992775">
        <w:rPr>
          <w:rFonts w:ascii="Times New Roman" w:hAnsi="Times New Roman" w:cs="Times New Roman"/>
          <w:bCs/>
          <w:sz w:val="28"/>
          <w:szCs w:val="28"/>
        </w:rPr>
        <w:t>О. А. Лучинина</w:t>
      </w:r>
    </w:p>
    <w:p w14:paraId="0D669685" w14:textId="77777777" w:rsidR="00992775" w:rsidRPr="00992775" w:rsidRDefault="00992775" w:rsidP="00992775">
      <w:pPr>
        <w:spacing w:after="0"/>
        <w:jc w:val="right"/>
        <w:rPr>
          <w:rFonts w:ascii="Times New Roman" w:hAnsi="Times New Roman" w:cs="Times New Roman"/>
          <w:b/>
          <w:sz w:val="28"/>
          <w:szCs w:val="28"/>
        </w:rPr>
      </w:pPr>
    </w:p>
    <w:p w14:paraId="33A9287C" w14:textId="77777777" w:rsidR="00992775" w:rsidRPr="00992775" w:rsidRDefault="00992775" w:rsidP="00992775">
      <w:pPr>
        <w:spacing w:after="0"/>
        <w:jc w:val="center"/>
        <w:rPr>
          <w:rFonts w:ascii="Times New Roman" w:hAnsi="Times New Roman" w:cs="Times New Roman"/>
          <w:sz w:val="28"/>
          <w:szCs w:val="28"/>
        </w:rPr>
      </w:pPr>
    </w:p>
    <w:p w14:paraId="7B82F16A" w14:textId="77777777" w:rsidR="00992775" w:rsidRPr="00992775" w:rsidRDefault="00992775" w:rsidP="00992775">
      <w:pPr>
        <w:pStyle w:val="a3"/>
        <w:spacing w:after="0" w:line="276" w:lineRule="auto"/>
        <w:jc w:val="center"/>
        <w:rPr>
          <w:rFonts w:eastAsia="MS Mincho"/>
          <w:sz w:val="28"/>
          <w:szCs w:val="28"/>
        </w:rPr>
      </w:pPr>
    </w:p>
    <w:p w14:paraId="69745D93" w14:textId="77777777" w:rsidR="00992775" w:rsidRPr="00992775" w:rsidRDefault="00992775" w:rsidP="00992775">
      <w:pPr>
        <w:pStyle w:val="a3"/>
        <w:spacing w:after="0" w:line="276" w:lineRule="auto"/>
        <w:jc w:val="center"/>
        <w:rPr>
          <w:rFonts w:eastAsia="MS Mincho"/>
          <w:bCs/>
          <w:sz w:val="28"/>
          <w:szCs w:val="28"/>
        </w:rPr>
      </w:pPr>
      <w:r w:rsidRPr="00992775">
        <w:rPr>
          <w:rFonts w:eastAsia="MS Mincho"/>
          <w:sz w:val="28"/>
          <w:szCs w:val="28"/>
        </w:rPr>
        <w:t>Рабочая программа учебной дисциплины</w:t>
      </w:r>
    </w:p>
    <w:p w14:paraId="3036CA29" w14:textId="77777777" w:rsidR="00992775" w:rsidRPr="00992775" w:rsidRDefault="00992775" w:rsidP="00992775">
      <w:pPr>
        <w:widowControl w:val="0"/>
        <w:spacing w:after="0"/>
        <w:jc w:val="center"/>
        <w:rPr>
          <w:rFonts w:ascii="Times New Roman" w:hAnsi="Times New Roman" w:cs="Times New Roman"/>
          <w:b/>
          <w:sz w:val="28"/>
          <w:szCs w:val="28"/>
        </w:rPr>
      </w:pPr>
      <w:r w:rsidRPr="00992775">
        <w:rPr>
          <w:rFonts w:ascii="Times New Roman" w:hAnsi="Times New Roman" w:cs="Times New Roman"/>
          <w:b/>
          <w:sz w:val="28"/>
          <w:szCs w:val="28"/>
        </w:rPr>
        <w:t>«Педагогика высшей школы»</w:t>
      </w:r>
    </w:p>
    <w:p w14:paraId="40F6671A" w14:textId="77777777" w:rsidR="00992775" w:rsidRPr="00992775" w:rsidRDefault="00992775" w:rsidP="00992775">
      <w:pPr>
        <w:spacing w:after="0" w:line="240" w:lineRule="auto"/>
        <w:jc w:val="center"/>
        <w:rPr>
          <w:rFonts w:ascii="Times New Roman" w:eastAsia="Times New Roman" w:hAnsi="Times New Roman" w:cs="Times New Roman"/>
          <w:color w:val="000000"/>
          <w:sz w:val="28"/>
          <w:szCs w:val="28"/>
          <w:lang w:eastAsia="ru-RU"/>
        </w:rPr>
      </w:pPr>
      <w:r w:rsidRPr="00992775">
        <w:rPr>
          <w:rFonts w:ascii="Times New Roman" w:hAnsi="Times New Roman" w:cs="Times New Roman"/>
          <w:sz w:val="28"/>
          <w:szCs w:val="28"/>
        </w:rPr>
        <w:t>По специальност</w:t>
      </w:r>
      <w:r>
        <w:rPr>
          <w:rFonts w:ascii="Times New Roman" w:hAnsi="Times New Roman" w:cs="Times New Roman"/>
          <w:sz w:val="28"/>
          <w:szCs w:val="28"/>
        </w:rPr>
        <w:t xml:space="preserve">ям  </w:t>
      </w:r>
      <w:r w:rsidRPr="00F963B0">
        <w:rPr>
          <w:rFonts w:ascii="Times New Roman" w:eastAsia="Times New Roman" w:hAnsi="Times New Roman" w:cs="Times New Roman"/>
          <w:color w:val="000000"/>
          <w:sz w:val="28"/>
          <w:szCs w:val="28"/>
          <w:lang w:eastAsia="ru-RU"/>
        </w:rPr>
        <w:t>53.09.01 Искусство музыкально-инструментального исполнительства (по видам)</w:t>
      </w:r>
      <w:r>
        <w:rPr>
          <w:rFonts w:ascii="Times New Roman" w:eastAsia="Times New Roman" w:hAnsi="Times New Roman" w:cs="Times New Roman"/>
          <w:color w:val="000000"/>
          <w:sz w:val="28"/>
          <w:szCs w:val="28"/>
          <w:lang w:eastAsia="ru-RU"/>
        </w:rPr>
        <w:t xml:space="preserve">, </w:t>
      </w:r>
      <w:r w:rsidRPr="00F963B0">
        <w:rPr>
          <w:rFonts w:ascii="Times New Roman" w:eastAsia="Times New Roman" w:hAnsi="Times New Roman" w:cs="Times New Roman"/>
          <w:color w:val="000000"/>
          <w:sz w:val="28"/>
          <w:szCs w:val="28"/>
          <w:lang w:eastAsia="ru-RU"/>
        </w:rPr>
        <w:t xml:space="preserve"> </w:t>
      </w:r>
      <w:r w:rsidRPr="001C0F1B">
        <w:rPr>
          <w:rFonts w:ascii="Times New Roman" w:eastAsia="Times New Roman" w:hAnsi="Times New Roman" w:cs="Times New Roman"/>
          <w:color w:val="000000"/>
          <w:sz w:val="28"/>
          <w:szCs w:val="28"/>
          <w:lang w:eastAsia="ru-RU"/>
        </w:rPr>
        <w:t xml:space="preserve">53.09.02 </w:t>
      </w:r>
      <w:r>
        <w:rPr>
          <w:rFonts w:ascii="Times New Roman" w:eastAsia="Times New Roman" w:hAnsi="Times New Roman" w:cs="Times New Roman"/>
          <w:color w:val="000000"/>
          <w:sz w:val="28"/>
          <w:szCs w:val="28"/>
          <w:lang w:eastAsia="ru-RU"/>
        </w:rPr>
        <w:t xml:space="preserve"> Искусство вокального исполнительства (по видам), </w:t>
      </w:r>
      <w:r w:rsidRPr="00992775">
        <w:rPr>
          <w:rFonts w:ascii="Times New Roman" w:eastAsia="Times New Roman" w:hAnsi="Times New Roman" w:cs="Times New Roman"/>
          <w:color w:val="000000"/>
          <w:sz w:val="28"/>
          <w:szCs w:val="28"/>
          <w:lang w:eastAsia="ru-RU"/>
        </w:rPr>
        <w:t xml:space="preserve"> </w:t>
      </w:r>
      <w:r w:rsidRPr="001C0F1B">
        <w:rPr>
          <w:rFonts w:ascii="Times New Roman" w:eastAsia="Times New Roman" w:hAnsi="Times New Roman" w:cs="Times New Roman"/>
          <w:color w:val="000000"/>
          <w:sz w:val="28"/>
          <w:szCs w:val="28"/>
          <w:lang w:eastAsia="ru-RU"/>
        </w:rPr>
        <w:t>53.09.05 Искусство дирижирования (по видам)</w:t>
      </w:r>
    </w:p>
    <w:p w14:paraId="47DE32FA" w14:textId="77777777" w:rsidR="00992775" w:rsidRPr="00992775" w:rsidRDefault="00992775" w:rsidP="00992775">
      <w:pPr>
        <w:spacing w:after="0" w:line="240" w:lineRule="auto"/>
        <w:rPr>
          <w:rFonts w:ascii="Times New Roman" w:eastAsia="Times New Roman" w:hAnsi="Times New Roman" w:cs="Times New Roman"/>
          <w:color w:val="000000"/>
          <w:sz w:val="28"/>
          <w:szCs w:val="28"/>
          <w:lang w:eastAsia="ru-RU"/>
        </w:rPr>
      </w:pPr>
    </w:p>
    <w:p w14:paraId="32567531" w14:textId="77777777" w:rsidR="00992775" w:rsidRPr="00992775" w:rsidRDefault="00992775" w:rsidP="00992775">
      <w:pPr>
        <w:spacing w:after="0"/>
        <w:jc w:val="center"/>
        <w:rPr>
          <w:rFonts w:ascii="Times New Roman" w:hAnsi="Times New Roman" w:cs="Times New Roman"/>
          <w:sz w:val="28"/>
          <w:szCs w:val="28"/>
        </w:rPr>
      </w:pPr>
      <w:r w:rsidRPr="00992775">
        <w:rPr>
          <w:rFonts w:ascii="Times New Roman" w:hAnsi="Times New Roman" w:cs="Times New Roman"/>
          <w:sz w:val="28"/>
          <w:szCs w:val="28"/>
        </w:rPr>
        <w:t>Базовая часть</w:t>
      </w:r>
    </w:p>
    <w:p w14:paraId="39DAA082" w14:textId="77777777" w:rsidR="00992775" w:rsidRPr="00992775" w:rsidRDefault="00992775" w:rsidP="00992775">
      <w:pPr>
        <w:spacing w:after="0" w:line="240" w:lineRule="auto"/>
        <w:jc w:val="center"/>
        <w:rPr>
          <w:rFonts w:ascii="Times New Roman" w:hAnsi="Times New Roman" w:cs="Times New Roman"/>
          <w:b/>
          <w:sz w:val="28"/>
          <w:szCs w:val="28"/>
        </w:rPr>
      </w:pPr>
      <w:r w:rsidRPr="00992775">
        <w:rPr>
          <w:rStyle w:val="4"/>
          <w:rFonts w:ascii="Times New Roman" w:hAnsi="Times New Roman" w:cs="Times New Roman"/>
          <w:b w:val="0"/>
          <w:bCs w:val="0"/>
          <w:color w:val="000000"/>
          <w:sz w:val="28"/>
          <w:szCs w:val="28"/>
        </w:rPr>
        <w:t>(</w:t>
      </w:r>
      <w:r w:rsidRPr="00992775">
        <w:rPr>
          <w:rFonts w:ascii="Times New Roman" w:eastAsia="Times New Roman" w:hAnsi="Times New Roman" w:cs="Times New Roman"/>
          <w:color w:val="000000"/>
          <w:sz w:val="28"/>
          <w:szCs w:val="28"/>
          <w:lang w:eastAsia="ru-RU"/>
        </w:rPr>
        <w:t>А</w:t>
      </w:r>
      <w:r w:rsidRPr="001C0F1B">
        <w:rPr>
          <w:rFonts w:ascii="Times New Roman" w:eastAsia="Times New Roman" w:hAnsi="Times New Roman" w:cs="Times New Roman"/>
          <w:color w:val="000000"/>
          <w:sz w:val="28"/>
          <w:szCs w:val="28"/>
          <w:lang w:eastAsia="ru-RU"/>
        </w:rPr>
        <w:t>ссистентур</w:t>
      </w:r>
      <w:r w:rsidRPr="00992775">
        <w:rPr>
          <w:rFonts w:ascii="Times New Roman" w:eastAsia="Times New Roman" w:hAnsi="Times New Roman" w:cs="Times New Roman"/>
          <w:color w:val="000000"/>
          <w:sz w:val="28"/>
          <w:szCs w:val="28"/>
          <w:lang w:eastAsia="ru-RU"/>
        </w:rPr>
        <w:t>а</w:t>
      </w:r>
      <w:r w:rsidRPr="001C0F1B">
        <w:rPr>
          <w:rFonts w:ascii="Times New Roman" w:eastAsia="Times New Roman" w:hAnsi="Times New Roman" w:cs="Times New Roman"/>
          <w:color w:val="000000"/>
          <w:sz w:val="28"/>
          <w:szCs w:val="28"/>
          <w:lang w:eastAsia="ru-RU"/>
        </w:rPr>
        <w:t>-стажировк</w:t>
      </w:r>
      <w:r w:rsidRPr="00992775">
        <w:rPr>
          <w:rFonts w:ascii="Times New Roman" w:eastAsia="Times New Roman" w:hAnsi="Times New Roman" w:cs="Times New Roman"/>
          <w:color w:val="000000"/>
          <w:sz w:val="28"/>
          <w:szCs w:val="28"/>
          <w:lang w:eastAsia="ru-RU"/>
        </w:rPr>
        <w:t>а</w:t>
      </w:r>
      <w:r w:rsidRPr="00992775">
        <w:rPr>
          <w:rStyle w:val="4"/>
          <w:rFonts w:ascii="Times New Roman" w:hAnsi="Times New Roman" w:cs="Times New Roman"/>
          <w:b w:val="0"/>
          <w:bCs w:val="0"/>
          <w:color w:val="000000"/>
          <w:sz w:val="28"/>
          <w:szCs w:val="28"/>
        </w:rPr>
        <w:t>)</w:t>
      </w:r>
    </w:p>
    <w:p w14:paraId="134C6E8D" w14:textId="77777777" w:rsidR="00992775" w:rsidRPr="00992775" w:rsidRDefault="00992775" w:rsidP="00992775">
      <w:pPr>
        <w:spacing w:after="0"/>
        <w:jc w:val="center"/>
        <w:rPr>
          <w:rFonts w:ascii="Times New Roman" w:hAnsi="Times New Roman" w:cs="Times New Roman"/>
          <w:b/>
          <w:sz w:val="28"/>
          <w:szCs w:val="28"/>
        </w:rPr>
      </w:pPr>
      <w:r w:rsidRPr="00992775">
        <w:rPr>
          <w:rFonts w:ascii="Times New Roman" w:hAnsi="Times New Roman" w:cs="Times New Roman"/>
          <w:b/>
          <w:sz w:val="28"/>
          <w:szCs w:val="28"/>
        </w:rPr>
        <w:t xml:space="preserve"> </w:t>
      </w:r>
    </w:p>
    <w:p w14:paraId="7639CA19" w14:textId="77777777" w:rsidR="00992775" w:rsidRPr="00992775" w:rsidRDefault="00992775" w:rsidP="00992775">
      <w:pPr>
        <w:spacing w:after="0"/>
        <w:rPr>
          <w:rFonts w:ascii="Times New Roman" w:hAnsi="Times New Roman" w:cs="Times New Roman"/>
          <w:b/>
          <w:sz w:val="28"/>
          <w:szCs w:val="28"/>
        </w:rPr>
      </w:pPr>
      <w:r w:rsidRPr="00992775">
        <w:rPr>
          <w:rFonts w:ascii="Times New Roman" w:hAnsi="Times New Roman" w:cs="Times New Roman"/>
          <w:sz w:val="28"/>
          <w:szCs w:val="28"/>
        </w:rPr>
        <w:t xml:space="preserve"> </w:t>
      </w:r>
    </w:p>
    <w:p w14:paraId="220B07BC" w14:textId="77777777" w:rsidR="00992775" w:rsidRPr="00992775" w:rsidRDefault="00992775" w:rsidP="00992775">
      <w:pPr>
        <w:widowControl w:val="0"/>
        <w:spacing w:after="0"/>
        <w:jc w:val="center"/>
        <w:rPr>
          <w:rFonts w:ascii="Times New Roman" w:hAnsi="Times New Roman" w:cs="Times New Roman"/>
          <w:b/>
          <w:sz w:val="28"/>
          <w:szCs w:val="28"/>
        </w:rPr>
      </w:pPr>
    </w:p>
    <w:p w14:paraId="1C348B72" w14:textId="77777777" w:rsidR="00992775" w:rsidRPr="00992775" w:rsidRDefault="00992775" w:rsidP="00992775">
      <w:pPr>
        <w:spacing w:after="0"/>
        <w:rPr>
          <w:rFonts w:ascii="Times New Roman" w:hAnsi="Times New Roman" w:cs="Times New Roman"/>
          <w:sz w:val="28"/>
          <w:szCs w:val="28"/>
        </w:rPr>
      </w:pPr>
    </w:p>
    <w:p w14:paraId="26D64738" w14:textId="77777777" w:rsidR="00992775" w:rsidRPr="00992775" w:rsidRDefault="00992775" w:rsidP="00992775">
      <w:pPr>
        <w:spacing w:after="0"/>
        <w:jc w:val="center"/>
        <w:rPr>
          <w:rFonts w:ascii="Times New Roman" w:hAnsi="Times New Roman" w:cs="Times New Roman"/>
          <w:sz w:val="28"/>
          <w:szCs w:val="28"/>
        </w:rPr>
      </w:pPr>
    </w:p>
    <w:p w14:paraId="0576E8AB" w14:textId="77777777" w:rsidR="00992775" w:rsidRPr="00992775" w:rsidRDefault="00992775" w:rsidP="00992775">
      <w:pPr>
        <w:spacing w:after="0"/>
        <w:rPr>
          <w:rFonts w:ascii="Times New Roman" w:hAnsi="Times New Roman" w:cs="Times New Roman"/>
          <w:sz w:val="28"/>
          <w:szCs w:val="28"/>
        </w:rPr>
      </w:pPr>
    </w:p>
    <w:p w14:paraId="3DC899E0" w14:textId="77777777" w:rsidR="00992775" w:rsidRPr="00992775" w:rsidRDefault="00992775" w:rsidP="00992775">
      <w:pPr>
        <w:spacing w:after="0"/>
        <w:rPr>
          <w:rFonts w:ascii="Times New Roman" w:hAnsi="Times New Roman" w:cs="Times New Roman"/>
          <w:sz w:val="28"/>
          <w:szCs w:val="28"/>
        </w:rPr>
      </w:pPr>
    </w:p>
    <w:p w14:paraId="53C3F13A" w14:textId="77777777" w:rsidR="00992775" w:rsidRPr="00992775" w:rsidRDefault="00992775" w:rsidP="00992775">
      <w:pPr>
        <w:spacing w:after="0"/>
        <w:rPr>
          <w:rFonts w:ascii="Times New Roman" w:hAnsi="Times New Roman" w:cs="Times New Roman"/>
          <w:sz w:val="28"/>
          <w:szCs w:val="28"/>
        </w:rPr>
      </w:pPr>
    </w:p>
    <w:p w14:paraId="1F0A2985" w14:textId="77777777" w:rsidR="00992775" w:rsidRPr="00992775" w:rsidRDefault="00992775" w:rsidP="00992775">
      <w:pPr>
        <w:spacing w:after="0"/>
        <w:jc w:val="center"/>
        <w:rPr>
          <w:rFonts w:ascii="Times New Roman" w:hAnsi="Times New Roman" w:cs="Times New Roman"/>
          <w:sz w:val="28"/>
          <w:szCs w:val="28"/>
        </w:rPr>
      </w:pPr>
      <w:r w:rsidRPr="00992775">
        <w:rPr>
          <w:rFonts w:ascii="Times New Roman" w:hAnsi="Times New Roman" w:cs="Times New Roman"/>
          <w:sz w:val="28"/>
          <w:szCs w:val="28"/>
        </w:rPr>
        <w:t>Астрахань</w:t>
      </w:r>
    </w:p>
    <w:bookmarkEnd w:id="0"/>
    <w:p w14:paraId="46E28C1F" w14:textId="72E86B19" w:rsidR="00236781" w:rsidRDefault="00236781">
      <w:pPr>
        <w:rPr>
          <w:rFonts w:ascii="Times New Roman" w:hAnsi="Times New Roman" w:cs="Times New Roman"/>
          <w:sz w:val="28"/>
          <w:szCs w:val="28"/>
        </w:rPr>
      </w:pPr>
      <w:r>
        <w:rPr>
          <w:rFonts w:ascii="Times New Roman" w:hAnsi="Times New Roman" w:cs="Times New Roman"/>
          <w:sz w:val="28"/>
          <w:szCs w:val="28"/>
        </w:rPr>
        <w:br w:type="page"/>
      </w:r>
    </w:p>
    <w:p w14:paraId="596184BC" w14:textId="77777777" w:rsidR="00992775" w:rsidRDefault="00992775" w:rsidP="00992775">
      <w:pPr>
        <w:spacing w:after="0" w:line="240" w:lineRule="auto"/>
        <w:rPr>
          <w:rFonts w:ascii="Tahoma" w:eastAsia="Times New Roman" w:hAnsi="Tahoma" w:cs="Tahoma"/>
          <w:color w:val="000000"/>
          <w:sz w:val="24"/>
          <w:szCs w:val="24"/>
          <w:lang w:eastAsia="ru-RU"/>
        </w:rPr>
      </w:pPr>
    </w:p>
    <w:p w14:paraId="7C265ACC" w14:textId="77777777" w:rsidR="00992775" w:rsidRDefault="00992775" w:rsidP="00992775">
      <w:pPr>
        <w:spacing w:after="0" w:line="240" w:lineRule="auto"/>
        <w:rPr>
          <w:rFonts w:ascii="Arial" w:eastAsia="Times New Roman" w:hAnsi="Arial" w:cs="Arial"/>
          <w:color w:val="000000"/>
          <w:sz w:val="24"/>
          <w:szCs w:val="24"/>
          <w:u w:val="single"/>
          <w:lang w:eastAsia="ru-RU"/>
        </w:rPr>
      </w:pPr>
    </w:p>
    <w:p w14:paraId="667646A2" w14:textId="77777777" w:rsidR="00EC3495" w:rsidRDefault="00EC3495" w:rsidP="00A63E97">
      <w:pPr>
        <w:pStyle w:val="2"/>
        <w:ind w:left="3098" w:firstLine="442"/>
        <w:rPr>
          <w:rFonts w:ascii="Times New Roman" w:hAnsi="Times New Roman"/>
          <w:i w:val="0"/>
          <w:lang w:val="ru-RU"/>
        </w:rPr>
      </w:pPr>
    </w:p>
    <w:p w14:paraId="62809EE0" w14:textId="77777777" w:rsidR="00A63E97" w:rsidRDefault="00A63E97" w:rsidP="00A63E97">
      <w:pPr>
        <w:pStyle w:val="2"/>
        <w:ind w:left="3098" w:firstLine="442"/>
        <w:rPr>
          <w:rFonts w:ascii="Times New Roman" w:hAnsi="Times New Roman"/>
          <w:i w:val="0"/>
        </w:rPr>
      </w:pPr>
      <w:r w:rsidRPr="009F6BD7">
        <w:rPr>
          <w:rFonts w:ascii="Times New Roman" w:hAnsi="Times New Roman"/>
          <w:i w:val="0"/>
          <w:lang w:val="ru-RU"/>
        </w:rPr>
        <w:t>С</w:t>
      </w:r>
      <w:proofErr w:type="spellStart"/>
      <w:r w:rsidRPr="009F6BD7">
        <w:rPr>
          <w:rFonts w:ascii="Times New Roman" w:hAnsi="Times New Roman"/>
          <w:i w:val="0"/>
        </w:rPr>
        <w:t>одержание</w:t>
      </w:r>
      <w:proofErr w:type="spellEnd"/>
    </w:p>
    <w:p w14:paraId="7B5BD209" w14:textId="77777777" w:rsidR="00A63E97" w:rsidRPr="009F6BD7" w:rsidRDefault="00A63E97" w:rsidP="00A63E97">
      <w:pPr>
        <w:rPr>
          <w:lang w:val="x-none"/>
        </w:rPr>
      </w:pPr>
    </w:p>
    <w:tbl>
      <w:tblPr>
        <w:tblW w:w="0" w:type="auto"/>
        <w:tblLook w:val="04A0" w:firstRow="1" w:lastRow="0" w:firstColumn="1" w:lastColumn="0" w:noHBand="0" w:noVBand="1"/>
      </w:tblPr>
      <w:tblGrid>
        <w:gridCol w:w="782"/>
        <w:gridCol w:w="8540"/>
      </w:tblGrid>
      <w:tr w:rsidR="00A63E97" w:rsidRPr="0001389C" w14:paraId="230A9BC7" w14:textId="77777777" w:rsidTr="00A853C4">
        <w:tc>
          <w:tcPr>
            <w:tcW w:w="782" w:type="dxa"/>
          </w:tcPr>
          <w:p w14:paraId="0C959B3C" w14:textId="77777777" w:rsidR="00A63E97" w:rsidRPr="008C3904" w:rsidRDefault="00A63E97" w:rsidP="00A853C4">
            <w:pPr>
              <w:pStyle w:val="a3"/>
              <w:jc w:val="center"/>
              <w:rPr>
                <w:b/>
                <w:bCs/>
                <w:sz w:val="28"/>
                <w:szCs w:val="28"/>
                <w:lang w:val="ru-RU"/>
              </w:rPr>
            </w:pPr>
            <w:r w:rsidRPr="008C3904">
              <w:rPr>
                <w:sz w:val="28"/>
                <w:szCs w:val="28"/>
                <w:lang w:val="ru-RU"/>
              </w:rPr>
              <w:t>1.</w:t>
            </w:r>
          </w:p>
        </w:tc>
        <w:tc>
          <w:tcPr>
            <w:tcW w:w="8540" w:type="dxa"/>
          </w:tcPr>
          <w:p w14:paraId="6270F8EE" w14:textId="77777777" w:rsidR="00A63E97" w:rsidRPr="008C3904" w:rsidRDefault="00A63E97" w:rsidP="00A853C4">
            <w:pPr>
              <w:pStyle w:val="a3"/>
              <w:rPr>
                <w:bCs/>
                <w:sz w:val="28"/>
                <w:szCs w:val="28"/>
                <w:lang w:val="ru-RU"/>
              </w:rPr>
            </w:pPr>
            <w:r>
              <w:rPr>
                <w:sz w:val="28"/>
                <w:szCs w:val="28"/>
                <w:lang w:val="ru-RU"/>
              </w:rPr>
              <w:t>Цель и задачи курса</w:t>
            </w:r>
          </w:p>
        </w:tc>
      </w:tr>
      <w:tr w:rsidR="00A63E97" w:rsidRPr="0001389C" w14:paraId="27DF3FB0" w14:textId="77777777" w:rsidTr="00A853C4">
        <w:tc>
          <w:tcPr>
            <w:tcW w:w="782" w:type="dxa"/>
          </w:tcPr>
          <w:p w14:paraId="6906E88C" w14:textId="77777777" w:rsidR="00A63E97" w:rsidRPr="008C3904" w:rsidRDefault="00A63E97" w:rsidP="00A853C4">
            <w:pPr>
              <w:pStyle w:val="a3"/>
              <w:jc w:val="center"/>
              <w:rPr>
                <w:b/>
                <w:bCs/>
                <w:sz w:val="28"/>
                <w:szCs w:val="28"/>
                <w:lang w:val="ru-RU"/>
              </w:rPr>
            </w:pPr>
            <w:r w:rsidRPr="008C3904">
              <w:rPr>
                <w:sz w:val="28"/>
                <w:szCs w:val="28"/>
                <w:lang w:val="ru-RU"/>
              </w:rPr>
              <w:t>2.</w:t>
            </w:r>
          </w:p>
        </w:tc>
        <w:tc>
          <w:tcPr>
            <w:tcW w:w="8540" w:type="dxa"/>
          </w:tcPr>
          <w:p w14:paraId="49143919" w14:textId="77777777" w:rsidR="00A63E97" w:rsidRPr="008C3904" w:rsidRDefault="00A63E97" w:rsidP="00A853C4">
            <w:pPr>
              <w:pStyle w:val="a3"/>
              <w:rPr>
                <w:bCs/>
                <w:sz w:val="28"/>
                <w:szCs w:val="28"/>
                <w:lang w:val="ru-RU"/>
              </w:rPr>
            </w:pPr>
            <w:r w:rsidRPr="008C3904">
              <w:rPr>
                <w:sz w:val="28"/>
                <w:szCs w:val="28"/>
                <w:lang w:val="ru-RU"/>
              </w:rPr>
              <w:t>Требования к уровню освоения содержания курса.</w:t>
            </w:r>
          </w:p>
        </w:tc>
      </w:tr>
      <w:tr w:rsidR="00A63E97" w:rsidRPr="0001389C" w14:paraId="694A9AAF" w14:textId="77777777" w:rsidTr="00A853C4">
        <w:tc>
          <w:tcPr>
            <w:tcW w:w="782" w:type="dxa"/>
          </w:tcPr>
          <w:p w14:paraId="3A9B00FB" w14:textId="77777777" w:rsidR="00A63E97" w:rsidRPr="008C3904" w:rsidRDefault="00A63E97" w:rsidP="00A853C4">
            <w:pPr>
              <w:pStyle w:val="a3"/>
              <w:jc w:val="center"/>
              <w:rPr>
                <w:sz w:val="28"/>
                <w:szCs w:val="28"/>
                <w:lang w:val="ru-RU"/>
              </w:rPr>
            </w:pPr>
            <w:r w:rsidRPr="008C3904">
              <w:rPr>
                <w:sz w:val="28"/>
                <w:szCs w:val="28"/>
                <w:lang w:val="ru-RU"/>
              </w:rPr>
              <w:t>3</w:t>
            </w:r>
          </w:p>
        </w:tc>
        <w:tc>
          <w:tcPr>
            <w:tcW w:w="8540" w:type="dxa"/>
          </w:tcPr>
          <w:p w14:paraId="67815FF1" w14:textId="77777777" w:rsidR="00A63E97" w:rsidRPr="008C3904" w:rsidRDefault="00A63E97" w:rsidP="00A853C4">
            <w:pPr>
              <w:pStyle w:val="a3"/>
              <w:rPr>
                <w:sz w:val="28"/>
                <w:szCs w:val="28"/>
                <w:lang w:val="ru-RU"/>
              </w:rPr>
            </w:pPr>
            <w:r w:rsidRPr="008C3904">
              <w:rPr>
                <w:rStyle w:val="311"/>
                <w:sz w:val="28"/>
                <w:szCs w:val="28"/>
                <w:lang w:val="ru-RU"/>
              </w:rPr>
              <w:t>Объем дисциплины, виды учебной работы и отчетности</w:t>
            </w:r>
          </w:p>
        </w:tc>
      </w:tr>
      <w:tr w:rsidR="00A63E97" w:rsidRPr="0001389C" w14:paraId="3226C6F2" w14:textId="77777777" w:rsidTr="00A853C4">
        <w:tc>
          <w:tcPr>
            <w:tcW w:w="782" w:type="dxa"/>
          </w:tcPr>
          <w:p w14:paraId="6E1D0842" w14:textId="77777777" w:rsidR="00A63E97" w:rsidRPr="008C3904" w:rsidRDefault="00A63E97" w:rsidP="00A853C4">
            <w:pPr>
              <w:pStyle w:val="a3"/>
              <w:jc w:val="center"/>
              <w:rPr>
                <w:sz w:val="28"/>
                <w:szCs w:val="28"/>
                <w:lang w:val="ru-RU"/>
              </w:rPr>
            </w:pPr>
            <w:r w:rsidRPr="008C3904">
              <w:rPr>
                <w:sz w:val="28"/>
                <w:szCs w:val="28"/>
                <w:lang w:val="ru-RU"/>
              </w:rPr>
              <w:t>4.</w:t>
            </w:r>
          </w:p>
        </w:tc>
        <w:tc>
          <w:tcPr>
            <w:tcW w:w="8540" w:type="dxa"/>
          </w:tcPr>
          <w:p w14:paraId="6AD2C043" w14:textId="77777777" w:rsidR="00A63E97" w:rsidRPr="008C3904" w:rsidRDefault="00A63E97" w:rsidP="00A853C4">
            <w:pPr>
              <w:pStyle w:val="a3"/>
              <w:rPr>
                <w:rStyle w:val="311"/>
                <w:sz w:val="28"/>
                <w:szCs w:val="28"/>
                <w:lang w:val="ru-RU"/>
              </w:rPr>
            </w:pPr>
            <w:r w:rsidRPr="008C3904">
              <w:rPr>
                <w:sz w:val="28"/>
                <w:szCs w:val="28"/>
                <w:lang w:val="ru-RU"/>
              </w:rPr>
              <w:t>Структура и содержание дисциплины</w:t>
            </w:r>
          </w:p>
        </w:tc>
      </w:tr>
      <w:tr w:rsidR="00A63E97" w:rsidRPr="0001389C" w14:paraId="63B42879" w14:textId="77777777" w:rsidTr="00A853C4">
        <w:tc>
          <w:tcPr>
            <w:tcW w:w="782" w:type="dxa"/>
          </w:tcPr>
          <w:p w14:paraId="14AB0E74" w14:textId="77777777" w:rsidR="00A63E97" w:rsidRPr="008C3904" w:rsidRDefault="00A63E97" w:rsidP="00A853C4">
            <w:pPr>
              <w:pStyle w:val="a3"/>
              <w:jc w:val="center"/>
              <w:rPr>
                <w:b/>
                <w:bCs/>
                <w:sz w:val="28"/>
                <w:szCs w:val="28"/>
                <w:lang w:val="ru-RU"/>
              </w:rPr>
            </w:pPr>
            <w:r w:rsidRPr="008C3904">
              <w:rPr>
                <w:sz w:val="28"/>
                <w:szCs w:val="28"/>
                <w:lang w:val="ru-RU"/>
              </w:rPr>
              <w:t>5.</w:t>
            </w:r>
          </w:p>
        </w:tc>
        <w:tc>
          <w:tcPr>
            <w:tcW w:w="8540" w:type="dxa"/>
          </w:tcPr>
          <w:p w14:paraId="01563822" w14:textId="77777777" w:rsidR="00A63E97" w:rsidRPr="008C3904" w:rsidRDefault="00A63E97" w:rsidP="00A853C4">
            <w:pPr>
              <w:pStyle w:val="a3"/>
              <w:rPr>
                <w:sz w:val="28"/>
                <w:szCs w:val="28"/>
                <w:lang w:val="ru-RU"/>
              </w:rPr>
            </w:pPr>
            <w:r w:rsidRPr="008C3904">
              <w:rPr>
                <w:sz w:val="28"/>
                <w:szCs w:val="28"/>
                <w:lang w:val="ru-RU"/>
              </w:rPr>
              <w:t>Организация контроля знаний</w:t>
            </w:r>
          </w:p>
        </w:tc>
      </w:tr>
      <w:tr w:rsidR="00A63E97" w:rsidRPr="00F945FD" w14:paraId="4A9EC786" w14:textId="77777777" w:rsidTr="00A853C4">
        <w:tc>
          <w:tcPr>
            <w:tcW w:w="782" w:type="dxa"/>
          </w:tcPr>
          <w:p w14:paraId="118185AC" w14:textId="77777777" w:rsidR="00A63E97" w:rsidRPr="008C3904" w:rsidRDefault="00A63E97" w:rsidP="00A853C4">
            <w:pPr>
              <w:pStyle w:val="a3"/>
              <w:jc w:val="center"/>
              <w:rPr>
                <w:b/>
                <w:bCs/>
                <w:sz w:val="28"/>
                <w:szCs w:val="28"/>
                <w:lang w:val="ru-RU"/>
              </w:rPr>
            </w:pPr>
            <w:r w:rsidRPr="008C3904">
              <w:rPr>
                <w:sz w:val="28"/>
                <w:szCs w:val="28"/>
                <w:lang w:val="ru-RU"/>
              </w:rPr>
              <w:t>6.</w:t>
            </w:r>
          </w:p>
        </w:tc>
        <w:tc>
          <w:tcPr>
            <w:tcW w:w="8540" w:type="dxa"/>
          </w:tcPr>
          <w:p w14:paraId="30F1E303" w14:textId="77777777" w:rsidR="00A63E97" w:rsidRPr="008C3904" w:rsidRDefault="00A63E97" w:rsidP="00A853C4">
            <w:pPr>
              <w:pStyle w:val="a3"/>
              <w:rPr>
                <w:sz w:val="28"/>
                <w:szCs w:val="28"/>
                <w:lang w:val="ru-RU"/>
              </w:rPr>
            </w:pPr>
            <w:r w:rsidRPr="008C3904">
              <w:rPr>
                <w:sz w:val="28"/>
                <w:szCs w:val="28"/>
                <w:lang w:val="ru-RU"/>
              </w:rPr>
              <w:t>Материально-техническое обеспечение д</w:t>
            </w:r>
            <w:r>
              <w:rPr>
                <w:sz w:val="28"/>
                <w:szCs w:val="28"/>
                <w:lang w:val="ru-RU"/>
              </w:rPr>
              <w:t>исциплины</w:t>
            </w:r>
          </w:p>
        </w:tc>
      </w:tr>
      <w:tr w:rsidR="00A63E97" w:rsidRPr="00F758D8" w14:paraId="17D208FC" w14:textId="77777777" w:rsidTr="00A853C4">
        <w:trPr>
          <w:cantSplit/>
        </w:trPr>
        <w:tc>
          <w:tcPr>
            <w:tcW w:w="782" w:type="dxa"/>
          </w:tcPr>
          <w:p w14:paraId="48594CED" w14:textId="77777777" w:rsidR="00A63E97" w:rsidRPr="008C3904" w:rsidRDefault="00A63E97" w:rsidP="00A853C4">
            <w:pPr>
              <w:pStyle w:val="a3"/>
              <w:jc w:val="center"/>
              <w:rPr>
                <w:sz w:val="28"/>
                <w:szCs w:val="28"/>
                <w:lang w:val="ru-RU"/>
              </w:rPr>
            </w:pPr>
            <w:r w:rsidRPr="008C3904">
              <w:rPr>
                <w:sz w:val="28"/>
                <w:szCs w:val="28"/>
                <w:lang w:val="ru-RU"/>
              </w:rPr>
              <w:t>7.</w:t>
            </w:r>
          </w:p>
        </w:tc>
        <w:tc>
          <w:tcPr>
            <w:tcW w:w="8540" w:type="dxa"/>
          </w:tcPr>
          <w:p w14:paraId="24E8F37F" w14:textId="77777777" w:rsidR="00A63E97" w:rsidRPr="008C3904" w:rsidRDefault="00A63E97" w:rsidP="00A853C4">
            <w:pPr>
              <w:pStyle w:val="a3"/>
              <w:rPr>
                <w:sz w:val="28"/>
                <w:szCs w:val="28"/>
                <w:lang w:val="ru-RU"/>
              </w:rPr>
            </w:pPr>
            <w:r w:rsidRPr="008C3904">
              <w:rPr>
                <w:sz w:val="28"/>
                <w:szCs w:val="28"/>
                <w:lang w:val="ru-RU"/>
              </w:rPr>
              <w:t>Учебно-методическое и информационное об</w:t>
            </w:r>
            <w:r>
              <w:rPr>
                <w:sz w:val="28"/>
                <w:szCs w:val="28"/>
                <w:lang w:val="ru-RU"/>
              </w:rPr>
              <w:t>е</w:t>
            </w:r>
            <w:r w:rsidRPr="008C3904">
              <w:rPr>
                <w:sz w:val="28"/>
                <w:szCs w:val="28"/>
                <w:lang w:val="ru-RU"/>
              </w:rPr>
              <w:t>спечение дисциплины</w:t>
            </w:r>
          </w:p>
        </w:tc>
      </w:tr>
      <w:tr w:rsidR="00A63E97" w:rsidRPr="00F945FD" w14:paraId="7B0F920C" w14:textId="77777777" w:rsidTr="00A853C4">
        <w:trPr>
          <w:cantSplit/>
        </w:trPr>
        <w:tc>
          <w:tcPr>
            <w:tcW w:w="782" w:type="dxa"/>
          </w:tcPr>
          <w:p w14:paraId="6FAF67B6" w14:textId="77777777" w:rsidR="00A63E97" w:rsidRPr="008C3904" w:rsidRDefault="00A63E97" w:rsidP="00A853C4">
            <w:pPr>
              <w:pStyle w:val="a3"/>
              <w:jc w:val="center"/>
              <w:rPr>
                <w:sz w:val="28"/>
                <w:szCs w:val="28"/>
                <w:lang w:val="ru-RU"/>
              </w:rPr>
            </w:pPr>
          </w:p>
        </w:tc>
        <w:tc>
          <w:tcPr>
            <w:tcW w:w="8540" w:type="dxa"/>
          </w:tcPr>
          <w:p w14:paraId="372AABDA" w14:textId="77777777" w:rsidR="00A63E97" w:rsidRPr="008C3904" w:rsidRDefault="00A63E97" w:rsidP="00A853C4">
            <w:pPr>
              <w:pStyle w:val="a3"/>
              <w:rPr>
                <w:sz w:val="28"/>
                <w:szCs w:val="28"/>
                <w:lang w:val="ru-RU"/>
              </w:rPr>
            </w:pPr>
          </w:p>
        </w:tc>
      </w:tr>
    </w:tbl>
    <w:p w14:paraId="1F62DDFB" w14:textId="77777777" w:rsidR="00A63E97" w:rsidRPr="00A63E97" w:rsidRDefault="00A63E97" w:rsidP="00A63E97">
      <w:pPr>
        <w:spacing w:line="360" w:lineRule="auto"/>
        <w:ind w:firstLine="360"/>
        <w:rPr>
          <w:rFonts w:ascii="Times New Roman" w:eastAsia="MS Mincho" w:hAnsi="Times New Roman" w:cs="Times New Roman"/>
          <w:sz w:val="28"/>
          <w:szCs w:val="28"/>
        </w:rPr>
      </w:pPr>
      <w:r w:rsidRPr="00A63E97">
        <w:rPr>
          <w:rFonts w:ascii="Times New Roman" w:eastAsia="MS Mincho" w:hAnsi="Times New Roman" w:cs="Times New Roman"/>
          <w:sz w:val="28"/>
          <w:szCs w:val="28"/>
        </w:rPr>
        <w:t>ПРИЛОЖЕНИЕ</w:t>
      </w:r>
    </w:p>
    <w:p w14:paraId="2EEAB755" w14:textId="77777777" w:rsidR="00A63E97" w:rsidRPr="00A63E97" w:rsidRDefault="00A63E97" w:rsidP="00A63E97">
      <w:pPr>
        <w:numPr>
          <w:ilvl w:val="0"/>
          <w:numId w:val="2"/>
        </w:numPr>
        <w:spacing w:after="0" w:line="360" w:lineRule="auto"/>
        <w:rPr>
          <w:rFonts w:ascii="Times New Roman" w:hAnsi="Times New Roman" w:cs="Times New Roman"/>
          <w:sz w:val="28"/>
          <w:szCs w:val="28"/>
        </w:rPr>
      </w:pPr>
      <w:r w:rsidRPr="00A63E97">
        <w:rPr>
          <w:rFonts w:ascii="Times New Roman" w:eastAsia="MS Mincho" w:hAnsi="Times New Roman" w:cs="Times New Roman"/>
          <w:sz w:val="28"/>
          <w:szCs w:val="28"/>
        </w:rPr>
        <w:t>Методические рекомендации преподавателям</w:t>
      </w:r>
    </w:p>
    <w:p w14:paraId="7D8806DA" w14:textId="77777777" w:rsidR="00A63E97" w:rsidRPr="00A63E97" w:rsidRDefault="00A63E97" w:rsidP="00A63E97">
      <w:pPr>
        <w:numPr>
          <w:ilvl w:val="0"/>
          <w:numId w:val="2"/>
        </w:numPr>
        <w:spacing w:after="0" w:line="360" w:lineRule="auto"/>
        <w:rPr>
          <w:rFonts w:ascii="Times New Roman" w:hAnsi="Times New Roman" w:cs="Times New Roman"/>
          <w:sz w:val="28"/>
          <w:szCs w:val="28"/>
        </w:rPr>
      </w:pPr>
      <w:r w:rsidRPr="00A63E97">
        <w:rPr>
          <w:rFonts w:ascii="Times New Roman" w:eastAsia="MS Mincho" w:hAnsi="Times New Roman" w:cs="Times New Roman"/>
          <w:sz w:val="28"/>
          <w:szCs w:val="28"/>
        </w:rPr>
        <w:t>Методические рекомендации для организации самостоятельной работы аспирантов</w:t>
      </w:r>
    </w:p>
    <w:p w14:paraId="667BC444"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35255446"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741EC6A9"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5BB83B4D"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45C7E731"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20FD240F"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2A5D2473"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524C10D0"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4B2DEEE0"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3C31F61F"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63BBC892"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360A638E"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479A023F"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7A55058C"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2AC2C3D2"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0CDF21CA"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671FF555"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5013AB80"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1DA71D60"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2F1EB77B"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636F89A6" w14:textId="77777777" w:rsidR="00A63E97" w:rsidRDefault="00A63E97" w:rsidP="00A63E97">
      <w:pPr>
        <w:pStyle w:val="1"/>
        <w:shd w:val="clear" w:color="auto" w:fill="auto"/>
        <w:tabs>
          <w:tab w:val="left" w:pos="265"/>
        </w:tabs>
        <w:spacing w:before="0" w:line="240" w:lineRule="auto"/>
        <w:ind w:firstLine="0"/>
        <w:rPr>
          <w:b/>
          <w:bCs/>
          <w:caps/>
          <w:sz w:val="28"/>
          <w:szCs w:val="28"/>
        </w:rPr>
      </w:pPr>
      <w:bookmarkStart w:id="1" w:name="_GoBack"/>
      <w:bookmarkEnd w:id="1"/>
    </w:p>
    <w:p w14:paraId="490081FE" w14:textId="77777777" w:rsidR="00A63E97" w:rsidRDefault="00A63E97" w:rsidP="00A63E97">
      <w:pPr>
        <w:pStyle w:val="1"/>
        <w:numPr>
          <w:ilvl w:val="0"/>
          <w:numId w:val="3"/>
        </w:numPr>
        <w:shd w:val="clear" w:color="auto" w:fill="auto"/>
        <w:tabs>
          <w:tab w:val="left" w:pos="265"/>
        </w:tabs>
        <w:spacing w:before="0" w:line="240" w:lineRule="auto"/>
        <w:rPr>
          <w:b/>
          <w:bCs/>
          <w:sz w:val="28"/>
          <w:szCs w:val="28"/>
        </w:rPr>
      </w:pPr>
      <w:r w:rsidRPr="0001389C">
        <w:rPr>
          <w:b/>
          <w:bCs/>
          <w:caps/>
          <w:sz w:val="28"/>
          <w:szCs w:val="28"/>
        </w:rPr>
        <w:t>ц</w:t>
      </w:r>
      <w:r w:rsidRPr="0001389C">
        <w:rPr>
          <w:b/>
          <w:bCs/>
          <w:sz w:val="28"/>
          <w:szCs w:val="28"/>
        </w:rPr>
        <w:t>ель и задачи курса</w:t>
      </w:r>
    </w:p>
    <w:p w14:paraId="3387BB33" w14:textId="77777777" w:rsidR="00A63E97" w:rsidRPr="0001389C" w:rsidRDefault="00A63E97" w:rsidP="00A63E97">
      <w:pPr>
        <w:pStyle w:val="1"/>
        <w:shd w:val="clear" w:color="auto" w:fill="auto"/>
        <w:tabs>
          <w:tab w:val="left" w:pos="265"/>
        </w:tabs>
        <w:spacing w:before="0" w:line="240" w:lineRule="auto"/>
        <w:ind w:left="720" w:firstLine="0"/>
        <w:jc w:val="left"/>
        <w:rPr>
          <w:b/>
          <w:bCs/>
          <w:caps/>
          <w:sz w:val="28"/>
          <w:szCs w:val="28"/>
        </w:rPr>
      </w:pPr>
    </w:p>
    <w:p w14:paraId="792569C4" w14:textId="77777777" w:rsidR="00A63E97" w:rsidRDefault="00A63E97" w:rsidP="00EC3495">
      <w:pPr>
        <w:pStyle w:val="a3"/>
        <w:spacing w:line="360" w:lineRule="auto"/>
        <w:ind w:firstLine="720"/>
        <w:jc w:val="both"/>
        <w:rPr>
          <w:sz w:val="28"/>
          <w:szCs w:val="28"/>
          <w:lang w:val="ru-RU"/>
        </w:rPr>
      </w:pPr>
      <w:r w:rsidRPr="00BF0D76">
        <w:rPr>
          <w:sz w:val="28"/>
          <w:szCs w:val="28"/>
        </w:rPr>
        <w:t xml:space="preserve">     </w:t>
      </w:r>
      <w:r w:rsidRPr="00BF0D76">
        <w:rPr>
          <w:b/>
          <w:bCs/>
          <w:sz w:val="28"/>
          <w:szCs w:val="28"/>
          <w:u w:val="single"/>
        </w:rPr>
        <w:t>Целью курса</w:t>
      </w:r>
      <w:r w:rsidRPr="00BF0D76">
        <w:rPr>
          <w:sz w:val="28"/>
          <w:szCs w:val="28"/>
        </w:rPr>
        <w:t xml:space="preserve"> является ознакомление с ведущими современными направлениями мировой психологии – их теоретическими постулатами, а также практическими методиками психодиагностики и психокоррекции применительно к педагогике высшей школы. Особый акцент ставится на возможности применения этих методик в педагогической деятельности музыканта-профессионала. В  рамках курса педагогики акцент ставится также на ознакомлении с базовыми понятиями и методами современной педагогики, к числу которых относятся  основные категории дидактики,  принципы  и  концепции обучения.</w:t>
      </w:r>
    </w:p>
    <w:p w14:paraId="2B578708" w14:textId="77777777" w:rsidR="00A63E97" w:rsidRPr="005C3062" w:rsidRDefault="00A63E97" w:rsidP="00A63E97">
      <w:pPr>
        <w:pStyle w:val="a3"/>
        <w:spacing w:line="360" w:lineRule="auto"/>
        <w:ind w:right="-5" w:firstLine="708"/>
        <w:jc w:val="both"/>
        <w:rPr>
          <w:sz w:val="28"/>
          <w:szCs w:val="28"/>
        </w:rPr>
      </w:pPr>
      <w:r w:rsidRPr="00A55BE2">
        <w:rPr>
          <w:b/>
          <w:sz w:val="28"/>
          <w:szCs w:val="28"/>
          <w:u w:val="single"/>
        </w:rPr>
        <w:t>Задачей</w:t>
      </w:r>
      <w:r>
        <w:rPr>
          <w:sz w:val="28"/>
          <w:szCs w:val="28"/>
          <w:lang w:val="ru-RU"/>
        </w:rPr>
        <w:t xml:space="preserve">  курса</w:t>
      </w:r>
      <w:r>
        <w:rPr>
          <w:sz w:val="28"/>
          <w:szCs w:val="28"/>
        </w:rPr>
        <w:t xml:space="preserve"> является формирование представлений о тенденциях в развитии исполнительской педагогики, знакомство с историей формирования музыкально-педагогических систем, что необходимо для дальнейшего профессионального развития </w:t>
      </w:r>
      <w:r>
        <w:rPr>
          <w:sz w:val="28"/>
          <w:szCs w:val="28"/>
          <w:lang w:val="ru-RU"/>
        </w:rPr>
        <w:t>ас</w:t>
      </w:r>
      <w:r w:rsidR="007B5C90">
        <w:rPr>
          <w:sz w:val="28"/>
          <w:szCs w:val="28"/>
          <w:lang w:val="ru-RU"/>
        </w:rPr>
        <w:t>систента-стажера</w:t>
      </w:r>
      <w:r>
        <w:rPr>
          <w:sz w:val="28"/>
          <w:szCs w:val="28"/>
        </w:rPr>
        <w:t xml:space="preserve"> </w:t>
      </w:r>
      <w:r w:rsidRPr="00B234EB">
        <w:rPr>
          <w:sz w:val="28"/>
          <w:szCs w:val="28"/>
        </w:rPr>
        <w:t>и  продуктивной исполнительской и педагогической работы музыканта.</w:t>
      </w:r>
    </w:p>
    <w:p w14:paraId="57E3F713" w14:textId="77777777" w:rsidR="00A63E97" w:rsidRDefault="00A63E97" w:rsidP="00A63E97">
      <w:pPr>
        <w:pStyle w:val="1"/>
        <w:shd w:val="clear" w:color="auto" w:fill="auto"/>
        <w:tabs>
          <w:tab w:val="left" w:pos="265"/>
        </w:tabs>
        <w:spacing w:before="0" w:line="240" w:lineRule="auto"/>
        <w:ind w:firstLine="0"/>
        <w:rPr>
          <w:b/>
          <w:bCs/>
          <w:caps/>
          <w:sz w:val="28"/>
          <w:szCs w:val="28"/>
        </w:rPr>
      </w:pPr>
    </w:p>
    <w:p w14:paraId="5F8A8471" w14:textId="77777777" w:rsidR="00992775" w:rsidRPr="0001389C" w:rsidRDefault="00992775" w:rsidP="00992775">
      <w:pPr>
        <w:pStyle w:val="1"/>
        <w:shd w:val="clear" w:color="auto" w:fill="auto"/>
        <w:tabs>
          <w:tab w:val="left" w:pos="298"/>
        </w:tabs>
        <w:spacing w:before="0" w:line="360" w:lineRule="auto"/>
        <w:ind w:firstLine="0"/>
        <w:rPr>
          <w:b/>
          <w:bCs/>
          <w:sz w:val="28"/>
          <w:szCs w:val="28"/>
        </w:rPr>
      </w:pPr>
      <w:r w:rsidRPr="0001389C">
        <w:rPr>
          <w:b/>
          <w:bCs/>
          <w:caps/>
          <w:sz w:val="28"/>
          <w:szCs w:val="28"/>
        </w:rPr>
        <w:t xml:space="preserve">2. </w:t>
      </w:r>
      <w:r w:rsidRPr="0001389C">
        <w:rPr>
          <w:b/>
          <w:bCs/>
          <w:sz w:val="28"/>
          <w:szCs w:val="28"/>
        </w:rPr>
        <w:t>Требования к уровню освоения содержания курса</w:t>
      </w:r>
    </w:p>
    <w:p w14:paraId="6007DC82" w14:textId="77777777" w:rsidR="00992775" w:rsidRDefault="00992775" w:rsidP="00992775">
      <w:pPr>
        <w:pStyle w:val="1"/>
        <w:shd w:val="clear" w:color="auto" w:fill="auto"/>
        <w:spacing w:before="0" w:line="360" w:lineRule="auto"/>
        <w:ind w:firstLine="709"/>
        <w:jc w:val="both"/>
        <w:rPr>
          <w:sz w:val="28"/>
          <w:szCs w:val="28"/>
        </w:rPr>
      </w:pPr>
      <w:r w:rsidRPr="009F6BD7">
        <w:rPr>
          <w:sz w:val="28"/>
          <w:szCs w:val="28"/>
        </w:rPr>
        <w:t xml:space="preserve">В результате освоения дисциплины у </w:t>
      </w:r>
      <w:r w:rsidR="007B5C90">
        <w:rPr>
          <w:sz w:val="28"/>
          <w:szCs w:val="28"/>
        </w:rPr>
        <w:t xml:space="preserve">ассистента-стажера </w:t>
      </w:r>
      <w:r w:rsidRPr="009F6BD7">
        <w:rPr>
          <w:sz w:val="28"/>
          <w:szCs w:val="28"/>
        </w:rPr>
        <w:t>должны сформироваться следующие компетенции:</w:t>
      </w:r>
    </w:p>
    <w:p w14:paraId="28A351ED" w14:textId="77777777" w:rsidR="00992775" w:rsidRPr="00992775" w:rsidRDefault="00992775" w:rsidP="007B5C90">
      <w:pPr>
        <w:spacing w:after="0" w:line="360" w:lineRule="auto"/>
        <w:ind w:firstLine="708"/>
        <w:jc w:val="both"/>
        <w:rPr>
          <w:rFonts w:ascii="Times New Roman" w:eastAsia="Times New Roman" w:hAnsi="Times New Roman" w:cs="Times New Roman"/>
          <w:sz w:val="28"/>
          <w:szCs w:val="28"/>
          <w:lang w:eastAsia="ru-RU"/>
        </w:rPr>
      </w:pPr>
      <w:r w:rsidRPr="00992775">
        <w:rPr>
          <w:rFonts w:ascii="Times New Roman" w:eastAsia="Times New Roman" w:hAnsi="Times New Roman" w:cs="Times New Roman"/>
          <w:sz w:val="28"/>
          <w:szCs w:val="28"/>
          <w:lang w:eastAsia="ru-RU"/>
        </w:rPr>
        <w:t>ПК-1</w:t>
      </w:r>
      <w:r>
        <w:rPr>
          <w:rFonts w:ascii="Times New Roman" w:eastAsia="Times New Roman" w:hAnsi="Times New Roman" w:cs="Times New Roman"/>
          <w:sz w:val="28"/>
          <w:szCs w:val="28"/>
          <w:lang w:eastAsia="ru-RU"/>
        </w:rPr>
        <w:t>:</w:t>
      </w:r>
      <w:r w:rsidRPr="00992775">
        <w:rPr>
          <w:rFonts w:ascii="Times New Roman" w:eastAsia="Times New Roman" w:hAnsi="Times New Roman" w:cs="Times New Roman"/>
          <w:sz w:val="28"/>
          <w:szCs w:val="28"/>
          <w:lang w:eastAsia="ru-RU"/>
        </w:rPr>
        <w:t xml:space="preserve">  готовность преподавать творческие дисциплины  на уровне, соответствующем требованиям ФГОС ВО в области</w:t>
      </w:r>
      <w:r w:rsidRPr="00992775">
        <w:rPr>
          <w:rFonts w:ascii="Times New Roman" w:hAnsi="Times New Roman" w:cs="Times New Roman"/>
          <w:sz w:val="28"/>
          <w:szCs w:val="28"/>
        </w:rPr>
        <w:t xml:space="preserve"> музыкально-инструментального исполнительства,  </w:t>
      </w:r>
      <w:r w:rsidRPr="00992775">
        <w:rPr>
          <w:rFonts w:ascii="Times New Roman" w:eastAsia="Times New Roman" w:hAnsi="Times New Roman" w:cs="Times New Roman"/>
          <w:sz w:val="28"/>
          <w:szCs w:val="28"/>
          <w:lang w:eastAsia="ru-RU"/>
        </w:rPr>
        <w:t xml:space="preserve"> </w:t>
      </w:r>
      <w:r w:rsidRPr="00992775">
        <w:rPr>
          <w:rFonts w:ascii="Times New Roman" w:hAnsi="Times New Roman" w:cs="Times New Roman"/>
          <w:sz w:val="28"/>
          <w:szCs w:val="28"/>
        </w:rPr>
        <w:t>вокального исполнительства,</w:t>
      </w:r>
      <w:r>
        <w:t xml:space="preserve"> </w:t>
      </w:r>
      <w:r w:rsidRPr="00992775">
        <w:rPr>
          <w:rFonts w:ascii="Times New Roman" w:eastAsia="Times New Roman" w:hAnsi="Times New Roman" w:cs="Times New Roman"/>
          <w:sz w:val="28"/>
          <w:szCs w:val="28"/>
          <w:lang w:eastAsia="ru-RU"/>
        </w:rPr>
        <w:t xml:space="preserve"> дирижирования</w:t>
      </w:r>
      <w:r>
        <w:rPr>
          <w:rFonts w:ascii="Times New Roman" w:eastAsia="Times New Roman" w:hAnsi="Times New Roman" w:cs="Times New Roman"/>
          <w:sz w:val="28"/>
          <w:szCs w:val="28"/>
          <w:lang w:eastAsia="ru-RU"/>
        </w:rPr>
        <w:t>;</w:t>
      </w:r>
    </w:p>
    <w:p w14:paraId="1C8ABDC0" w14:textId="77777777" w:rsidR="00992775" w:rsidRPr="00992775" w:rsidRDefault="00992775" w:rsidP="00EC3495">
      <w:pPr>
        <w:spacing w:after="0" w:line="360" w:lineRule="auto"/>
        <w:ind w:firstLine="708"/>
        <w:jc w:val="both"/>
        <w:rPr>
          <w:rFonts w:ascii="Times New Roman" w:eastAsia="Times New Roman" w:hAnsi="Times New Roman" w:cs="Times New Roman"/>
          <w:sz w:val="28"/>
          <w:szCs w:val="28"/>
          <w:lang w:eastAsia="ru-RU"/>
        </w:rPr>
      </w:pPr>
      <w:r w:rsidRPr="00992775">
        <w:rPr>
          <w:rFonts w:ascii="Times New Roman" w:eastAsia="Times New Roman" w:hAnsi="Times New Roman" w:cs="Times New Roman"/>
          <w:sz w:val="28"/>
          <w:szCs w:val="28"/>
          <w:lang w:eastAsia="ru-RU"/>
        </w:rPr>
        <w:t>ПК-2</w:t>
      </w:r>
      <w:r>
        <w:rPr>
          <w:rFonts w:ascii="Times New Roman" w:eastAsia="Times New Roman" w:hAnsi="Times New Roman" w:cs="Times New Roman"/>
          <w:sz w:val="28"/>
          <w:szCs w:val="28"/>
          <w:lang w:eastAsia="ru-RU"/>
        </w:rPr>
        <w:t xml:space="preserve">: </w:t>
      </w:r>
      <w:r w:rsidRPr="00992775">
        <w:rPr>
          <w:rFonts w:ascii="Times New Roman" w:hAnsi="Times New Roman" w:cs="Times New Roman"/>
          <w:sz w:val="28"/>
          <w:szCs w:val="28"/>
        </w:rPr>
        <w:t xml:space="preserve"> </w:t>
      </w:r>
      <w:r w:rsidRPr="00992775">
        <w:rPr>
          <w:rFonts w:ascii="Times New Roman" w:eastAsia="Times New Roman" w:hAnsi="Times New Roman" w:cs="Times New Roman"/>
          <w:sz w:val="28"/>
          <w:szCs w:val="28"/>
          <w:lang w:eastAsia="ru-RU"/>
        </w:rPr>
        <w:t>способность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w:t>
      </w:r>
      <w:r>
        <w:rPr>
          <w:rFonts w:ascii="Times New Roman" w:eastAsia="Times New Roman" w:hAnsi="Times New Roman" w:cs="Times New Roman"/>
          <w:sz w:val="28"/>
          <w:szCs w:val="28"/>
          <w:lang w:eastAsia="ru-RU"/>
        </w:rPr>
        <w:t>;</w:t>
      </w:r>
    </w:p>
    <w:p w14:paraId="119E41A0" w14:textId="77777777" w:rsidR="00992775" w:rsidRPr="00992775" w:rsidRDefault="00992775" w:rsidP="00EC3495">
      <w:pPr>
        <w:spacing w:after="0" w:line="360" w:lineRule="auto"/>
        <w:ind w:firstLine="708"/>
        <w:jc w:val="both"/>
        <w:rPr>
          <w:rFonts w:ascii="Times New Roman" w:eastAsia="Times New Roman" w:hAnsi="Times New Roman" w:cs="Times New Roman"/>
          <w:sz w:val="28"/>
          <w:szCs w:val="28"/>
          <w:lang w:eastAsia="ru-RU"/>
        </w:rPr>
      </w:pPr>
      <w:r w:rsidRPr="00992775">
        <w:rPr>
          <w:rFonts w:ascii="Times New Roman" w:eastAsia="Times New Roman" w:hAnsi="Times New Roman" w:cs="Times New Roman"/>
          <w:sz w:val="28"/>
          <w:szCs w:val="28"/>
          <w:lang w:eastAsia="ru-RU"/>
        </w:rPr>
        <w:lastRenderedPageBreak/>
        <w:t>ПК-4</w:t>
      </w:r>
      <w:r>
        <w:rPr>
          <w:rFonts w:ascii="Times New Roman" w:eastAsia="Times New Roman" w:hAnsi="Times New Roman" w:cs="Times New Roman"/>
          <w:sz w:val="28"/>
          <w:szCs w:val="28"/>
          <w:lang w:eastAsia="ru-RU"/>
        </w:rPr>
        <w:t xml:space="preserve">: </w:t>
      </w:r>
      <w:r w:rsidRPr="00992775">
        <w:rPr>
          <w:rFonts w:ascii="Times New Roman" w:hAnsi="Times New Roman" w:cs="Times New Roman"/>
          <w:sz w:val="28"/>
          <w:szCs w:val="28"/>
        </w:rPr>
        <w:t xml:space="preserve"> </w:t>
      </w:r>
      <w:r w:rsidRPr="00992775">
        <w:rPr>
          <w:rFonts w:ascii="Times New Roman" w:eastAsia="Times New Roman" w:hAnsi="Times New Roman" w:cs="Times New Roman"/>
          <w:sz w:val="28"/>
          <w:szCs w:val="28"/>
          <w:lang w:eastAsia="ru-RU"/>
        </w:rPr>
        <w:t>способность</w:t>
      </w:r>
      <w:r>
        <w:rPr>
          <w:rFonts w:ascii="Times New Roman" w:eastAsia="Times New Roman" w:hAnsi="Times New Roman" w:cs="Times New Roman"/>
          <w:sz w:val="28"/>
          <w:szCs w:val="28"/>
          <w:lang w:eastAsia="ru-RU"/>
        </w:rPr>
        <w:t xml:space="preserve"> </w:t>
      </w:r>
      <w:r w:rsidRPr="00992775">
        <w:rPr>
          <w:rFonts w:ascii="Times New Roman" w:eastAsia="Times New Roman" w:hAnsi="Times New Roman" w:cs="Times New Roman"/>
          <w:sz w:val="28"/>
          <w:szCs w:val="28"/>
          <w:lang w:eastAsia="ru-RU"/>
        </w:rPr>
        <w:t xml:space="preserve"> формировать профессиональное мышление, внутреннюю мотивацию обучаемого, систему ценностей, направленных на гуманизацию общества</w:t>
      </w:r>
      <w:r>
        <w:rPr>
          <w:rFonts w:ascii="Times New Roman" w:eastAsia="Times New Roman" w:hAnsi="Times New Roman" w:cs="Times New Roman"/>
          <w:sz w:val="28"/>
          <w:szCs w:val="28"/>
          <w:lang w:eastAsia="ru-RU"/>
        </w:rPr>
        <w:t>;</w:t>
      </w:r>
    </w:p>
    <w:p w14:paraId="7F48468D" w14:textId="77777777" w:rsidR="00992775" w:rsidRPr="00992775" w:rsidRDefault="00992775" w:rsidP="00EC3495">
      <w:pPr>
        <w:spacing w:after="0" w:line="360" w:lineRule="auto"/>
        <w:ind w:firstLine="708"/>
        <w:jc w:val="both"/>
        <w:rPr>
          <w:rFonts w:ascii="Times New Roman" w:eastAsia="Times New Roman" w:hAnsi="Times New Roman" w:cs="Times New Roman"/>
          <w:sz w:val="28"/>
          <w:szCs w:val="28"/>
          <w:lang w:eastAsia="ru-RU"/>
        </w:rPr>
      </w:pPr>
      <w:r w:rsidRPr="00992775">
        <w:rPr>
          <w:rFonts w:ascii="Times New Roman" w:hAnsi="Times New Roman" w:cs="Times New Roman"/>
          <w:sz w:val="28"/>
          <w:szCs w:val="28"/>
        </w:rPr>
        <w:t>ПК-5</w:t>
      </w:r>
      <w:r>
        <w:rPr>
          <w:rFonts w:ascii="Times New Roman" w:hAnsi="Times New Roman" w:cs="Times New Roman"/>
          <w:sz w:val="28"/>
          <w:szCs w:val="28"/>
        </w:rPr>
        <w:t xml:space="preserve">: </w:t>
      </w:r>
      <w:r w:rsidRPr="00992775">
        <w:rPr>
          <w:rFonts w:ascii="Times New Roman" w:hAnsi="Times New Roman" w:cs="Times New Roman"/>
          <w:sz w:val="28"/>
          <w:szCs w:val="28"/>
        </w:rPr>
        <w:t xml:space="preserve"> способность осваивать разнообразный по эпохам, стилям, жанрам, художественным направлениям педагогический репертуар</w:t>
      </w:r>
      <w:r>
        <w:rPr>
          <w:rFonts w:ascii="Times New Roman" w:hAnsi="Times New Roman" w:cs="Times New Roman"/>
          <w:sz w:val="28"/>
          <w:szCs w:val="28"/>
        </w:rPr>
        <w:t>.</w:t>
      </w:r>
    </w:p>
    <w:p w14:paraId="12C78E9B" w14:textId="77777777" w:rsidR="007B5C90" w:rsidRPr="007B5C90" w:rsidRDefault="007B5C90" w:rsidP="007B5C90">
      <w:pPr>
        <w:pStyle w:val="1"/>
        <w:shd w:val="clear" w:color="auto" w:fill="auto"/>
        <w:spacing w:before="0" w:line="360" w:lineRule="auto"/>
        <w:ind w:firstLine="708"/>
        <w:jc w:val="both"/>
        <w:rPr>
          <w:sz w:val="28"/>
          <w:szCs w:val="28"/>
        </w:rPr>
      </w:pPr>
      <w:r w:rsidRPr="007B5C90">
        <w:rPr>
          <w:sz w:val="28"/>
          <w:szCs w:val="28"/>
        </w:rPr>
        <w:t xml:space="preserve">В результате освоения данных компетенций </w:t>
      </w:r>
      <w:r>
        <w:rPr>
          <w:sz w:val="28"/>
          <w:szCs w:val="28"/>
        </w:rPr>
        <w:t xml:space="preserve"> ассистенты-стажеры </w:t>
      </w:r>
      <w:r w:rsidRPr="007B5C90">
        <w:rPr>
          <w:sz w:val="28"/>
          <w:szCs w:val="28"/>
        </w:rPr>
        <w:t>должны:</w:t>
      </w:r>
    </w:p>
    <w:p w14:paraId="0CB67BB2" w14:textId="77777777" w:rsidR="007B5C90" w:rsidRPr="007B5C90" w:rsidRDefault="007B5C90" w:rsidP="007B5C90">
      <w:pPr>
        <w:pStyle w:val="1"/>
        <w:shd w:val="clear" w:color="auto" w:fill="auto"/>
        <w:spacing w:before="0" w:line="360" w:lineRule="auto"/>
        <w:ind w:firstLine="709"/>
        <w:jc w:val="both"/>
        <w:rPr>
          <w:rStyle w:val="aa"/>
          <w:sz w:val="28"/>
          <w:szCs w:val="28"/>
        </w:rPr>
      </w:pPr>
      <w:r w:rsidRPr="007B5C90">
        <w:rPr>
          <w:rStyle w:val="aa"/>
          <w:sz w:val="28"/>
          <w:szCs w:val="28"/>
        </w:rPr>
        <w:t>Знать:</w:t>
      </w:r>
    </w:p>
    <w:p w14:paraId="4FB415A8" w14:textId="77777777" w:rsidR="007B5C90" w:rsidRPr="007B5C90" w:rsidRDefault="007B5C90" w:rsidP="007B5C90">
      <w:pPr>
        <w:numPr>
          <w:ilvl w:val="0"/>
          <w:numId w:val="4"/>
        </w:numPr>
        <w:spacing w:after="0" w:line="360" w:lineRule="auto"/>
        <w:jc w:val="both"/>
        <w:rPr>
          <w:rFonts w:ascii="Times New Roman" w:hAnsi="Times New Roman" w:cs="Times New Roman"/>
          <w:sz w:val="28"/>
          <w:szCs w:val="28"/>
        </w:rPr>
      </w:pPr>
      <w:r w:rsidRPr="007B5C90">
        <w:rPr>
          <w:rFonts w:ascii="Times New Roman" w:hAnsi="Times New Roman" w:cs="Times New Roman"/>
          <w:sz w:val="28"/>
          <w:szCs w:val="28"/>
        </w:rPr>
        <w:t>основные характеристики отечественной и зарубежных систем высшего образования, суть различных школ и систем в преподавании музыкальных дисциплин, особенности их становления и развития;</w:t>
      </w:r>
    </w:p>
    <w:p w14:paraId="4AAFBE80" w14:textId="77777777" w:rsidR="007B5C90" w:rsidRPr="007B5C90" w:rsidRDefault="007B5C90" w:rsidP="007B5C90">
      <w:pPr>
        <w:pStyle w:val="1"/>
        <w:numPr>
          <w:ilvl w:val="0"/>
          <w:numId w:val="4"/>
        </w:numPr>
        <w:shd w:val="clear" w:color="auto" w:fill="auto"/>
        <w:spacing w:before="0" w:line="360" w:lineRule="auto"/>
        <w:jc w:val="both"/>
        <w:rPr>
          <w:sz w:val="28"/>
          <w:szCs w:val="28"/>
        </w:rPr>
      </w:pPr>
      <w:r w:rsidRPr="007B5C90">
        <w:rPr>
          <w:sz w:val="28"/>
          <w:szCs w:val="28"/>
        </w:rPr>
        <w:t>основные категории музыкальной педагогики объект, предмет, задачи, функции, методы музыкальной педагогики</w:t>
      </w:r>
    </w:p>
    <w:p w14:paraId="532C00A0" w14:textId="77777777" w:rsidR="007B5C90" w:rsidRPr="007B5C90" w:rsidRDefault="007B5C90" w:rsidP="007B5C90">
      <w:pPr>
        <w:pStyle w:val="1"/>
        <w:numPr>
          <w:ilvl w:val="0"/>
          <w:numId w:val="4"/>
        </w:numPr>
        <w:shd w:val="clear" w:color="auto" w:fill="auto"/>
        <w:spacing w:before="0" w:line="360" w:lineRule="auto"/>
        <w:jc w:val="both"/>
        <w:rPr>
          <w:sz w:val="28"/>
          <w:szCs w:val="28"/>
        </w:rPr>
      </w:pPr>
      <w:r w:rsidRPr="007B5C90">
        <w:rPr>
          <w:sz w:val="28"/>
          <w:szCs w:val="28"/>
        </w:rPr>
        <w:t xml:space="preserve">различные методы и приемы преподавания в высшей школе, </w:t>
      </w:r>
    </w:p>
    <w:p w14:paraId="5A20E8F1" w14:textId="77777777" w:rsidR="007B5C90" w:rsidRPr="007B5C90" w:rsidRDefault="007B5C90" w:rsidP="007B5C90">
      <w:pPr>
        <w:pStyle w:val="a5"/>
        <w:numPr>
          <w:ilvl w:val="0"/>
          <w:numId w:val="4"/>
        </w:numPr>
        <w:spacing w:after="0" w:line="360" w:lineRule="auto"/>
        <w:jc w:val="both"/>
        <w:rPr>
          <w:rFonts w:ascii="Times New Roman" w:hAnsi="Times New Roman"/>
          <w:bCs/>
          <w:sz w:val="28"/>
          <w:szCs w:val="28"/>
        </w:rPr>
      </w:pPr>
      <w:r w:rsidRPr="007B5C90">
        <w:rPr>
          <w:rFonts w:ascii="Times New Roman" w:hAnsi="Times New Roman"/>
          <w:bCs/>
          <w:sz w:val="28"/>
          <w:szCs w:val="28"/>
        </w:rPr>
        <w:t>организацию и планирование учебного процесса в высшей школе;</w:t>
      </w:r>
    </w:p>
    <w:p w14:paraId="3B955831" w14:textId="77777777" w:rsidR="007B5C90" w:rsidRPr="007B5C90" w:rsidRDefault="007B5C90" w:rsidP="007B5C90">
      <w:pPr>
        <w:spacing w:line="360" w:lineRule="auto"/>
        <w:ind w:firstLine="708"/>
        <w:jc w:val="both"/>
        <w:rPr>
          <w:rFonts w:ascii="Times New Roman" w:hAnsi="Times New Roman" w:cs="Times New Roman"/>
          <w:sz w:val="28"/>
          <w:szCs w:val="28"/>
        </w:rPr>
      </w:pPr>
      <w:r w:rsidRPr="007B5C90">
        <w:rPr>
          <w:rStyle w:val="aa"/>
          <w:rFonts w:ascii="Times New Roman" w:hAnsi="Times New Roman" w:cs="Times New Roman"/>
          <w:sz w:val="28"/>
          <w:szCs w:val="28"/>
        </w:rPr>
        <w:t>Уметь</w:t>
      </w:r>
      <w:r w:rsidRPr="007B5C90">
        <w:rPr>
          <w:rFonts w:ascii="Times New Roman" w:hAnsi="Times New Roman" w:cs="Times New Roman"/>
          <w:sz w:val="28"/>
          <w:szCs w:val="28"/>
        </w:rPr>
        <w:t xml:space="preserve"> </w:t>
      </w:r>
      <w:r w:rsidRPr="007B5C90">
        <w:rPr>
          <w:rFonts w:ascii="Times New Roman" w:hAnsi="Times New Roman" w:cs="Times New Roman"/>
          <w:bCs/>
          <w:sz w:val="28"/>
          <w:szCs w:val="28"/>
        </w:rPr>
        <w:t xml:space="preserve">изучать и </w:t>
      </w:r>
      <w:r w:rsidRPr="007B5C90">
        <w:rPr>
          <w:rFonts w:ascii="Times New Roman" w:hAnsi="Times New Roman" w:cs="Times New Roman"/>
          <w:b/>
          <w:bCs/>
          <w:sz w:val="28"/>
          <w:szCs w:val="28"/>
        </w:rPr>
        <w:t xml:space="preserve">  </w:t>
      </w:r>
      <w:r w:rsidRPr="007B5C90">
        <w:rPr>
          <w:rFonts w:ascii="Times New Roman" w:hAnsi="Times New Roman" w:cs="Times New Roman"/>
          <w:bCs/>
          <w:sz w:val="28"/>
          <w:szCs w:val="28"/>
        </w:rPr>
        <w:t>анализировать</w:t>
      </w:r>
      <w:r w:rsidRPr="007B5C90">
        <w:rPr>
          <w:rFonts w:ascii="Times New Roman" w:hAnsi="Times New Roman" w:cs="Times New Roman"/>
          <w:b/>
          <w:bCs/>
          <w:sz w:val="28"/>
          <w:szCs w:val="28"/>
        </w:rPr>
        <w:t xml:space="preserve"> </w:t>
      </w:r>
      <w:r w:rsidRPr="007B5C90">
        <w:rPr>
          <w:rFonts w:ascii="Times New Roman" w:hAnsi="Times New Roman" w:cs="Times New Roman"/>
          <w:bCs/>
          <w:sz w:val="28"/>
          <w:szCs w:val="28"/>
        </w:rPr>
        <w:t xml:space="preserve">особенности педагогическо деятельности выдающихся педагогов и исполнителей с целью формирования собственных педагогических принципов. </w:t>
      </w:r>
    </w:p>
    <w:p w14:paraId="6B652631" w14:textId="77777777" w:rsidR="007B5C90" w:rsidRPr="007B5C90" w:rsidRDefault="007B5C90" w:rsidP="007B5C90">
      <w:pPr>
        <w:pStyle w:val="1"/>
        <w:shd w:val="clear" w:color="auto" w:fill="auto"/>
        <w:spacing w:before="0" w:line="360" w:lineRule="auto"/>
        <w:ind w:firstLine="709"/>
        <w:jc w:val="both"/>
      </w:pPr>
      <w:r w:rsidRPr="007B5C90">
        <w:rPr>
          <w:rStyle w:val="aa"/>
          <w:sz w:val="28"/>
          <w:szCs w:val="28"/>
        </w:rPr>
        <w:t>Владеть</w:t>
      </w:r>
      <w:r>
        <w:rPr>
          <w:rStyle w:val="aa"/>
          <w:sz w:val="28"/>
          <w:szCs w:val="28"/>
        </w:rPr>
        <w:t>:</w:t>
      </w:r>
      <w:r w:rsidRPr="007B5C90">
        <w:t xml:space="preserve"> </w:t>
      </w:r>
    </w:p>
    <w:p w14:paraId="22771033" w14:textId="77777777" w:rsidR="007B5C90" w:rsidRPr="007B5C90" w:rsidRDefault="007B5C90" w:rsidP="007B5C90">
      <w:pPr>
        <w:pStyle w:val="a5"/>
        <w:numPr>
          <w:ilvl w:val="0"/>
          <w:numId w:val="5"/>
        </w:numPr>
        <w:spacing w:after="0" w:line="360" w:lineRule="auto"/>
        <w:jc w:val="both"/>
        <w:rPr>
          <w:rFonts w:ascii="Times New Roman" w:hAnsi="Times New Roman"/>
          <w:bCs/>
          <w:sz w:val="28"/>
          <w:szCs w:val="28"/>
        </w:rPr>
      </w:pPr>
      <w:r w:rsidRPr="007B5C90">
        <w:rPr>
          <w:rFonts w:ascii="Times New Roman" w:hAnsi="Times New Roman"/>
          <w:sz w:val="28"/>
          <w:szCs w:val="28"/>
        </w:rPr>
        <w:t xml:space="preserve">методами </w:t>
      </w:r>
      <w:r w:rsidRPr="007B5C90">
        <w:rPr>
          <w:rFonts w:ascii="Times New Roman" w:hAnsi="Times New Roman"/>
          <w:bCs/>
          <w:sz w:val="28"/>
          <w:szCs w:val="28"/>
        </w:rPr>
        <w:t>использования на практике достижений отечественной и зарубежной музыкальной педагогики;</w:t>
      </w:r>
    </w:p>
    <w:p w14:paraId="4CB54BAB" w14:textId="77777777" w:rsidR="007B5C90" w:rsidRPr="007B5C90" w:rsidRDefault="007B5C90" w:rsidP="007B5C90">
      <w:pPr>
        <w:pStyle w:val="a5"/>
        <w:numPr>
          <w:ilvl w:val="0"/>
          <w:numId w:val="5"/>
        </w:numPr>
        <w:spacing w:after="0" w:line="360" w:lineRule="auto"/>
        <w:rPr>
          <w:rFonts w:ascii="Times New Roman" w:hAnsi="Times New Roman"/>
          <w:sz w:val="28"/>
          <w:szCs w:val="28"/>
        </w:rPr>
      </w:pPr>
      <w:r w:rsidRPr="007B5C90">
        <w:rPr>
          <w:rFonts w:ascii="Times New Roman" w:hAnsi="Times New Roman"/>
          <w:sz w:val="28"/>
          <w:szCs w:val="28"/>
        </w:rPr>
        <w:t>методикой</w:t>
      </w:r>
      <w:r w:rsidRPr="007B5C90">
        <w:rPr>
          <w:rFonts w:ascii="Times New Roman" w:hAnsi="Times New Roman"/>
          <w:bCs/>
          <w:sz w:val="28"/>
          <w:szCs w:val="28"/>
        </w:rPr>
        <w:t xml:space="preserve"> организации и планирования учебного процесса;</w:t>
      </w:r>
      <w:r w:rsidRPr="007B5C90">
        <w:rPr>
          <w:rFonts w:ascii="Times New Roman" w:hAnsi="Times New Roman"/>
          <w:sz w:val="28"/>
          <w:szCs w:val="28"/>
        </w:rPr>
        <w:t xml:space="preserve"> </w:t>
      </w:r>
    </w:p>
    <w:p w14:paraId="6224C279" w14:textId="77777777" w:rsidR="007B5C90" w:rsidRDefault="007B5C90" w:rsidP="007B5C90">
      <w:pPr>
        <w:pStyle w:val="1"/>
        <w:shd w:val="clear" w:color="auto" w:fill="auto"/>
        <w:spacing w:before="0" w:line="360" w:lineRule="auto"/>
        <w:ind w:left="708" w:firstLine="0"/>
        <w:rPr>
          <w:b/>
          <w:bCs/>
          <w:sz w:val="28"/>
          <w:szCs w:val="28"/>
        </w:rPr>
      </w:pPr>
    </w:p>
    <w:p w14:paraId="3745969E" w14:textId="77777777" w:rsidR="007B5C90" w:rsidRPr="0001389C" w:rsidRDefault="007B5C90" w:rsidP="007B5C90">
      <w:pPr>
        <w:pStyle w:val="1"/>
        <w:shd w:val="clear" w:color="auto" w:fill="auto"/>
        <w:spacing w:before="0" w:line="360" w:lineRule="auto"/>
        <w:ind w:left="708" w:firstLine="0"/>
        <w:rPr>
          <w:caps/>
          <w:sz w:val="28"/>
          <w:szCs w:val="28"/>
        </w:rPr>
      </w:pPr>
      <w:r>
        <w:rPr>
          <w:b/>
          <w:bCs/>
          <w:sz w:val="28"/>
          <w:szCs w:val="28"/>
        </w:rPr>
        <w:t>3.</w:t>
      </w:r>
      <w:r w:rsidRPr="0001389C">
        <w:rPr>
          <w:b/>
          <w:bCs/>
          <w:sz w:val="28"/>
          <w:szCs w:val="28"/>
        </w:rPr>
        <w:t>Объем дисциплины, виды учебной работы и отчетности</w:t>
      </w:r>
    </w:p>
    <w:p w14:paraId="03AFEC24" w14:textId="77777777" w:rsidR="007B5C90" w:rsidRPr="00AE0286" w:rsidRDefault="007B5C90" w:rsidP="007B5C9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Искусство вокального исполнительства (по видам),</w:t>
      </w:r>
      <w:r w:rsidRPr="007B5C90">
        <w:rPr>
          <w:rFonts w:ascii="Times New Roman" w:eastAsia="Times New Roman" w:hAnsi="Times New Roman" w:cs="Times New Roman"/>
          <w:color w:val="000000"/>
          <w:sz w:val="28"/>
          <w:szCs w:val="28"/>
          <w:lang w:eastAsia="ru-RU"/>
        </w:rPr>
        <w:t xml:space="preserve"> </w:t>
      </w:r>
      <w:r w:rsidRPr="001C0F1B">
        <w:rPr>
          <w:rFonts w:ascii="Times New Roman" w:eastAsia="Times New Roman" w:hAnsi="Times New Roman" w:cs="Times New Roman"/>
          <w:color w:val="000000"/>
          <w:sz w:val="28"/>
          <w:szCs w:val="28"/>
          <w:lang w:eastAsia="ru-RU"/>
        </w:rPr>
        <w:t>Искусство дирижирования (по видам)</w:t>
      </w:r>
      <w:r>
        <w:rPr>
          <w:rFonts w:ascii="Times New Roman" w:eastAsia="Times New Roman" w:hAnsi="Times New Roman" w:cs="Times New Roman"/>
          <w:color w:val="000000"/>
          <w:sz w:val="28"/>
          <w:szCs w:val="28"/>
          <w:lang w:eastAsia="ru-RU"/>
        </w:rPr>
        <w:t xml:space="preserve">. </w:t>
      </w:r>
      <w:r w:rsidRPr="00AE0286">
        <w:rPr>
          <w:rFonts w:ascii="Times New Roman" w:hAnsi="Times New Roman" w:cs="Times New Roman"/>
          <w:sz w:val="28"/>
          <w:szCs w:val="28"/>
        </w:rPr>
        <w:t xml:space="preserve">Общая трудоемкость дисциплины –  288 часов, аудиторная работа – 36 часов, самостоятельная работа – 225  часов. Контрольные работы – 27.  Время изучения – 1 семестр. </w:t>
      </w:r>
    </w:p>
    <w:p w14:paraId="0F02D229" w14:textId="77777777" w:rsidR="00A63E97" w:rsidRPr="00AE0286" w:rsidRDefault="007B5C90" w:rsidP="007B5C90">
      <w:pPr>
        <w:spacing w:after="0" w:line="360" w:lineRule="auto"/>
        <w:ind w:firstLine="708"/>
        <w:jc w:val="both"/>
        <w:rPr>
          <w:rFonts w:ascii="Times New Roman" w:hAnsi="Times New Roman" w:cs="Times New Roman"/>
          <w:sz w:val="28"/>
          <w:szCs w:val="28"/>
        </w:rPr>
      </w:pPr>
      <w:r w:rsidRPr="00F963B0">
        <w:rPr>
          <w:rFonts w:ascii="Times New Roman" w:eastAsia="Times New Roman" w:hAnsi="Times New Roman" w:cs="Times New Roman"/>
          <w:color w:val="000000"/>
          <w:sz w:val="28"/>
          <w:szCs w:val="28"/>
          <w:lang w:eastAsia="ru-RU"/>
        </w:rPr>
        <w:lastRenderedPageBreak/>
        <w:t>Искусство музыкально-инструментального исполнительства (по видам)</w:t>
      </w:r>
      <w:r>
        <w:rPr>
          <w:rFonts w:ascii="Times New Roman" w:eastAsia="Times New Roman" w:hAnsi="Times New Roman" w:cs="Times New Roman"/>
          <w:color w:val="000000"/>
          <w:sz w:val="28"/>
          <w:szCs w:val="28"/>
          <w:lang w:eastAsia="ru-RU"/>
        </w:rPr>
        <w:t xml:space="preserve">.  </w:t>
      </w:r>
      <w:r w:rsidRPr="00F963B0">
        <w:rPr>
          <w:rFonts w:ascii="Times New Roman" w:eastAsia="Times New Roman" w:hAnsi="Times New Roman" w:cs="Times New Roman"/>
          <w:color w:val="000000"/>
          <w:sz w:val="28"/>
          <w:szCs w:val="28"/>
          <w:lang w:eastAsia="ru-RU"/>
        </w:rPr>
        <w:t xml:space="preserve"> </w:t>
      </w:r>
      <w:r w:rsidR="00A63E97">
        <w:rPr>
          <w:rFonts w:ascii="Arial" w:eastAsia="Times New Roman" w:hAnsi="Arial" w:cs="Arial"/>
          <w:color w:val="000000"/>
          <w:sz w:val="24"/>
          <w:szCs w:val="24"/>
          <w:lang w:eastAsia="ru-RU"/>
        </w:rPr>
        <w:t xml:space="preserve">  </w:t>
      </w:r>
      <w:r w:rsidR="00A63E97" w:rsidRPr="00AE0286">
        <w:rPr>
          <w:rFonts w:ascii="Times New Roman" w:hAnsi="Times New Roman" w:cs="Times New Roman"/>
          <w:sz w:val="28"/>
          <w:szCs w:val="28"/>
        </w:rPr>
        <w:t xml:space="preserve">Общая трудоемкость дисциплины –  </w:t>
      </w:r>
      <w:r w:rsidR="00A63E97">
        <w:rPr>
          <w:rFonts w:ascii="Times New Roman" w:hAnsi="Times New Roman" w:cs="Times New Roman"/>
          <w:sz w:val="28"/>
          <w:szCs w:val="28"/>
        </w:rPr>
        <w:t xml:space="preserve">216 </w:t>
      </w:r>
      <w:r w:rsidR="00A63E97" w:rsidRPr="00AE0286">
        <w:rPr>
          <w:rFonts w:ascii="Times New Roman" w:hAnsi="Times New Roman" w:cs="Times New Roman"/>
          <w:sz w:val="28"/>
          <w:szCs w:val="28"/>
        </w:rPr>
        <w:t xml:space="preserve"> часов, аудиторная работа – 36 часов, самостоятельная работа – </w:t>
      </w:r>
      <w:r w:rsidR="00A63E97">
        <w:rPr>
          <w:rFonts w:ascii="Times New Roman" w:hAnsi="Times New Roman" w:cs="Times New Roman"/>
          <w:sz w:val="28"/>
          <w:szCs w:val="28"/>
        </w:rPr>
        <w:t>126</w:t>
      </w:r>
      <w:r w:rsidR="00A63E97" w:rsidRPr="00AE0286">
        <w:rPr>
          <w:rFonts w:ascii="Times New Roman" w:hAnsi="Times New Roman" w:cs="Times New Roman"/>
          <w:sz w:val="28"/>
          <w:szCs w:val="28"/>
        </w:rPr>
        <w:t xml:space="preserve">  часов. Контрольные работы – </w:t>
      </w:r>
      <w:r w:rsidR="00A63E97">
        <w:rPr>
          <w:rFonts w:ascii="Times New Roman" w:hAnsi="Times New Roman" w:cs="Times New Roman"/>
          <w:sz w:val="28"/>
          <w:szCs w:val="28"/>
        </w:rPr>
        <w:t>54</w:t>
      </w:r>
      <w:r w:rsidR="00A63E97" w:rsidRPr="00AE0286">
        <w:rPr>
          <w:rFonts w:ascii="Times New Roman" w:hAnsi="Times New Roman" w:cs="Times New Roman"/>
          <w:sz w:val="28"/>
          <w:szCs w:val="28"/>
        </w:rPr>
        <w:t xml:space="preserve">.  Время изучения – 1 семестр. </w:t>
      </w:r>
    </w:p>
    <w:p w14:paraId="7A452165" w14:textId="77777777" w:rsidR="00A63E97" w:rsidRDefault="00A63E97" w:rsidP="007B5C90">
      <w:pPr>
        <w:pStyle w:val="3"/>
        <w:spacing w:after="0" w:line="360" w:lineRule="auto"/>
        <w:ind w:firstLine="709"/>
        <w:jc w:val="both"/>
        <w:rPr>
          <w:sz w:val="28"/>
          <w:szCs w:val="28"/>
        </w:rPr>
      </w:pPr>
      <w:r>
        <w:rPr>
          <w:sz w:val="28"/>
          <w:szCs w:val="28"/>
        </w:rPr>
        <w:t xml:space="preserve">Занятия по </w:t>
      </w:r>
      <w:r>
        <w:rPr>
          <w:sz w:val="28"/>
          <w:szCs w:val="28"/>
          <w:lang w:val="ru-RU"/>
        </w:rPr>
        <w:t>педагогике высшей школы</w:t>
      </w:r>
      <w:r w:rsidRPr="0001389C">
        <w:rPr>
          <w:sz w:val="28"/>
          <w:szCs w:val="28"/>
        </w:rPr>
        <w:t xml:space="preserve"> проходят в форме </w:t>
      </w:r>
      <w:r>
        <w:rPr>
          <w:sz w:val="28"/>
          <w:szCs w:val="28"/>
        </w:rPr>
        <w:t xml:space="preserve">  мелкогрупповых занятий</w:t>
      </w:r>
      <w:r w:rsidRPr="0001389C">
        <w:rPr>
          <w:sz w:val="28"/>
          <w:szCs w:val="28"/>
        </w:rPr>
        <w:t xml:space="preserve"> по 2 часа в неделю. Формы контроля: </w:t>
      </w:r>
      <w:r>
        <w:rPr>
          <w:sz w:val="28"/>
          <w:szCs w:val="28"/>
          <w:lang w:val="ru-RU"/>
        </w:rPr>
        <w:t>1</w:t>
      </w:r>
      <w:r>
        <w:rPr>
          <w:sz w:val="28"/>
          <w:szCs w:val="28"/>
        </w:rPr>
        <w:t xml:space="preserve"> семестр – </w:t>
      </w:r>
      <w:r>
        <w:rPr>
          <w:sz w:val="28"/>
          <w:szCs w:val="28"/>
          <w:lang w:val="ru-RU"/>
        </w:rPr>
        <w:t>экзамен</w:t>
      </w:r>
      <w:r>
        <w:rPr>
          <w:sz w:val="28"/>
          <w:szCs w:val="28"/>
        </w:rPr>
        <w:t>.</w:t>
      </w:r>
      <w:r w:rsidRPr="0001389C">
        <w:rPr>
          <w:sz w:val="28"/>
          <w:szCs w:val="28"/>
        </w:rPr>
        <w:t xml:space="preserve"> </w:t>
      </w:r>
      <w:r>
        <w:rPr>
          <w:sz w:val="28"/>
          <w:szCs w:val="28"/>
        </w:rPr>
        <w:t xml:space="preserve"> </w:t>
      </w:r>
    </w:p>
    <w:p w14:paraId="491F09DD" w14:textId="77777777" w:rsidR="00A63E97" w:rsidRPr="001C0F1B" w:rsidRDefault="00A63E97" w:rsidP="00A63E97">
      <w:pPr>
        <w:spacing w:after="0"/>
        <w:rPr>
          <w:rFonts w:ascii="Times New Roman" w:hAnsi="Times New Roman" w:cs="Times New Roman"/>
          <w:sz w:val="24"/>
          <w:szCs w:val="24"/>
        </w:rPr>
      </w:pPr>
    </w:p>
    <w:p w14:paraId="46CA4BF6" w14:textId="77777777" w:rsidR="007B5C90" w:rsidRDefault="007B5C90" w:rsidP="007B5C90">
      <w:pPr>
        <w:pStyle w:val="a3"/>
        <w:spacing w:after="0" w:line="360" w:lineRule="auto"/>
        <w:ind w:left="360"/>
        <w:jc w:val="center"/>
        <w:rPr>
          <w:b/>
          <w:sz w:val="28"/>
          <w:szCs w:val="28"/>
          <w:lang w:val="ru-RU"/>
        </w:rPr>
      </w:pPr>
      <w:r>
        <w:rPr>
          <w:b/>
          <w:sz w:val="28"/>
          <w:szCs w:val="28"/>
          <w:lang w:val="ru-RU"/>
        </w:rPr>
        <w:t>4.</w:t>
      </w:r>
      <w:r>
        <w:rPr>
          <w:b/>
          <w:sz w:val="28"/>
          <w:szCs w:val="28"/>
        </w:rPr>
        <w:t>Структура и с</w:t>
      </w:r>
      <w:r w:rsidRPr="0001389C">
        <w:rPr>
          <w:b/>
          <w:sz w:val="28"/>
          <w:szCs w:val="28"/>
        </w:rPr>
        <w:t xml:space="preserve">одержание дисциплины </w:t>
      </w:r>
    </w:p>
    <w:p w14:paraId="59D0ECB0" w14:textId="77777777" w:rsidR="007B5C90" w:rsidRPr="000158DA" w:rsidRDefault="007B5C90" w:rsidP="007B5C90">
      <w:pPr>
        <w:pStyle w:val="a3"/>
        <w:spacing w:after="0" w:line="360" w:lineRule="auto"/>
        <w:ind w:left="360"/>
        <w:jc w:val="center"/>
        <w:rPr>
          <w:b/>
          <w:sz w:val="28"/>
          <w:szCs w:val="28"/>
          <w:lang w:val="ru-RU"/>
        </w:rPr>
      </w:pPr>
      <w:r>
        <w:rPr>
          <w:b/>
          <w:sz w:val="28"/>
          <w:szCs w:val="28"/>
          <w:lang w:val="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690"/>
        <w:gridCol w:w="1023"/>
      </w:tblGrid>
      <w:tr w:rsidR="007B5C90" w:rsidRPr="0001389C" w14:paraId="1E6EA8E3" w14:textId="77777777" w:rsidTr="00A853C4">
        <w:trPr>
          <w:cantSplit/>
        </w:trPr>
        <w:tc>
          <w:tcPr>
            <w:tcW w:w="8472" w:type="dxa"/>
            <w:gridSpan w:val="2"/>
          </w:tcPr>
          <w:p w14:paraId="3F15115A" w14:textId="77777777" w:rsidR="007B5C90" w:rsidRPr="0001389C" w:rsidRDefault="007B5C90" w:rsidP="00A853C4">
            <w:pPr>
              <w:pStyle w:val="a3"/>
              <w:spacing w:after="0" w:line="360" w:lineRule="auto"/>
              <w:jc w:val="center"/>
              <w:rPr>
                <w:sz w:val="28"/>
                <w:szCs w:val="28"/>
              </w:rPr>
            </w:pPr>
            <w:r w:rsidRPr="0001389C">
              <w:rPr>
                <w:sz w:val="28"/>
                <w:szCs w:val="28"/>
              </w:rPr>
              <w:t>Наименование раздела</w:t>
            </w:r>
          </w:p>
        </w:tc>
        <w:tc>
          <w:tcPr>
            <w:tcW w:w="1023" w:type="dxa"/>
          </w:tcPr>
          <w:p w14:paraId="26477560" w14:textId="77777777" w:rsidR="007B5C90" w:rsidRPr="00BA1ED1" w:rsidRDefault="007B5C90" w:rsidP="00A853C4">
            <w:pPr>
              <w:pStyle w:val="a3"/>
              <w:spacing w:after="0" w:line="360" w:lineRule="auto"/>
              <w:rPr>
                <w:bCs/>
                <w:sz w:val="28"/>
                <w:szCs w:val="28"/>
                <w:lang w:val="ru-RU"/>
              </w:rPr>
            </w:pPr>
            <w:r w:rsidRPr="00BA1ED1">
              <w:rPr>
                <w:bCs/>
                <w:sz w:val="28"/>
                <w:szCs w:val="28"/>
                <w:lang w:val="ru-RU"/>
              </w:rPr>
              <w:t>Всего часов</w:t>
            </w:r>
          </w:p>
        </w:tc>
      </w:tr>
      <w:tr w:rsidR="007B5C90" w:rsidRPr="0001389C" w14:paraId="0EC7F186" w14:textId="77777777" w:rsidTr="00A853C4">
        <w:tc>
          <w:tcPr>
            <w:tcW w:w="782" w:type="dxa"/>
          </w:tcPr>
          <w:p w14:paraId="1651CB1C" w14:textId="77777777" w:rsidR="007B5C90" w:rsidRPr="0001389C" w:rsidRDefault="007B5C90" w:rsidP="00A853C4">
            <w:pPr>
              <w:pStyle w:val="a3"/>
              <w:spacing w:after="0" w:line="360" w:lineRule="auto"/>
              <w:jc w:val="center"/>
              <w:rPr>
                <w:b/>
                <w:bCs/>
                <w:sz w:val="28"/>
                <w:szCs w:val="28"/>
              </w:rPr>
            </w:pPr>
            <w:r>
              <w:rPr>
                <w:sz w:val="28"/>
                <w:szCs w:val="28"/>
                <w:lang w:val="ru-RU"/>
              </w:rPr>
              <w:t>1</w:t>
            </w:r>
            <w:r w:rsidRPr="0001389C">
              <w:rPr>
                <w:sz w:val="28"/>
                <w:szCs w:val="28"/>
              </w:rPr>
              <w:t>.</w:t>
            </w:r>
          </w:p>
        </w:tc>
        <w:tc>
          <w:tcPr>
            <w:tcW w:w="7690" w:type="dxa"/>
          </w:tcPr>
          <w:p w14:paraId="5AE99EF4" w14:textId="77777777" w:rsidR="007B5C90" w:rsidRPr="0001389C" w:rsidRDefault="007B5C90" w:rsidP="00A853C4">
            <w:pPr>
              <w:pStyle w:val="a3"/>
              <w:spacing w:after="0" w:line="360" w:lineRule="auto"/>
              <w:jc w:val="both"/>
              <w:rPr>
                <w:bCs/>
                <w:sz w:val="28"/>
                <w:szCs w:val="28"/>
              </w:rPr>
            </w:pPr>
            <w:r w:rsidRPr="00BF0D76">
              <w:rPr>
                <w:sz w:val="28"/>
                <w:szCs w:val="28"/>
              </w:rPr>
              <w:t>Образование в современном мире</w:t>
            </w:r>
          </w:p>
        </w:tc>
        <w:tc>
          <w:tcPr>
            <w:tcW w:w="1023" w:type="dxa"/>
          </w:tcPr>
          <w:p w14:paraId="4F83CFCE" w14:textId="77777777" w:rsidR="007B5C90" w:rsidRPr="00BA1ED1" w:rsidRDefault="007B5C90" w:rsidP="00A853C4">
            <w:pPr>
              <w:pStyle w:val="a3"/>
              <w:spacing w:after="0" w:line="360" w:lineRule="auto"/>
              <w:jc w:val="center"/>
              <w:rPr>
                <w:sz w:val="28"/>
                <w:szCs w:val="28"/>
                <w:lang w:val="ru-RU"/>
              </w:rPr>
            </w:pPr>
            <w:r>
              <w:rPr>
                <w:sz w:val="28"/>
                <w:szCs w:val="28"/>
                <w:lang w:val="ru-RU"/>
              </w:rPr>
              <w:t>6</w:t>
            </w:r>
          </w:p>
        </w:tc>
      </w:tr>
      <w:tr w:rsidR="007B5C90" w:rsidRPr="0001389C" w14:paraId="2A7FF0B8" w14:textId="77777777" w:rsidTr="00A853C4">
        <w:tc>
          <w:tcPr>
            <w:tcW w:w="782" w:type="dxa"/>
          </w:tcPr>
          <w:p w14:paraId="2789536F" w14:textId="77777777" w:rsidR="007B5C90" w:rsidRPr="00BF0D76" w:rsidRDefault="007B5C90" w:rsidP="00A853C4">
            <w:pPr>
              <w:pStyle w:val="a3"/>
              <w:spacing w:after="0" w:line="360" w:lineRule="auto"/>
              <w:jc w:val="center"/>
              <w:rPr>
                <w:sz w:val="28"/>
                <w:szCs w:val="28"/>
                <w:lang w:val="ru-RU"/>
              </w:rPr>
            </w:pPr>
            <w:r>
              <w:rPr>
                <w:sz w:val="28"/>
                <w:szCs w:val="28"/>
                <w:lang w:val="ru-RU"/>
              </w:rPr>
              <w:t>2</w:t>
            </w:r>
          </w:p>
        </w:tc>
        <w:tc>
          <w:tcPr>
            <w:tcW w:w="7690" w:type="dxa"/>
          </w:tcPr>
          <w:p w14:paraId="5A52942D" w14:textId="77777777" w:rsidR="007B5C90" w:rsidRPr="00BA1ED1" w:rsidRDefault="007B5C90" w:rsidP="00A853C4">
            <w:pPr>
              <w:pStyle w:val="a3"/>
              <w:spacing w:after="0" w:line="360" w:lineRule="auto"/>
              <w:jc w:val="both"/>
              <w:rPr>
                <w:sz w:val="28"/>
                <w:szCs w:val="28"/>
              </w:rPr>
            </w:pPr>
            <w:r w:rsidRPr="00BF0D76">
              <w:rPr>
                <w:sz w:val="28"/>
                <w:szCs w:val="28"/>
              </w:rPr>
              <w:t>Система непрерывного образования в России</w:t>
            </w:r>
          </w:p>
        </w:tc>
        <w:tc>
          <w:tcPr>
            <w:tcW w:w="1023" w:type="dxa"/>
          </w:tcPr>
          <w:p w14:paraId="2D0B6DCC" w14:textId="77777777" w:rsidR="007B5C90" w:rsidRPr="00BA1ED1" w:rsidRDefault="007B5C90" w:rsidP="00A853C4">
            <w:pPr>
              <w:pStyle w:val="a3"/>
              <w:spacing w:after="0" w:line="360" w:lineRule="auto"/>
              <w:jc w:val="center"/>
              <w:rPr>
                <w:sz w:val="28"/>
                <w:szCs w:val="28"/>
                <w:lang w:val="ru-RU"/>
              </w:rPr>
            </w:pPr>
            <w:r>
              <w:rPr>
                <w:sz w:val="28"/>
                <w:szCs w:val="28"/>
                <w:lang w:val="ru-RU"/>
              </w:rPr>
              <w:t>2</w:t>
            </w:r>
          </w:p>
        </w:tc>
      </w:tr>
      <w:tr w:rsidR="007B5C90" w:rsidRPr="0001389C" w14:paraId="3712F875" w14:textId="77777777" w:rsidTr="00A853C4">
        <w:tc>
          <w:tcPr>
            <w:tcW w:w="782" w:type="dxa"/>
          </w:tcPr>
          <w:p w14:paraId="094292DF" w14:textId="77777777" w:rsidR="007B5C90" w:rsidRPr="0001389C" w:rsidRDefault="007B5C90" w:rsidP="00A853C4">
            <w:pPr>
              <w:pStyle w:val="a3"/>
              <w:spacing w:after="0" w:line="360" w:lineRule="auto"/>
              <w:jc w:val="center"/>
              <w:rPr>
                <w:b/>
                <w:bCs/>
                <w:sz w:val="28"/>
                <w:szCs w:val="28"/>
              </w:rPr>
            </w:pPr>
            <w:r>
              <w:rPr>
                <w:sz w:val="28"/>
                <w:szCs w:val="28"/>
                <w:lang w:val="ru-RU"/>
              </w:rPr>
              <w:t>3</w:t>
            </w:r>
            <w:r w:rsidRPr="0001389C">
              <w:rPr>
                <w:sz w:val="28"/>
                <w:szCs w:val="28"/>
              </w:rPr>
              <w:t>.</w:t>
            </w:r>
          </w:p>
        </w:tc>
        <w:tc>
          <w:tcPr>
            <w:tcW w:w="7690" w:type="dxa"/>
          </w:tcPr>
          <w:p w14:paraId="5A092830" w14:textId="77777777" w:rsidR="007B5C90" w:rsidRPr="0001389C" w:rsidRDefault="007B5C90" w:rsidP="00A853C4">
            <w:pPr>
              <w:pStyle w:val="a3"/>
              <w:spacing w:after="0" w:line="360" w:lineRule="auto"/>
              <w:jc w:val="both"/>
              <w:rPr>
                <w:sz w:val="28"/>
                <w:szCs w:val="28"/>
              </w:rPr>
            </w:pPr>
            <w:r w:rsidRPr="00BF0D76">
              <w:rPr>
                <w:sz w:val="28"/>
                <w:szCs w:val="28"/>
              </w:rPr>
              <w:t xml:space="preserve">Особенности студенческого возраста и статуса </w:t>
            </w:r>
          </w:p>
        </w:tc>
        <w:tc>
          <w:tcPr>
            <w:tcW w:w="1023" w:type="dxa"/>
          </w:tcPr>
          <w:p w14:paraId="2C57959A" w14:textId="77777777" w:rsidR="007B5C90" w:rsidRPr="00A55BE2" w:rsidRDefault="007B5C90" w:rsidP="00A853C4">
            <w:pPr>
              <w:pStyle w:val="a3"/>
              <w:spacing w:after="0" w:line="360" w:lineRule="auto"/>
              <w:jc w:val="center"/>
              <w:rPr>
                <w:sz w:val="28"/>
                <w:szCs w:val="28"/>
                <w:lang w:val="ru-RU"/>
              </w:rPr>
            </w:pPr>
            <w:r>
              <w:rPr>
                <w:sz w:val="28"/>
                <w:szCs w:val="28"/>
                <w:lang w:val="ru-RU"/>
              </w:rPr>
              <w:t>10</w:t>
            </w:r>
          </w:p>
        </w:tc>
      </w:tr>
      <w:tr w:rsidR="007B5C90" w:rsidRPr="00F945FD" w14:paraId="203E6BB5" w14:textId="77777777" w:rsidTr="00A853C4">
        <w:tc>
          <w:tcPr>
            <w:tcW w:w="782" w:type="dxa"/>
          </w:tcPr>
          <w:p w14:paraId="6DD26D3A" w14:textId="77777777" w:rsidR="007B5C90" w:rsidRPr="0001389C" w:rsidRDefault="007B5C90" w:rsidP="00A853C4">
            <w:pPr>
              <w:pStyle w:val="a3"/>
              <w:spacing w:after="0" w:line="360" w:lineRule="auto"/>
              <w:jc w:val="center"/>
              <w:rPr>
                <w:b/>
                <w:bCs/>
                <w:sz w:val="28"/>
                <w:szCs w:val="28"/>
              </w:rPr>
            </w:pPr>
            <w:r>
              <w:rPr>
                <w:sz w:val="28"/>
                <w:szCs w:val="28"/>
                <w:lang w:val="ru-RU"/>
              </w:rPr>
              <w:t>4</w:t>
            </w:r>
            <w:r w:rsidRPr="0001389C">
              <w:rPr>
                <w:sz w:val="28"/>
                <w:szCs w:val="28"/>
              </w:rPr>
              <w:t>.</w:t>
            </w:r>
          </w:p>
        </w:tc>
        <w:tc>
          <w:tcPr>
            <w:tcW w:w="7690" w:type="dxa"/>
          </w:tcPr>
          <w:p w14:paraId="3CB54A46" w14:textId="77777777" w:rsidR="007B5C90" w:rsidRPr="00BF0D76" w:rsidRDefault="007B5C90" w:rsidP="00A853C4">
            <w:pPr>
              <w:pStyle w:val="a3"/>
              <w:spacing w:after="0" w:line="360" w:lineRule="auto"/>
              <w:jc w:val="both"/>
              <w:rPr>
                <w:sz w:val="28"/>
                <w:szCs w:val="28"/>
              </w:rPr>
            </w:pPr>
            <w:r w:rsidRPr="00BF0D76">
              <w:rPr>
                <w:sz w:val="28"/>
                <w:szCs w:val="28"/>
              </w:rPr>
              <w:t>Организационные формы обучения в высшей школе</w:t>
            </w:r>
          </w:p>
        </w:tc>
        <w:tc>
          <w:tcPr>
            <w:tcW w:w="1023" w:type="dxa"/>
          </w:tcPr>
          <w:p w14:paraId="11EF312E" w14:textId="77777777" w:rsidR="007B5C90" w:rsidRPr="00BA1ED1" w:rsidRDefault="007B5C90" w:rsidP="00A853C4">
            <w:pPr>
              <w:spacing w:line="360" w:lineRule="auto"/>
              <w:jc w:val="center"/>
              <w:rPr>
                <w:sz w:val="28"/>
                <w:szCs w:val="28"/>
              </w:rPr>
            </w:pPr>
            <w:r>
              <w:rPr>
                <w:sz w:val="28"/>
                <w:szCs w:val="28"/>
              </w:rPr>
              <w:t>4</w:t>
            </w:r>
          </w:p>
        </w:tc>
      </w:tr>
      <w:tr w:rsidR="007B5C90" w:rsidRPr="00F758D8" w14:paraId="0CA46BFE" w14:textId="77777777" w:rsidTr="00A853C4">
        <w:trPr>
          <w:cantSplit/>
        </w:trPr>
        <w:tc>
          <w:tcPr>
            <w:tcW w:w="782" w:type="dxa"/>
          </w:tcPr>
          <w:p w14:paraId="15B6C8DC" w14:textId="77777777" w:rsidR="007B5C90" w:rsidRPr="0001389C" w:rsidRDefault="007B5C90" w:rsidP="00A853C4">
            <w:pPr>
              <w:pStyle w:val="a3"/>
              <w:spacing w:after="0" w:line="360" w:lineRule="auto"/>
              <w:jc w:val="center"/>
              <w:rPr>
                <w:sz w:val="28"/>
                <w:szCs w:val="28"/>
              </w:rPr>
            </w:pPr>
            <w:r>
              <w:rPr>
                <w:sz w:val="28"/>
                <w:szCs w:val="28"/>
                <w:lang w:val="ru-RU"/>
              </w:rPr>
              <w:t>5</w:t>
            </w:r>
            <w:r w:rsidRPr="0001389C">
              <w:rPr>
                <w:sz w:val="28"/>
                <w:szCs w:val="28"/>
              </w:rPr>
              <w:t>.</w:t>
            </w:r>
          </w:p>
        </w:tc>
        <w:tc>
          <w:tcPr>
            <w:tcW w:w="7690" w:type="dxa"/>
          </w:tcPr>
          <w:p w14:paraId="20446C0D" w14:textId="77777777" w:rsidR="007B5C90" w:rsidRPr="00BA1ED1" w:rsidRDefault="007B5C90" w:rsidP="00A853C4">
            <w:pPr>
              <w:pStyle w:val="a3"/>
              <w:spacing w:after="0" w:line="360" w:lineRule="auto"/>
              <w:jc w:val="both"/>
              <w:rPr>
                <w:sz w:val="28"/>
                <w:szCs w:val="28"/>
              </w:rPr>
            </w:pPr>
            <w:r w:rsidRPr="00BF0D76">
              <w:rPr>
                <w:sz w:val="28"/>
                <w:szCs w:val="28"/>
              </w:rPr>
              <w:t>Основы педагогического контроля в высшей школе</w:t>
            </w:r>
          </w:p>
        </w:tc>
        <w:tc>
          <w:tcPr>
            <w:tcW w:w="1023" w:type="dxa"/>
          </w:tcPr>
          <w:p w14:paraId="7BF1F72D" w14:textId="77777777" w:rsidR="007B5C90" w:rsidRPr="00BA1ED1" w:rsidRDefault="007B5C90" w:rsidP="00A853C4">
            <w:pPr>
              <w:pStyle w:val="a3"/>
              <w:spacing w:after="0" w:line="360" w:lineRule="auto"/>
              <w:jc w:val="center"/>
              <w:rPr>
                <w:sz w:val="28"/>
                <w:szCs w:val="28"/>
                <w:lang w:val="ru-RU"/>
              </w:rPr>
            </w:pPr>
            <w:r>
              <w:rPr>
                <w:sz w:val="28"/>
                <w:szCs w:val="28"/>
                <w:lang w:val="ru-RU"/>
              </w:rPr>
              <w:t>2</w:t>
            </w:r>
          </w:p>
        </w:tc>
      </w:tr>
      <w:tr w:rsidR="007B5C90" w:rsidRPr="00F945FD" w14:paraId="2683A06E" w14:textId="77777777" w:rsidTr="00A853C4">
        <w:trPr>
          <w:cantSplit/>
        </w:trPr>
        <w:tc>
          <w:tcPr>
            <w:tcW w:w="782" w:type="dxa"/>
          </w:tcPr>
          <w:p w14:paraId="1ACF9F74" w14:textId="77777777" w:rsidR="007B5C90" w:rsidRPr="0001389C" w:rsidRDefault="007B5C90" w:rsidP="00A853C4">
            <w:pPr>
              <w:pStyle w:val="a3"/>
              <w:spacing w:after="0" w:line="360" w:lineRule="auto"/>
              <w:jc w:val="center"/>
              <w:rPr>
                <w:sz w:val="28"/>
                <w:szCs w:val="28"/>
              </w:rPr>
            </w:pPr>
            <w:r>
              <w:rPr>
                <w:sz w:val="28"/>
                <w:szCs w:val="28"/>
                <w:lang w:val="ru-RU"/>
              </w:rPr>
              <w:t>6</w:t>
            </w:r>
            <w:r w:rsidRPr="0001389C">
              <w:rPr>
                <w:sz w:val="28"/>
                <w:szCs w:val="28"/>
              </w:rPr>
              <w:t>.</w:t>
            </w:r>
          </w:p>
        </w:tc>
        <w:tc>
          <w:tcPr>
            <w:tcW w:w="7690" w:type="dxa"/>
          </w:tcPr>
          <w:p w14:paraId="2A24F71D" w14:textId="77777777" w:rsidR="007B5C90" w:rsidRPr="0001389C" w:rsidRDefault="007B5C90" w:rsidP="00A853C4">
            <w:pPr>
              <w:pStyle w:val="a3"/>
              <w:spacing w:after="0" w:line="360" w:lineRule="auto"/>
              <w:jc w:val="both"/>
              <w:rPr>
                <w:sz w:val="28"/>
                <w:szCs w:val="28"/>
              </w:rPr>
            </w:pPr>
            <w:r w:rsidRPr="00BF0D76">
              <w:rPr>
                <w:sz w:val="28"/>
                <w:szCs w:val="28"/>
              </w:rPr>
              <w:t>Преподаватель в системе высшего образования</w:t>
            </w:r>
          </w:p>
        </w:tc>
        <w:tc>
          <w:tcPr>
            <w:tcW w:w="1023" w:type="dxa"/>
          </w:tcPr>
          <w:p w14:paraId="6728E26F" w14:textId="77777777" w:rsidR="007B5C90" w:rsidRPr="00BA1ED1" w:rsidRDefault="007B5C90" w:rsidP="00A853C4">
            <w:pPr>
              <w:pStyle w:val="a3"/>
              <w:spacing w:after="0" w:line="360" w:lineRule="auto"/>
              <w:jc w:val="center"/>
              <w:rPr>
                <w:sz w:val="28"/>
                <w:szCs w:val="28"/>
                <w:lang w:val="ru-RU"/>
              </w:rPr>
            </w:pPr>
            <w:r>
              <w:rPr>
                <w:sz w:val="28"/>
                <w:szCs w:val="28"/>
                <w:lang w:val="ru-RU"/>
              </w:rPr>
              <w:t>6</w:t>
            </w:r>
          </w:p>
        </w:tc>
      </w:tr>
      <w:tr w:rsidR="007B5C90" w:rsidRPr="00F945FD" w14:paraId="59800E8A" w14:textId="77777777" w:rsidTr="00A853C4">
        <w:trPr>
          <w:cantSplit/>
        </w:trPr>
        <w:tc>
          <w:tcPr>
            <w:tcW w:w="782" w:type="dxa"/>
          </w:tcPr>
          <w:p w14:paraId="22AE6937" w14:textId="77777777" w:rsidR="007B5C90" w:rsidRPr="0001389C" w:rsidRDefault="007B5C90" w:rsidP="00A853C4">
            <w:pPr>
              <w:pStyle w:val="a3"/>
              <w:spacing w:after="0" w:line="360" w:lineRule="auto"/>
              <w:jc w:val="center"/>
              <w:rPr>
                <w:sz w:val="28"/>
                <w:szCs w:val="28"/>
              </w:rPr>
            </w:pPr>
            <w:r>
              <w:rPr>
                <w:sz w:val="28"/>
                <w:szCs w:val="28"/>
                <w:lang w:val="ru-RU"/>
              </w:rPr>
              <w:t>7</w:t>
            </w:r>
            <w:r w:rsidRPr="0001389C">
              <w:rPr>
                <w:sz w:val="28"/>
                <w:szCs w:val="28"/>
              </w:rPr>
              <w:t>.</w:t>
            </w:r>
          </w:p>
        </w:tc>
        <w:tc>
          <w:tcPr>
            <w:tcW w:w="7690" w:type="dxa"/>
          </w:tcPr>
          <w:p w14:paraId="180720E0" w14:textId="77777777" w:rsidR="007B5C90" w:rsidRPr="00BF0D76" w:rsidRDefault="007B5C90" w:rsidP="00A853C4">
            <w:pPr>
              <w:pStyle w:val="a3"/>
              <w:spacing w:after="0" w:line="360" w:lineRule="auto"/>
              <w:jc w:val="both"/>
              <w:rPr>
                <w:rFonts w:eastAsia="MS Mincho" w:cs="Tahoma"/>
                <w:sz w:val="28"/>
                <w:szCs w:val="28"/>
              </w:rPr>
            </w:pPr>
            <w:r w:rsidRPr="00BF0D76">
              <w:rPr>
                <w:sz w:val="28"/>
                <w:szCs w:val="28"/>
              </w:rPr>
              <w:t xml:space="preserve">Методы психологической помощи и поддержки в вузе </w:t>
            </w:r>
          </w:p>
        </w:tc>
        <w:tc>
          <w:tcPr>
            <w:tcW w:w="1023" w:type="dxa"/>
          </w:tcPr>
          <w:p w14:paraId="6484E633" w14:textId="77777777" w:rsidR="007B5C90" w:rsidRPr="005B5AC5" w:rsidRDefault="007B5C90" w:rsidP="00A853C4">
            <w:pPr>
              <w:pStyle w:val="a3"/>
              <w:spacing w:after="0" w:line="360" w:lineRule="auto"/>
              <w:jc w:val="center"/>
              <w:rPr>
                <w:sz w:val="28"/>
                <w:szCs w:val="28"/>
                <w:lang w:val="ru-RU"/>
              </w:rPr>
            </w:pPr>
            <w:r>
              <w:rPr>
                <w:sz w:val="28"/>
                <w:szCs w:val="28"/>
                <w:lang w:val="ru-RU"/>
              </w:rPr>
              <w:t>6</w:t>
            </w:r>
          </w:p>
        </w:tc>
      </w:tr>
      <w:tr w:rsidR="007B5C90" w:rsidRPr="00F945FD" w14:paraId="01D09F25" w14:textId="77777777" w:rsidTr="00A853C4">
        <w:trPr>
          <w:cantSplit/>
        </w:trPr>
        <w:tc>
          <w:tcPr>
            <w:tcW w:w="782" w:type="dxa"/>
          </w:tcPr>
          <w:p w14:paraId="20BAA012" w14:textId="77777777" w:rsidR="007B5C90" w:rsidRDefault="007B5C90" w:rsidP="00A853C4">
            <w:pPr>
              <w:pStyle w:val="a3"/>
              <w:spacing w:after="0" w:line="360" w:lineRule="auto"/>
              <w:jc w:val="center"/>
              <w:rPr>
                <w:sz w:val="28"/>
                <w:szCs w:val="28"/>
                <w:lang w:val="ru-RU"/>
              </w:rPr>
            </w:pPr>
          </w:p>
        </w:tc>
        <w:tc>
          <w:tcPr>
            <w:tcW w:w="7690" w:type="dxa"/>
          </w:tcPr>
          <w:p w14:paraId="329BA782" w14:textId="77777777" w:rsidR="007B5C90" w:rsidRPr="000A3168" w:rsidRDefault="007B5C90" w:rsidP="00A853C4">
            <w:pPr>
              <w:spacing w:line="360" w:lineRule="auto"/>
              <w:jc w:val="both"/>
              <w:rPr>
                <w:sz w:val="28"/>
              </w:rPr>
            </w:pPr>
            <w:r>
              <w:rPr>
                <w:sz w:val="28"/>
              </w:rPr>
              <w:t>ИТОГО</w:t>
            </w:r>
          </w:p>
        </w:tc>
        <w:tc>
          <w:tcPr>
            <w:tcW w:w="1023" w:type="dxa"/>
          </w:tcPr>
          <w:p w14:paraId="1875FF52" w14:textId="77777777" w:rsidR="007B5C90" w:rsidRDefault="007B5C90" w:rsidP="00A853C4">
            <w:pPr>
              <w:pStyle w:val="a3"/>
              <w:spacing w:after="0" w:line="360" w:lineRule="auto"/>
              <w:jc w:val="center"/>
              <w:rPr>
                <w:sz w:val="28"/>
                <w:szCs w:val="28"/>
                <w:lang w:val="ru-RU"/>
              </w:rPr>
            </w:pPr>
            <w:r>
              <w:rPr>
                <w:sz w:val="28"/>
                <w:szCs w:val="28"/>
                <w:lang w:val="ru-RU"/>
              </w:rPr>
              <w:t>36</w:t>
            </w:r>
          </w:p>
        </w:tc>
      </w:tr>
    </w:tbl>
    <w:p w14:paraId="3B760451" w14:textId="77777777" w:rsidR="007B5C90" w:rsidRPr="00BF0D76" w:rsidRDefault="007B5C90" w:rsidP="007B5C90">
      <w:pPr>
        <w:spacing w:line="360" w:lineRule="auto"/>
        <w:jc w:val="center"/>
        <w:rPr>
          <w:b/>
          <w:bCs/>
          <w:sz w:val="28"/>
          <w:szCs w:val="28"/>
          <w:lang w:val="x-none"/>
        </w:rPr>
      </w:pPr>
    </w:p>
    <w:p w14:paraId="399061E8" w14:textId="77777777" w:rsidR="007B5C90" w:rsidRPr="007B5C90" w:rsidRDefault="007B5C90" w:rsidP="007B5C90">
      <w:pPr>
        <w:spacing w:after="0" w:line="360" w:lineRule="auto"/>
        <w:ind w:firstLine="708"/>
        <w:jc w:val="center"/>
        <w:rPr>
          <w:rFonts w:ascii="Times New Roman" w:hAnsi="Times New Roman" w:cs="Times New Roman"/>
          <w:b/>
          <w:sz w:val="28"/>
          <w:szCs w:val="28"/>
        </w:rPr>
      </w:pPr>
      <w:r w:rsidRPr="007B5C90">
        <w:rPr>
          <w:rFonts w:ascii="Times New Roman" w:hAnsi="Times New Roman" w:cs="Times New Roman"/>
          <w:b/>
          <w:sz w:val="28"/>
          <w:szCs w:val="28"/>
        </w:rPr>
        <w:t>5. Организация контроля знаний</w:t>
      </w:r>
    </w:p>
    <w:p w14:paraId="7308E0E3" w14:textId="77777777" w:rsidR="007B5C90" w:rsidRPr="007B5C90" w:rsidRDefault="007B5C90" w:rsidP="007B5C90">
      <w:pPr>
        <w:spacing w:after="0" w:line="360" w:lineRule="auto"/>
        <w:ind w:firstLine="708"/>
        <w:jc w:val="both"/>
        <w:rPr>
          <w:rFonts w:ascii="Times New Roman" w:hAnsi="Times New Roman" w:cs="Times New Roman"/>
          <w:sz w:val="28"/>
          <w:szCs w:val="28"/>
        </w:rPr>
      </w:pPr>
      <w:r w:rsidRPr="007B5C90">
        <w:rPr>
          <w:rFonts w:ascii="Times New Roman" w:hAnsi="Times New Roman" w:cs="Times New Roman"/>
          <w:sz w:val="28"/>
          <w:szCs w:val="28"/>
        </w:rPr>
        <w:t>В курсе  используются следующие виды  контроля качества знаний ас</w:t>
      </w:r>
      <w:r>
        <w:rPr>
          <w:rFonts w:ascii="Times New Roman" w:hAnsi="Times New Roman" w:cs="Times New Roman"/>
          <w:sz w:val="28"/>
          <w:szCs w:val="28"/>
        </w:rPr>
        <w:t>систентов-стажеров</w:t>
      </w:r>
      <w:r w:rsidRPr="007B5C90">
        <w:rPr>
          <w:rFonts w:ascii="Times New Roman" w:hAnsi="Times New Roman" w:cs="Times New Roman"/>
          <w:sz w:val="28"/>
          <w:szCs w:val="28"/>
        </w:rPr>
        <w:t>: текущий, промежуточный, итоговый контроль.</w:t>
      </w:r>
    </w:p>
    <w:p w14:paraId="36A85BFA" w14:textId="77777777" w:rsidR="00A63E97" w:rsidRPr="007B5C90" w:rsidRDefault="007B5C90" w:rsidP="007B5C90">
      <w:pPr>
        <w:spacing w:after="0" w:line="360" w:lineRule="auto"/>
        <w:jc w:val="both"/>
        <w:rPr>
          <w:rFonts w:ascii="Times New Roman" w:hAnsi="Times New Roman" w:cs="Times New Roman"/>
          <w:b/>
          <w:sz w:val="28"/>
          <w:szCs w:val="28"/>
        </w:rPr>
      </w:pPr>
      <w:r w:rsidRPr="007B5C90">
        <w:rPr>
          <w:rFonts w:ascii="Times New Roman" w:hAnsi="Times New Roman" w:cs="Times New Roman"/>
          <w:sz w:val="28"/>
          <w:szCs w:val="28"/>
        </w:rPr>
        <w:t xml:space="preserve">     Текущий контроль проводится на протяжении семестра в ходе практических занятий. При этом контроле преподаватель оценивает уровень участия ас</w:t>
      </w:r>
      <w:r>
        <w:rPr>
          <w:rFonts w:ascii="Times New Roman" w:hAnsi="Times New Roman" w:cs="Times New Roman"/>
          <w:sz w:val="28"/>
          <w:szCs w:val="28"/>
        </w:rPr>
        <w:t>систентов-стажеров</w:t>
      </w:r>
      <w:r w:rsidRPr="007B5C90">
        <w:rPr>
          <w:rFonts w:ascii="Times New Roman" w:hAnsi="Times New Roman" w:cs="Times New Roman"/>
          <w:sz w:val="28"/>
          <w:szCs w:val="28"/>
        </w:rPr>
        <w:t xml:space="preserve"> в аудиторной работе, степень усвоения ими учебного материала и выявляет недостатки в подготовке ас</w:t>
      </w:r>
      <w:r>
        <w:rPr>
          <w:rFonts w:ascii="Times New Roman" w:hAnsi="Times New Roman" w:cs="Times New Roman"/>
          <w:sz w:val="28"/>
          <w:szCs w:val="28"/>
        </w:rPr>
        <w:t>систентов-</w:t>
      </w:r>
      <w:r>
        <w:rPr>
          <w:rFonts w:ascii="Times New Roman" w:hAnsi="Times New Roman" w:cs="Times New Roman"/>
          <w:sz w:val="28"/>
          <w:szCs w:val="28"/>
        </w:rPr>
        <w:lastRenderedPageBreak/>
        <w:t>стажеров</w:t>
      </w:r>
      <w:r w:rsidRPr="007B5C90">
        <w:rPr>
          <w:rFonts w:ascii="Times New Roman" w:hAnsi="Times New Roman" w:cs="Times New Roman"/>
          <w:sz w:val="28"/>
          <w:szCs w:val="28"/>
        </w:rPr>
        <w:t xml:space="preserve">  в целях дальнейшего совершенствования методики преподавания данной дисциплины, активизации работы ас</w:t>
      </w:r>
      <w:r>
        <w:rPr>
          <w:rFonts w:ascii="Times New Roman" w:hAnsi="Times New Roman" w:cs="Times New Roman"/>
          <w:sz w:val="28"/>
          <w:szCs w:val="28"/>
        </w:rPr>
        <w:t>систентов-стажеров</w:t>
      </w:r>
      <w:r w:rsidRPr="007B5C90">
        <w:rPr>
          <w:rFonts w:ascii="Times New Roman" w:hAnsi="Times New Roman" w:cs="Times New Roman"/>
          <w:sz w:val="28"/>
          <w:szCs w:val="28"/>
        </w:rPr>
        <w:t xml:space="preserve">  в ходе занятий и оказания им индивидуальной помощи со стороны преподавателей. Промежуточный контроль </w:t>
      </w:r>
      <w:r w:rsidR="00B64F51">
        <w:rPr>
          <w:rFonts w:ascii="Times New Roman" w:hAnsi="Times New Roman" w:cs="Times New Roman"/>
          <w:sz w:val="28"/>
          <w:szCs w:val="28"/>
        </w:rPr>
        <w:t xml:space="preserve">(контрольная работа) </w:t>
      </w:r>
      <w:r w:rsidRPr="007B5C90">
        <w:rPr>
          <w:rFonts w:ascii="Times New Roman" w:hAnsi="Times New Roman" w:cs="Times New Roman"/>
          <w:sz w:val="28"/>
          <w:szCs w:val="28"/>
        </w:rPr>
        <w:t xml:space="preserve">проводится с целью выявления картины успеваемости в течение семестра, для обеспечения большей объективности в оценке знаний </w:t>
      </w:r>
      <w:r w:rsidR="00B64F51" w:rsidRPr="007B5C90">
        <w:rPr>
          <w:rFonts w:ascii="Times New Roman" w:hAnsi="Times New Roman" w:cs="Times New Roman"/>
          <w:sz w:val="28"/>
          <w:szCs w:val="28"/>
        </w:rPr>
        <w:t>ас</w:t>
      </w:r>
      <w:r w:rsidR="00B64F51">
        <w:rPr>
          <w:rFonts w:ascii="Times New Roman" w:hAnsi="Times New Roman" w:cs="Times New Roman"/>
          <w:sz w:val="28"/>
          <w:szCs w:val="28"/>
        </w:rPr>
        <w:t>систентов-стажеров</w:t>
      </w:r>
      <w:r w:rsidRPr="007B5C90">
        <w:rPr>
          <w:rFonts w:ascii="Times New Roman" w:hAnsi="Times New Roman" w:cs="Times New Roman"/>
          <w:sz w:val="28"/>
          <w:szCs w:val="28"/>
        </w:rPr>
        <w:t xml:space="preserve">. Итоговым контролем является </w:t>
      </w:r>
      <w:r>
        <w:rPr>
          <w:rFonts w:ascii="Times New Roman" w:hAnsi="Times New Roman" w:cs="Times New Roman"/>
          <w:sz w:val="28"/>
          <w:szCs w:val="28"/>
        </w:rPr>
        <w:t xml:space="preserve">экзамен </w:t>
      </w:r>
      <w:r w:rsidRPr="007B5C90">
        <w:rPr>
          <w:rFonts w:ascii="Times New Roman" w:hAnsi="Times New Roman" w:cs="Times New Roman"/>
          <w:sz w:val="28"/>
          <w:szCs w:val="28"/>
        </w:rPr>
        <w:t xml:space="preserve"> в конце 1 семестра</w:t>
      </w:r>
      <w:r w:rsidR="00B64F51">
        <w:rPr>
          <w:rFonts w:ascii="Times New Roman" w:hAnsi="Times New Roman" w:cs="Times New Roman"/>
          <w:sz w:val="28"/>
          <w:szCs w:val="28"/>
        </w:rPr>
        <w:t>.</w:t>
      </w:r>
    </w:p>
    <w:p w14:paraId="73DD54DE" w14:textId="77777777" w:rsidR="00A63E97" w:rsidRPr="00B64F51" w:rsidRDefault="00A63E97" w:rsidP="00B64F51">
      <w:pPr>
        <w:spacing w:after="0" w:line="360" w:lineRule="auto"/>
        <w:jc w:val="center"/>
        <w:rPr>
          <w:rFonts w:ascii="Times New Roman" w:hAnsi="Times New Roman"/>
          <w:sz w:val="28"/>
          <w:szCs w:val="28"/>
        </w:rPr>
      </w:pPr>
      <w:r w:rsidRPr="00B64F51">
        <w:rPr>
          <w:rFonts w:ascii="Times New Roman" w:hAnsi="Times New Roman"/>
          <w:sz w:val="28"/>
          <w:szCs w:val="28"/>
        </w:rPr>
        <w:t>Материалы контрольных заданий</w:t>
      </w:r>
    </w:p>
    <w:p w14:paraId="0D0DBAB1"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Обоснуйте место образования в общественном развитии</w:t>
      </w:r>
    </w:p>
    <w:p w14:paraId="62BFDD75"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Охарактеризуйте современное состояние сферы российского образования</w:t>
      </w:r>
    </w:p>
    <w:p w14:paraId="759FC471"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Опишите структуру современной российской образовательной системы</w:t>
      </w:r>
    </w:p>
    <w:p w14:paraId="0D401552"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Назовите характерные черты кризиса мирового и российского образования</w:t>
      </w:r>
    </w:p>
    <w:p w14:paraId="6E7E9E6A"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Что такое «высшая школа»?</w:t>
      </w:r>
    </w:p>
    <w:p w14:paraId="0A90281F"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Основные вопросы психологии и педагогики высшей школы</w:t>
      </w:r>
    </w:p>
    <w:p w14:paraId="575FD80B"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Назовите пути получения высшего профессионального образования музыканта</w:t>
      </w:r>
    </w:p>
    <w:p w14:paraId="12F01356"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Дайте определение категориям образование, воспитание, обучение</w:t>
      </w:r>
    </w:p>
    <w:p w14:paraId="1F228EF4"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Возрастные проблемы студентов высших учебных заведений</w:t>
      </w:r>
    </w:p>
    <w:p w14:paraId="0BD2EFC6"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Какие методы психологической поддержки студентов и педагогов высших учебных заведений вы знаете и можете применять?</w:t>
      </w:r>
    </w:p>
    <w:p w14:paraId="36453D32"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Назовите и охарактеризуйте разновидности семинаров</w:t>
      </w:r>
    </w:p>
    <w:p w14:paraId="19497ED5"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Назовите функции научно-учебного текста</w:t>
      </w:r>
    </w:p>
    <w:p w14:paraId="339378C9"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Что такое педагогическая культура преподавателя?</w:t>
      </w:r>
    </w:p>
    <w:p w14:paraId="3B8D94D5" w14:textId="77777777" w:rsidR="00A63E97" w:rsidRPr="00B57AAF" w:rsidRDefault="00A63E97" w:rsidP="00B64F51">
      <w:pPr>
        <w:pStyle w:val="a5"/>
        <w:numPr>
          <w:ilvl w:val="0"/>
          <w:numId w:val="1"/>
        </w:numPr>
        <w:spacing w:after="0" w:line="360" w:lineRule="auto"/>
        <w:rPr>
          <w:rFonts w:ascii="Times New Roman" w:hAnsi="Times New Roman"/>
          <w:sz w:val="28"/>
          <w:szCs w:val="28"/>
        </w:rPr>
      </w:pPr>
      <w:r w:rsidRPr="00B57AAF">
        <w:rPr>
          <w:rFonts w:ascii="Times New Roman" w:hAnsi="Times New Roman"/>
          <w:sz w:val="28"/>
          <w:szCs w:val="28"/>
        </w:rPr>
        <w:t>Перечислите основные личностно-профессиональные качества преподавателя</w:t>
      </w:r>
    </w:p>
    <w:p w14:paraId="419372BD" w14:textId="77777777" w:rsidR="00B64F51" w:rsidRPr="00B64F51" w:rsidRDefault="00B64F51" w:rsidP="00B64F51">
      <w:pPr>
        <w:pStyle w:val="a3"/>
        <w:spacing w:after="0" w:line="360" w:lineRule="auto"/>
        <w:jc w:val="center"/>
        <w:rPr>
          <w:sz w:val="28"/>
          <w:szCs w:val="28"/>
          <w:lang w:val="ru-RU"/>
        </w:rPr>
      </w:pPr>
      <w:r w:rsidRPr="00B64F51">
        <w:rPr>
          <w:sz w:val="28"/>
          <w:szCs w:val="28"/>
          <w:lang w:val="ru-RU"/>
        </w:rPr>
        <w:t>Вопросы к экзамену</w:t>
      </w:r>
    </w:p>
    <w:p w14:paraId="50A5A1D0"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t>Образование в современном мире</w:t>
      </w:r>
    </w:p>
    <w:p w14:paraId="7D3D8AA4"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t>Система непрерывного образования в России</w:t>
      </w:r>
    </w:p>
    <w:p w14:paraId="3CFCACDD"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lastRenderedPageBreak/>
        <w:t xml:space="preserve">Особенности студенческого возраста и статуса </w:t>
      </w:r>
    </w:p>
    <w:p w14:paraId="44807AB8"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t>Организационные формы обучения в высшей школе</w:t>
      </w:r>
    </w:p>
    <w:p w14:paraId="0FF0B5EB"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t>Основы педагогического контроля в высшей школе</w:t>
      </w:r>
    </w:p>
    <w:p w14:paraId="207FC061"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t>Преподаватель в системе высшего образования</w:t>
      </w:r>
    </w:p>
    <w:p w14:paraId="60041211" w14:textId="77777777" w:rsidR="00B64F51" w:rsidRPr="00B64F51" w:rsidRDefault="00B64F51" w:rsidP="00B64F51">
      <w:pPr>
        <w:pStyle w:val="a3"/>
        <w:numPr>
          <w:ilvl w:val="0"/>
          <w:numId w:val="7"/>
        </w:numPr>
        <w:spacing w:after="0" w:line="360" w:lineRule="auto"/>
        <w:jc w:val="both"/>
        <w:rPr>
          <w:sz w:val="28"/>
          <w:szCs w:val="28"/>
        </w:rPr>
      </w:pPr>
      <w:r w:rsidRPr="00B64F51">
        <w:rPr>
          <w:sz w:val="28"/>
          <w:szCs w:val="28"/>
        </w:rPr>
        <w:t xml:space="preserve">Методы психологической помощи и поддержки в вузе </w:t>
      </w:r>
    </w:p>
    <w:p w14:paraId="1736054C" w14:textId="77777777" w:rsidR="00992775" w:rsidRPr="000A1A43" w:rsidRDefault="00992775" w:rsidP="00992775">
      <w:pPr>
        <w:tabs>
          <w:tab w:val="left" w:pos="2960"/>
        </w:tabs>
        <w:spacing w:after="0" w:line="360" w:lineRule="auto"/>
        <w:jc w:val="center"/>
        <w:outlineLvl w:val="0"/>
        <w:rPr>
          <w:rFonts w:ascii="Times New Roman" w:hAnsi="Times New Roman"/>
          <w:b/>
          <w:i/>
          <w:sz w:val="28"/>
          <w:szCs w:val="28"/>
          <w:u w:val="single"/>
        </w:rPr>
      </w:pPr>
      <w:r w:rsidRPr="000A1A43">
        <w:rPr>
          <w:rFonts w:ascii="Times New Roman" w:hAnsi="Times New Roman"/>
          <w:b/>
          <w:i/>
          <w:sz w:val="28"/>
          <w:szCs w:val="28"/>
          <w:u w:val="single"/>
        </w:rPr>
        <w:t xml:space="preserve">Критерии оценки </w:t>
      </w:r>
    </w:p>
    <w:p w14:paraId="0E75F666" w14:textId="77777777" w:rsidR="00992775" w:rsidRPr="000A1A43" w:rsidRDefault="00992775" w:rsidP="00992775">
      <w:pPr>
        <w:tabs>
          <w:tab w:val="left" w:pos="2960"/>
        </w:tabs>
        <w:spacing w:after="0" w:line="360" w:lineRule="auto"/>
        <w:jc w:val="both"/>
        <w:outlineLvl w:val="0"/>
        <w:rPr>
          <w:rFonts w:ascii="Times New Roman" w:hAnsi="Times New Roman"/>
          <w:sz w:val="28"/>
          <w:szCs w:val="28"/>
        </w:rPr>
      </w:pPr>
      <w:r w:rsidRPr="000A1A43">
        <w:rPr>
          <w:rFonts w:ascii="Times New Roman" w:hAnsi="Times New Roman"/>
          <w:sz w:val="28"/>
          <w:szCs w:val="28"/>
        </w:rPr>
        <w:t>«5» («отлично»)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отсутствие ошибок в изложение учебного материала, логичность и полнота изложения.</w:t>
      </w:r>
    </w:p>
    <w:p w14:paraId="5E7A6CF6" w14:textId="77777777" w:rsidR="00992775" w:rsidRPr="000A1A43" w:rsidRDefault="00992775" w:rsidP="00992775">
      <w:pPr>
        <w:tabs>
          <w:tab w:val="left" w:pos="2960"/>
        </w:tabs>
        <w:spacing w:after="0" w:line="360" w:lineRule="auto"/>
        <w:jc w:val="both"/>
        <w:outlineLvl w:val="0"/>
        <w:rPr>
          <w:rFonts w:ascii="Times New Roman" w:hAnsi="Times New Roman"/>
          <w:sz w:val="28"/>
          <w:szCs w:val="28"/>
        </w:rPr>
      </w:pPr>
      <w:r w:rsidRPr="000A1A43">
        <w:rPr>
          <w:rFonts w:ascii="Times New Roman" w:hAnsi="Times New Roman"/>
          <w:sz w:val="28"/>
          <w:szCs w:val="28"/>
        </w:rPr>
        <w:t>«4» («хорошо») - уровень выполнения требования значительно выше удовлетворительного: полнота раскрытия вопроса, самостоятельность суждений; не более 1 -2 недочетов; незначительные нарушения логики изложения материала.</w:t>
      </w:r>
    </w:p>
    <w:p w14:paraId="19B30544" w14:textId="77777777" w:rsidR="00992775" w:rsidRPr="000A1A43" w:rsidRDefault="00992775" w:rsidP="00992775">
      <w:pPr>
        <w:tabs>
          <w:tab w:val="left" w:pos="2960"/>
        </w:tabs>
        <w:spacing w:after="0" w:line="360" w:lineRule="auto"/>
        <w:jc w:val="both"/>
        <w:outlineLvl w:val="0"/>
        <w:rPr>
          <w:rFonts w:ascii="Times New Roman" w:hAnsi="Times New Roman"/>
          <w:sz w:val="28"/>
          <w:szCs w:val="28"/>
        </w:rPr>
      </w:pPr>
      <w:r w:rsidRPr="000A1A43">
        <w:rPr>
          <w:rFonts w:ascii="Times New Roman" w:hAnsi="Times New Roman"/>
          <w:sz w:val="28"/>
          <w:szCs w:val="28"/>
        </w:rPr>
        <w:t>«3» («удовлетворительно») – достаточно минимальный уровень  выполнения требования предъявляемых к работе: не более 1 ошибки или 2-3 недочетов; отдельные нарушения логики изложения материала; неполнота раскрытия вопроса.</w:t>
      </w:r>
    </w:p>
    <w:p w14:paraId="03DDCAC3" w14:textId="77777777" w:rsidR="00992775" w:rsidRPr="000A1A43" w:rsidRDefault="00992775" w:rsidP="00992775">
      <w:pPr>
        <w:tabs>
          <w:tab w:val="left" w:pos="2960"/>
        </w:tabs>
        <w:spacing w:after="0" w:line="360" w:lineRule="auto"/>
        <w:jc w:val="both"/>
        <w:outlineLvl w:val="0"/>
        <w:rPr>
          <w:rFonts w:ascii="Times New Roman" w:hAnsi="Times New Roman"/>
          <w:sz w:val="28"/>
          <w:szCs w:val="28"/>
        </w:rPr>
      </w:pPr>
      <w:r w:rsidRPr="000A1A43">
        <w:rPr>
          <w:rFonts w:ascii="Times New Roman" w:hAnsi="Times New Roman"/>
          <w:sz w:val="28"/>
          <w:szCs w:val="28"/>
        </w:rPr>
        <w:t>«2» («</w:t>
      </w:r>
      <w:r>
        <w:rPr>
          <w:rFonts w:ascii="Times New Roman" w:hAnsi="Times New Roman"/>
          <w:sz w:val="28"/>
          <w:szCs w:val="28"/>
        </w:rPr>
        <w:t>неудовлетворительно</w:t>
      </w:r>
      <w:r w:rsidRPr="000A1A43">
        <w:rPr>
          <w:rFonts w:ascii="Times New Roman" w:hAnsi="Times New Roman"/>
          <w:sz w:val="28"/>
          <w:szCs w:val="28"/>
        </w:rPr>
        <w:t>») - уровень выполнения требования ниже удовлетворительного: наличие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6EB85222" w14:textId="77777777" w:rsidR="00992775" w:rsidRPr="000A1A43" w:rsidRDefault="00992775" w:rsidP="00992775">
      <w:pPr>
        <w:spacing w:after="0"/>
        <w:rPr>
          <w:rFonts w:ascii="Times New Roman" w:hAnsi="Times New Roman"/>
          <w:sz w:val="28"/>
          <w:szCs w:val="28"/>
        </w:rPr>
      </w:pPr>
    </w:p>
    <w:p w14:paraId="3033E481" w14:textId="77777777" w:rsidR="00B64F51" w:rsidRPr="00B64F51" w:rsidRDefault="00B64F51" w:rsidP="00B64F51">
      <w:pPr>
        <w:tabs>
          <w:tab w:val="left" w:pos="289"/>
        </w:tabs>
        <w:spacing w:line="360" w:lineRule="auto"/>
        <w:jc w:val="center"/>
        <w:outlineLvl w:val="0"/>
        <w:rPr>
          <w:rFonts w:ascii="Times New Roman" w:hAnsi="Times New Roman" w:cs="Times New Roman"/>
          <w:b/>
          <w:sz w:val="28"/>
          <w:szCs w:val="28"/>
        </w:rPr>
      </w:pPr>
      <w:r w:rsidRPr="00B64F51">
        <w:rPr>
          <w:rFonts w:ascii="Times New Roman" w:hAnsi="Times New Roman" w:cs="Times New Roman"/>
          <w:b/>
          <w:sz w:val="28"/>
          <w:szCs w:val="28"/>
        </w:rPr>
        <w:t>6. Материально-техническое обеспечение дисциплины</w:t>
      </w:r>
    </w:p>
    <w:p w14:paraId="51D1EFF8" w14:textId="77777777" w:rsidR="00B64F51" w:rsidRPr="00B64F51" w:rsidRDefault="00B64F51" w:rsidP="00B64F51">
      <w:pPr>
        <w:spacing w:line="360" w:lineRule="auto"/>
        <w:ind w:firstLine="708"/>
        <w:jc w:val="both"/>
        <w:rPr>
          <w:rFonts w:ascii="Times New Roman" w:eastAsia="MS Mincho" w:hAnsi="Times New Roman" w:cs="Times New Roman"/>
          <w:bCs/>
          <w:sz w:val="28"/>
          <w:szCs w:val="28"/>
        </w:rPr>
      </w:pPr>
      <w:r w:rsidRPr="00B64F51">
        <w:rPr>
          <w:rFonts w:ascii="Times New Roman" w:eastAsia="MS Mincho" w:hAnsi="Times New Roman" w:cs="Times New Roman"/>
          <w:bCs/>
          <w:sz w:val="28"/>
          <w:szCs w:val="28"/>
        </w:rPr>
        <w:t>Для проведения занятий по  дисциплине «Педагогика высшей школы»  используются аудитории  № 35</w:t>
      </w:r>
      <w:r w:rsidRPr="00B64F51">
        <w:rPr>
          <w:rFonts w:ascii="Times New Roman" w:hAnsi="Times New Roman" w:cs="Times New Roman"/>
          <w:sz w:val="20"/>
          <w:szCs w:val="20"/>
        </w:rPr>
        <w:t xml:space="preserve"> (</w:t>
      </w:r>
      <w:r w:rsidRPr="00B64F51">
        <w:rPr>
          <w:rFonts w:ascii="Times New Roman" w:hAnsi="Times New Roman" w:cs="Times New Roman"/>
          <w:sz w:val="28"/>
          <w:szCs w:val="28"/>
        </w:rPr>
        <w:t>п</w:t>
      </w:r>
      <w:r w:rsidRPr="00B64F51">
        <w:rPr>
          <w:rFonts w:ascii="Times New Roman" w:eastAsia="Times New Roman" w:hAnsi="Times New Roman" w:cs="Times New Roman"/>
          <w:sz w:val="28"/>
          <w:szCs w:val="28"/>
          <w:lang w:eastAsia="ru-RU"/>
        </w:rPr>
        <w:t>ианино «</w:t>
      </w:r>
      <w:proofErr w:type="spellStart"/>
      <w:r w:rsidRPr="00B64F51">
        <w:rPr>
          <w:rFonts w:ascii="Times New Roman" w:eastAsia="Times New Roman" w:hAnsi="Times New Roman" w:cs="Times New Roman"/>
          <w:sz w:val="28"/>
          <w:szCs w:val="28"/>
          <w:lang w:eastAsia="ru-RU"/>
        </w:rPr>
        <w:t>Петроф</w:t>
      </w:r>
      <w:proofErr w:type="spellEnd"/>
      <w:r w:rsidRPr="00B64F51">
        <w:rPr>
          <w:rFonts w:ascii="Times New Roman" w:eastAsia="Times New Roman" w:hAnsi="Times New Roman" w:cs="Times New Roman"/>
          <w:sz w:val="28"/>
          <w:szCs w:val="28"/>
          <w:lang w:eastAsia="ru-RU"/>
        </w:rPr>
        <w:t>» - 1шт., доска ученическая – 1</w:t>
      </w:r>
      <w:r w:rsidRPr="00B64F51">
        <w:rPr>
          <w:rFonts w:ascii="Times New Roman" w:hAnsi="Times New Roman" w:cs="Times New Roman"/>
          <w:sz w:val="28"/>
          <w:szCs w:val="28"/>
        </w:rPr>
        <w:t xml:space="preserve"> </w:t>
      </w:r>
      <w:r w:rsidRPr="00B64F51">
        <w:rPr>
          <w:rFonts w:ascii="Times New Roman" w:eastAsia="Times New Roman" w:hAnsi="Times New Roman" w:cs="Times New Roman"/>
          <w:sz w:val="28"/>
          <w:szCs w:val="28"/>
          <w:lang w:eastAsia="ru-RU"/>
        </w:rPr>
        <w:t>шт., стол – 9</w:t>
      </w:r>
      <w:r w:rsidRPr="00B64F51">
        <w:rPr>
          <w:rFonts w:ascii="Times New Roman" w:hAnsi="Times New Roman" w:cs="Times New Roman"/>
          <w:sz w:val="28"/>
          <w:szCs w:val="28"/>
        </w:rPr>
        <w:t xml:space="preserve"> </w:t>
      </w:r>
      <w:r w:rsidRPr="00B64F51">
        <w:rPr>
          <w:rFonts w:ascii="Times New Roman" w:eastAsia="Times New Roman" w:hAnsi="Times New Roman" w:cs="Times New Roman"/>
          <w:sz w:val="28"/>
          <w:szCs w:val="28"/>
          <w:lang w:eastAsia="ru-RU"/>
        </w:rPr>
        <w:t>шт., стул – 21</w:t>
      </w:r>
      <w:r w:rsidRPr="00B64F51">
        <w:rPr>
          <w:rFonts w:ascii="Times New Roman" w:hAnsi="Times New Roman" w:cs="Times New Roman"/>
          <w:sz w:val="28"/>
          <w:szCs w:val="28"/>
        </w:rPr>
        <w:t xml:space="preserve"> </w:t>
      </w:r>
      <w:r w:rsidRPr="00B64F51">
        <w:rPr>
          <w:rFonts w:ascii="Times New Roman" w:eastAsia="Times New Roman" w:hAnsi="Times New Roman" w:cs="Times New Roman"/>
          <w:sz w:val="28"/>
          <w:szCs w:val="28"/>
          <w:lang w:eastAsia="ru-RU"/>
        </w:rPr>
        <w:t>шт</w:t>
      </w:r>
      <w:r w:rsidRPr="00B64F51">
        <w:rPr>
          <w:rFonts w:ascii="Times New Roman" w:hAnsi="Times New Roman" w:cs="Times New Roman"/>
          <w:sz w:val="28"/>
          <w:szCs w:val="28"/>
        </w:rPr>
        <w:t>.), №41 (ш</w:t>
      </w:r>
      <w:r w:rsidRPr="00B64F51">
        <w:rPr>
          <w:rFonts w:ascii="Times New Roman" w:eastAsia="Times New Roman" w:hAnsi="Times New Roman" w:cs="Times New Roman"/>
          <w:sz w:val="28"/>
          <w:szCs w:val="28"/>
          <w:lang w:eastAsia="ru-RU"/>
        </w:rPr>
        <w:t>каф для документов – 1шт., стул – 10шт., стол – 4шт., доска ученическая – 1шт., ноутбук – 1шт.</w:t>
      </w:r>
      <w:r w:rsidRPr="00B64F51">
        <w:rPr>
          <w:rFonts w:ascii="Times New Roman" w:hAnsi="Times New Roman" w:cs="Times New Roman"/>
          <w:sz w:val="28"/>
          <w:szCs w:val="28"/>
        </w:rPr>
        <w:t>)</w:t>
      </w:r>
      <w:r w:rsidRPr="00B64F51">
        <w:rPr>
          <w:rFonts w:ascii="Times New Roman" w:eastAsia="Times New Roman" w:hAnsi="Times New Roman" w:cs="Times New Roman"/>
          <w:sz w:val="28"/>
          <w:szCs w:val="28"/>
          <w:lang w:eastAsia="ru-RU"/>
        </w:rPr>
        <w:t>.</w:t>
      </w:r>
    </w:p>
    <w:p w14:paraId="7DEFE564" w14:textId="77777777" w:rsidR="00B64F51" w:rsidRPr="00B64F51" w:rsidRDefault="00B64F51" w:rsidP="00B64F51">
      <w:pPr>
        <w:spacing w:line="360" w:lineRule="auto"/>
        <w:ind w:firstLine="708"/>
        <w:jc w:val="both"/>
        <w:rPr>
          <w:rFonts w:ascii="Times New Roman" w:hAnsi="Times New Roman" w:cs="Times New Roman"/>
          <w:sz w:val="28"/>
          <w:szCs w:val="28"/>
        </w:rPr>
      </w:pPr>
    </w:p>
    <w:p w14:paraId="77402788" w14:textId="77777777" w:rsidR="00B64F51" w:rsidRPr="00B64F51" w:rsidRDefault="00B64F51" w:rsidP="00B64F51">
      <w:pPr>
        <w:tabs>
          <w:tab w:val="left" w:pos="289"/>
        </w:tabs>
        <w:spacing w:line="360" w:lineRule="auto"/>
        <w:jc w:val="center"/>
        <w:outlineLvl w:val="0"/>
        <w:rPr>
          <w:rFonts w:ascii="Times New Roman" w:hAnsi="Times New Roman" w:cs="Times New Roman"/>
          <w:b/>
          <w:sz w:val="28"/>
          <w:szCs w:val="28"/>
        </w:rPr>
      </w:pPr>
      <w:r w:rsidRPr="00B64F51">
        <w:rPr>
          <w:rFonts w:ascii="Times New Roman" w:hAnsi="Times New Roman" w:cs="Times New Roman"/>
          <w:b/>
          <w:sz w:val="28"/>
          <w:szCs w:val="28"/>
        </w:rPr>
        <w:t>7. Учебно-методическое  и информационное обеспечение дисциплины</w:t>
      </w:r>
    </w:p>
    <w:p w14:paraId="7339967F" w14:textId="77777777" w:rsidR="00B64F51" w:rsidRPr="00B64F51" w:rsidRDefault="00B64F51" w:rsidP="00B64F51">
      <w:pPr>
        <w:pStyle w:val="af"/>
        <w:spacing w:before="0" w:beforeAutospacing="0" w:after="0" w:afterAutospacing="0" w:line="360" w:lineRule="auto"/>
        <w:jc w:val="center"/>
        <w:rPr>
          <w:sz w:val="28"/>
          <w:szCs w:val="28"/>
          <w:u w:val="single"/>
        </w:rPr>
      </w:pPr>
      <w:r w:rsidRPr="00B64F51">
        <w:rPr>
          <w:sz w:val="28"/>
          <w:szCs w:val="28"/>
          <w:u w:val="single"/>
        </w:rPr>
        <w:t>Основная литература:</w:t>
      </w:r>
    </w:p>
    <w:p w14:paraId="034F7D5A"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8" w:history="1">
        <w:r w:rsidR="00B64F51" w:rsidRPr="00B64F51">
          <w:rPr>
            <w:rStyle w:val="ae"/>
            <w:rFonts w:ascii="Times New Roman" w:hAnsi="Times New Roman"/>
            <w:color w:val="auto"/>
            <w:sz w:val="28"/>
            <w:szCs w:val="28"/>
            <w:u w:val="none"/>
          </w:rPr>
          <w:t>Высшее образование сегодня. 2011. № 6</w:t>
        </w:r>
      </w:hyperlink>
      <w:r w:rsidR="00B64F51" w:rsidRPr="00B64F51">
        <w:rPr>
          <w:rFonts w:ascii="Times New Roman" w:hAnsi="Times New Roman"/>
          <w:sz w:val="28"/>
          <w:szCs w:val="28"/>
        </w:rPr>
        <w:t xml:space="preserve">. - Издательство: Логос, 2011 г. </w:t>
      </w:r>
    </w:p>
    <w:p w14:paraId="1B8898E0"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9" w:history="1">
        <w:r w:rsidR="00B64F51" w:rsidRPr="00B64F51">
          <w:rPr>
            <w:rStyle w:val="ae"/>
            <w:rFonts w:ascii="Times New Roman" w:hAnsi="Times New Roman"/>
            <w:color w:val="auto"/>
            <w:sz w:val="28"/>
            <w:szCs w:val="28"/>
            <w:u w:val="none"/>
          </w:rPr>
          <w:t>Казанская К.О.</w:t>
        </w:r>
      </w:hyperlink>
      <w:r w:rsidR="00B64F51" w:rsidRPr="00B64F51">
        <w:rPr>
          <w:rFonts w:ascii="Times New Roman" w:hAnsi="Times New Roman"/>
          <w:sz w:val="28"/>
          <w:szCs w:val="28"/>
        </w:rPr>
        <w:t xml:space="preserve"> </w:t>
      </w:r>
      <w:hyperlink r:id="rId10" w:history="1">
        <w:r w:rsidR="00B64F51" w:rsidRPr="00B64F51">
          <w:rPr>
            <w:rStyle w:val="ae"/>
            <w:rFonts w:ascii="Times New Roman" w:hAnsi="Times New Roman"/>
            <w:color w:val="auto"/>
            <w:sz w:val="28"/>
            <w:szCs w:val="28"/>
            <w:u w:val="none"/>
          </w:rPr>
          <w:t>Основы психологии. Конспект лекций</w:t>
        </w:r>
      </w:hyperlink>
      <w:r w:rsidR="00B64F51" w:rsidRPr="00B64F51">
        <w:rPr>
          <w:rFonts w:ascii="Times New Roman" w:hAnsi="Times New Roman"/>
          <w:sz w:val="28"/>
          <w:szCs w:val="28"/>
        </w:rPr>
        <w:t xml:space="preserve">. - Издательство: А-Приор, 2010 г. </w:t>
      </w:r>
    </w:p>
    <w:p w14:paraId="625D7F2D"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11" w:history="1">
        <w:r w:rsidR="00B64F51" w:rsidRPr="00B64F51">
          <w:rPr>
            <w:rStyle w:val="ae"/>
            <w:rFonts w:ascii="Times New Roman" w:hAnsi="Times New Roman"/>
            <w:color w:val="auto"/>
            <w:sz w:val="28"/>
            <w:szCs w:val="28"/>
            <w:u w:val="none"/>
          </w:rPr>
          <w:t>Немов Р.С.</w:t>
        </w:r>
      </w:hyperlink>
      <w:r w:rsidR="00B64F51" w:rsidRPr="00B64F51">
        <w:rPr>
          <w:rFonts w:ascii="Times New Roman" w:hAnsi="Times New Roman"/>
          <w:sz w:val="28"/>
          <w:szCs w:val="28"/>
        </w:rPr>
        <w:t xml:space="preserve"> </w:t>
      </w:r>
      <w:hyperlink r:id="rId12" w:history="1">
        <w:r w:rsidR="00B64F51" w:rsidRPr="00B64F51">
          <w:rPr>
            <w:rStyle w:val="ae"/>
            <w:rFonts w:ascii="Times New Roman" w:hAnsi="Times New Roman"/>
            <w:color w:val="auto"/>
            <w:sz w:val="28"/>
            <w:szCs w:val="28"/>
            <w:u w:val="none"/>
          </w:rPr>
          <w:t>Психология. В 3-х кн. Кн. 1: Общие основы психологии: учебник для студентов высших педагогических учебных заведений</w:t>
        </w:r>
      </w:hyperlink>
      <w:r w:rsidR="00B64F51" w:rsidRPr="00B64F51">
        <w:rPr>
          <w:rFonts w:ascii="Times New Roman" w:hAnsi="Times New Roman"/>
          <w:sz w:val="28"/>
          <w:szCs w:val="28"/>
        </w:rPr>
        <w:t xml:space="preserve">. - Издательство: ВЛАДОС, 2008 г. </w:t>
      </w:r>
    </w:p>
    <w:p w14:paraId="37E4BBDD"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13" w:history="1">
        <w:r w:rsidR="00B64F51" w:rsidRPr="00B64F51">
          <w:rPr>
            <w:rStyle w:val="ae"/>
            <w:rFonts w:ascii="Times New Roman" w:hAnsi="Times New Roman"/>
            <w:color w:val="auto"/>
            <w:sz w:val="28"/>
            <w:szCs w:val="28"/>
            <w:u w:val="none"/>
          </w:rPr>
          <w:t>Никандров В.В.</w:t>
        </w:r>
      </w:hyperlink>
      <w:r w:rsidR="00B64F51" w:rsidRPr="00B64F51">
        <w:rPr>
          <w:rFonts w:ascii="Times New Roman" w:hAnsi="Times New Roman"/>
          <w:sz w:val="28"/>
          <w:szCs w:val="28"/>
        </w:rPr>
        <w:t xml:space="preserve"> </w:t>
      </w:r>
      <w:hyperlink r:id="rId14" w:history="1">
        <w:r w:rsidR="00B64F51" w:rsidRPr="00B64F51">
          <w:rPr>
            <w:rStyle w:val="ae"/>
            <w:rFonts w:ascii="Times New Roman" w:hAnsi="Times New Roman"/>
            <w:color w:val="auto"/>
            <w:sz w:val="28"/>
            <w:szCs w:val="28"/>
            <w:u w:val="none"/>
          </w:rPr>
          <w:t>Психология: учебник</w:t>
        </w:r>
      </w:hyperlink>
      <w:r w:rsidR="00B64F51" w:rsidRPr="00B64F51">
        <w:rPr>
          <w:rFonts w:ascii="Times New Roman" w:hAnsi="Times New Roman"/>
          <w:sz w:val="28"/>
          <w:szCs w:val="28"/>
        </w:rPr>
        <w:t xml:space="preserve">. Издательство: </w:t>
      </w:r>
      <w:proofErr w:type="spellStart"/>
      <w:r w:rsidR="00B64F51" w:rsidRPr="00B64F51">
        <w:rPr>
          <w:rFonts w:ascii="Times New Roman" w:hAnsi="Times New Roman"/>
          <w:sz w:val="28"/>
          <w:szCs w:val="28"/>
        </w:rPr>
        <w:t>Волтерс</w:t>
      </w:r>
      <w:proofErr w:type="spellEnd"/>
      <w:r w:rsidR="00B64F51" w:rsidRPr="00B64F51">
        <w:rPr>
          <w:rFonts w:ascii="Times New Roman" w:hAnsi="Times New Roman"/>
          <w:sz w:val="28"/>
          <w:szCs w:val="28"/>
        </w:rPr>
        <w:t xml:space="preserve"> </w:t>
      </w:r>
      <w:proofErr w:type="spellStart"/>
      <w:r w:rsidR="00B64F51" w:rsidRPr="00B64F51">
        <w:rPr>
          <w:rFonts w:ascii="Times New Roman" w:hAnsi="Times New Roman"/>
          <w:sz w:val="28"/>
          <w:szCs w:val="28"/>
        </w:rPr>
        <w:t>Клувер</w:t>
      </w:r>
      <w:proofErr w:type="spellEnd"/>
      <w:r w:rsidR="00B64F51" w:rsidRPr="00B64F51">
        <w:rPr>
          <w:rFonts w:ascii="Times New Roman" w:hAnsi="Times New Roman"/>
          <w:sz w:val="28"/>
          <w:szCs w:val="28"/>
        </w:rPr>
        <w:t xml:space="preserve">, 2009 г. </w:t>
      </w:r>
    </w:p>
    <w:p w14:paraId="5D07D0F2"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15" w:history="1">
        <w:r w:rsidR="00B64F51" w:rsidRPr="00B64F51">
          <w:rPr>
            <w:rStyle w:val="ae"/>
            <w:rFonts w:ascii="Times New Roman" w:hAnsi="Times New Roman"/>
            <w:color w:val="auto"/>
            <w:sz w:val="28"/>
            <w:szCs w:val="28"/>
            <w:u w:val="none"/>
          </w:rPr>
          <w:t>Регулирование труда педагогических работников. Сборник нормативных актов и судебных постановлений. С правовым комментарием</w:t>
        </w:r>
      </w:hyperlink>
      <w:r w:rsidR="00B64F51" w:rsidRPr="00B64F51">
        <w:rPr>
          <w:rFonts w:ascii="Times New Roman" w:hAnsi="Times New Roman"/>
          <w:sz w:val="28"/>
          <w:szCs w:val="28"/>
        </w:rPr>
        <w:t xml:space="preserve"> . - Издательство: Сибирское университетское издательство, 2008 г. </w:t>
      </w:r>
    </w:p>
    <w:p w14:paraId="0FE7AE95" w14:textId="77777777" w:rsidR="00B64F51" w:rsidRPr="00B64F51" w:rsidRDefault="00B64F51" w:rsidP="00B64F51">
      <w:pPr>
        <w:pStyle w:val="a5"/>
        <w:numPr>
          <w:ilvl w:val="0"/>
          <w:numId w:val="9"/>
        </w:numPr>
        <w:spacing w:after="0" w:line="360" w:lineRule="auto"/>
        <w:jc w:val="both"/>
        <w:rPr>
          <w:rFonts w:ascii="Times New Roman" w:hAnsi="Times New Roman"/>
          <w:sz w:val="28"/>
          <w:szCs w:val="28"/>
        </w:rPr>
      </w:pPr>
      <w:r w:rsidRPr="00B64F51">
        <w:rPr>
          <w:rFonts w:ascii="Times New Roman" w:hAnsi="Times New Roman"/>
          <w:sz w:val="28"/>
          <w:szCs w:val="28"/>
        </w:rPr>
        <w:t>Смирнов С. Педагогика и психология высшего образования. М., 1995.</w:t>
      </w:r>
    </w:p>
    <w:p w14:paraId="4621355D"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16" w:history="1">
        <w:r w:rsidR="00B64F51" w:rsidRPr="00B64F51">
          <w:rPr>
            <w:rStyle w:val="ae"/>
            <w:rFonts w:ascii="Times New Roman" w:hAnsi="Times New Roman"/>
            <w:color w:val="auto"/>
            <w:sz w:val="28"/>
            <w:szCs w:val="28"/>
            <w:u w:val="none"/>
          </w:rPr>
          <w:t>Столяренко А.М.</w:t>
        </w:r>
      </w:hyperlink>
      <w:r w:rsidR="00B64F51" w:rsidRPr="00B64F51">
        <w:rPr>
          <w:rFonts w:ascii="Times New Roman" w:hAnsi="Times New Roman"/>
          <w:sz w:val="28"/>
          <w:szCs w:val="28"/>
        </w:rPr>
        <w:t xml:space="preserve"> </w:t>
      </w:r>
      <w:hyperlink r:id="rId17" w:history="1">
        <w:r w:rsidR="00B64F51" w:rsidRPr="00B64F51">
          <w:rPr>
            <w:rStyle w:val="ae"/>
            <w:rFonts w:ascii="Times New Roman" w:hAnsi="Times New Roman"/>
            <w:color w:val="auto"/>
            <w:sz w:val="28"/>
            <w:szCs w:val="28"/>
            <w:u w:val="none"/>
          </w:rPr>
          <w:t>Психология и педагогика: учебное пособие</w:t>
        </w:r>
      </w:hyperlink>
      <w:r w:rsidR="00B64F51" w:rsidRPr="00B64F51">
        <w:rPr>
          <w:rFonts w:ascii="Times New Roman" w:hAnsi="Times New Roman"/>
          <w:sz w:val="28"/>
          <w:szCs w:val="28"/>
        </w:rPr>
        <w:t xml:space="preserve">. - Издательство: ЮНИТИ-ДАНА, 2008 г. </w:t>
      </w:r>
    </w:p>
    <w:p w14:paraId="03090336"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18" w:history="1">
        <w:proofErr w:type="spellStart"/>
        <w:r w:rsidR="00B64F51" w:rsidRPr="00B64F51">
          <w:rPr>
            <w:rStyle w:val="ae"/>
            <w:rFonts w:ascii="Times New Roman" w:hAnsi="Times New Roman"/>
            <w:color w:val="auto"/>
            <w:sz w:val="28"/>
            <w:szCs w:val="28"/>
            <w:u w:val="none"/>
          </w:rPr>
          <w:t>Татур</w:t>
        </w:r>
        <w:proofErr w:type="spellEnd"/>
        <w:r w:rsidR="00B64F51" w:rsidRPr="00B64F51">
          <w:rPr>
            <w:rStyle w:val="ae"/>
            <w:rFonts w:ascii="Times New Roman" w:hAnsi="Times New Roman"/>
            <w:color w:val="auto"/>
            <w:sz w:val="28"/>
            <w:szCs w:val="28"/>
            <w:u w:val="none"/>
          </w:rPr>
          <w:t xml:space="preserve"> Ю.Г.</w:t>
        </w:r>
      </w:hyperlink>
      <w:r w:rsidR="00B64F51" w:rsidRPr="00B64F51">
        <w:rPr>
          <w:rFonts w:ascii="Times New Roman" w:hAnsi="Times New Roman"/>
          <w:sz w:val="28"/>
          <w:szCs w:val="28"/>
        </w:rPr>
        <w:t xml:space="preserve"> </w:t>
      </w:r>
      <w:hyperlink r:id="rId19" w:history="1">
        <w:r w:rsidR="00B64F51" w:rsidRPr="00B64F51">
          <w:rPr>
            <w:rStyle w:val="ae"/>
            <w:rFonts w:ascii="Times New Roman" w:hAnsi="Times New Roman"/>
            <w:color w:val="auto"/>
            <w:sz w:val="28"/>
            <w:szCs w:val="28"/>
            <w:u w:val="none"/>
          </w:rPr>
          <w:t>Высшее образование: методология и опыт проектирования. Учебно-методическое пособие</w:t>
        </w:r>
      </w:hyperlink>
      <w:r w:rsidR="00B64F51" w:rsidRPr="00B64F51">
        <w:rPr>
          <w:rFonts w:ascii="Times New Roman" w:hAnsi="Times New Roman"/>
          <w:sz w:val="28"/>
          <w:szCs w:val="28"/>
        </w:rPr>
        <w:t xml:space="preserve">. - Издательство: Университетская книга; Логос, 2012 г. </w:t>
      </w:r>
    </w:p>
    <w:p w14:paraId="0BCCDA9B"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20" w:history="1">
        <w:r w:rsidR="00B64F51" w:rsidRPr="00B64F51">
          <w:rPr>
            <w:rStyle w:val="ae"/>
            <w:rFonts w:ascii="Times New Roman" w:hAnsi="Times New Roman"/>
            <w:color w:val="auto"/>
            <w:sz w:val="28"/>
            <w:szCs w:val="28"/>
            <w:u w:val="none"/>
          </w:rPr>
          <w:t>Фоминова А.Н.</w:t>
        </w:r>
      </w:hyperlink>
      <w:r w:rsidR="00B64F51" w:rsidRPr="00B64F51">
        <w:rPr>
          <w:rFonts w:ascii="Times New Roman" w:hAnsi="Times New Roman"/>
          <w:sz w:val="28"/>
          <w:szCs w:val="28"/>
        </w:rPr>
        <w:t xml:space="preserve">, </w:t>
      </w:r>
      <w:hyperlink r:id="rId21" w:history="1">
        <w:r w:rsidR="00B64F51" w:rsidRPr="00B64F51">
          <w:rPr>
            <w:rStyle w:val="ae"/>
            <w:rFonts w:ascii="Times New Roman" w:hAnsi="Times New Roman"/>
            <w:color w:val="auto"/>
            <w:sz w:val="28"/>
            <w:szCs w:val="28"/>
            <w:u w:val="none"/>
          </w:rPr>
          <w:t>Шабанова Т.Л.</w:t>
        </w:r>
      </w:hyperlink>
      <w:r w:rsidR="00B64F51" w:rsidRPr="00B64F51">
        <w:rPr>
          <w:rFonts w:ascii="Times New Roman" w:hAnsi="Times New Roman"/>
          <w:sz w:val="28"/>
          <w:szCs w:val="28"/>
        </w:rPr>
        <w:t xml:space="preserve"> </w:t>
      </w:r>
      <w:hyperlink r:id="rId22" w:history="1">
        <w:r w:rsidR="00B64F51" w:rsidRPr="00B64F51">
          <w:rPr>
            <w:rStyle w:val="ae"/>
            <w:rFonts w:ascii="Times New Roman" w:hAnsi="Times New Roman"/>
            <w:color w:val="auto"/>
            <w:sz w:val="28"/>
            <w:szCs w:val="28"/>
            <w:u w:val="none"/>
          </w:rPr>
          <w:t>Педагогическая психология: учебное пособие</w:t>
        </w:r>
      </w:hyperlink>
      <w:r w:rsidR="00B64F51" w:rsidRPr="00B64F51">
        <w:rPr>
          <w:rFonts w:ascii="Times New Roman" w:hAnsi="Times New Roman"/>
          <w:sz w:val="28"/>
          <w:szCs w:val="28"/>
        </w:rPr>
        <w:t xml:space="preserve">. - Издательство: Флинта; Наука, 2011 г. </w:t>
      </w:r>
    </w:p>
    <w:p w14:paraId="4CEB1153"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23" w:history="1">
        <w:r w:rsidR="00B64F51" w:rsidRPr="00B64F51">
          <w:rPr>
            <w:rStyle w:val="ae"/>
            <w:rFonts w:ascii="Times New Roman" w:hAnsi="Times New Roman"/>
            <w:color w:val="auto"/>
            <w:sz w:val="28"/>
            <w:szCs w:val="28"/>
            <w:u w:val="none"/>
          </w:rPr>
          <w:t>Что должен знать педагог о современных образовательных технологиях: Практическое пособие</w:t>
        </w:r>
      </w:hyperlink>
      <w:r w:rsidR="00B64F51" w:rsidRPr="00B64F51">
        <w:rPr>
          <w:rFonts w:ascii="Times New Roman" w:hAnsi="Times New Roman"/>
          <w:sz w:val="28"/>
          <w:szCs w:val="28"/>
        </w:rPr>
        <w:t xml:space="preserve">. - Издательство: АРКТИ, 2010 г. </w:t>
      </w:r>
    </w:p>
    <w:p w14:paraId="710483A4" w14:textId="77777777" w:rsidR="00B64F51" w:rsidRPr="00B64F51" w:rsidRDefault="002C2E44" w:rsidP="00B64F51">
      <w:pPr>
        <w:pStyle w:val="a5"/>
        <w:numPr>
          <w:ilvl w:val="0"/>
          <w:numId w:val="9"/>
        </w:numPr>
        <w:spacing w:after="0" w:line="360" w:lineRule="auto"/>
        <w:rPr>
          <w:rFonts w:ascii="Times New Roman" w:hAnsi="Times New Roman"/>
          <w:sz w:val="28"/>
          <w:szCs w:val="28"/>
        </w:rPr>
      </w:pPr>
      <w:hyperlink r:id="rId24" w:history="1">
        <w:r w:rsidR="00B64F51" w:rsidRPr="00B64F51">
          <w:rPr>
            <w:rStyle w:val="ae"/>
            <w:rFonts w:ascii="Times New Roman" w:hAnsi="Times New Roman"/>
            <w:color w:val="auto"/>
            <w:sz w:val="28"/>
            <w:szCs w:val="28"/>
            <w:u w:val="none"/>
          </w:rPr>
          <w:t xml:space="preserve">Шарипов </w:t>
        </w:r>
        <w:proofErr w:type="spellStart"/>
        <w:r w:rsidR="00B64F51" w:rsidRPr="00B64F51">
          <w:rPr>
            <w:rStyle w:val="ae"/>
            <w:rFonts w:ascii="Times New Roman" w:hAnsi="Times New Roman"/>
            <w:color w:val="auto"/>
            <w:sz w:val="28"/>
            <w:szCs w:val="28"/>
            <w:u w:val="none"/>
          </w:rPr>
          <w:t>Ф.В.</w:t>
        </w:r>
      </w:hyperlink>
      <w:hyperlink r:id="rId25" w:history="1">
        <w:r w:rsidR="00B64F51" w:rsidRPr="00B64F51">
          <w:rPr>
            <w:rStyle w:val="ae"/>
            <w:rFonts w:ascii="Times New Roman" w:hAnsi="Times New Roman"/>
            <w:color w:val="auto"/>
            <w:sz w:val="28"/>
            <w:szCs w:val="28"/>
            <w:u w:val="none"/>
          </w:rPr>
          <w:t>Педагогика</w:t>
        </w:r>
        <w:proofErr w:type="spellEnd"/>
        <w:r w:rsidR="00B64F51" w:rsidRPr="00B64F51">
          <w:rPr>
            <w:rStyle w:val="ae"/>
            <w:rFonts w:ascii="Times New Roman" w:hAnsi="Times New Roman"/>
            <w:color w:val="auto"/>
            <w:sz w:val="28"/>
            <w:szCs w:val="28"/>
            <w:u w:val="none"/>
          </w:rPr>
          <w:t xml:space="preserve"> и психология высшей школы: учебное пособие</w:t>
        </w:r>
      </w:hyperlink>
      <w:r w:rsidR="00B64F51" w:rsidRPr="00B64F51">
        <w:rPr>
          <w:rFonts w:ascii="Times New Roman" w:hAnsi="Times New Roman"/>
          <w:sz w:val="28"/>
          <w:szCs w:val="28"/>
        </w:rPr>
        <w:t xml:space="preserve">. - Издательство: Логос, 2012 г. </w:t>
      </w:r>
    </w:p>
    <w:p w14:paraId="553B2E14" w14:textId="77777777" w:rsidR="00B64F51" w:rsidRPr="00B64F51" w:rsidRDefault="002C2E44" w:rsidP="00B64F51">
      <w:pPr>
        <w:pStyle w:val="summary"/>
        <w:numPr>
          <w:ilvl w:val="0"/>
          <w:numId w:val="9"/>
        </w:numPr>
        <w:spacing w:before="0" w:beforeAutospacing="0" w:after="0" w:afterAutospacing="0" w:line="360" w:lineRule="auto"/>
        <w:rPr>
          <w:sz w:val="28"/>
          <w:szCs w:val="28"/>
        </w:rPr>
      </w:pPr>
      <w:hyperlink r:id="rId26" w:history="1">
        <w:proofErr w:type="spellStart"/>
        <w:r w:rsidR="00B64F51" w:rsidRPr="00B64F51">
          <w:rPr>
            <w:rStyle w:val="ae"/>
            <w:color w:val="auto"/>
            <w:sz w:val="28"/>
            <w:szCs w:val="28"/>
            <w:u w:val="none"/>
          </w:rPr>
          <w:t>Шипилина</w:t>
        </w:r>
        <w:proofErr w:type="spellEnd"/>
        <w:r w:rsidR="00B64F51" w:rsidRPr="00B64F51">
          <w:rPr>
            <w:rStyle w:val="ae"/>
            <w:color w:val="auto"/>
            <w:sz w:val="28"/>
            <w:szCs w:val="28"/>
            <w:u w:val="none"/>
          </w:rPr>
          <w:t xml:space="preserve"> Л.А.</w:t>
        </w:r>
      </w:hyperlink>
      <w:r w:rsidR="00B64F51" w:rsidRPr="00B64F51">
        <w:rPr>
          <w:sz w:val="28"/>
          <w:szCs w:val="28"/>
        </w:rPr>
        <w:t xml:space="preserve"> </w:t>
      </w:r>
      <w:hyperlink r:id="rId27" w:history="1">
        <w:r w:rsidR="00B64F51" w:rsidRPr="00B64F51">
          <w:rPr>
            <w:rStyle w:val="ae"/>
            <w:color w:val="auto"/>
            <w:sz w:val="28"/>
            <w:szCs w:val="28"/>
            <w:u w:val="none"/>
          </w:rPr>
          <w:t>Методология и методы психолого-педагогических исследований: учебное пособие</w:t>
        </w:r>
      </w:hyperlink>
      <w:r w:rsidR="00B64F51" w:rsidRPr="00B64F51">
        <w:rPr>
          <w:sz w:val="28"/>
          <w:szCs w:val="28"/>
        </w:rPr>
        <w:t xml:space="preserve">. - Издательство: Флинта, 2011 г.  </w:t>
      </w:r>
    </w:p>
    <w:p w14:paraId="5A6386B6" w14:textId="77777777" w:rsidR="00B64F51" w:rsidRPr="00B64F51" w:rsidRDefault="00B64F51" w:rsidP="00B64F51">
      <w:pPr>
        <w:pStyle w:val="summary"/>
        <w:numPr>
          <w:ilvl w:val="0"/>
          <w:numId w:val="9"/>
        </w:numPr>
        <w:spacing w:before="0" w:beforeAutospacing="0" w:after="0" w:afterAutospacing="0" w:line="360" w:lineRule="auto"/>
        <w:rPr>
          <w:sz w:val="28"/>
          <w:szCs w:val="28"/>
        </w:rPr>
      </w:pPr>
      <w:r w:rsidRPr="00B64F51">
        <w:rPr>
          <w:sz w:val="28"/>
          <w:szCs w:val="28"/>
        </w:rPr>
        <w:lastRenderedPageBreak/>
        <w:t xml:space="preserve"> Яковлева М.Ю. Педагогика высшей школы. Учебное пособие для магистров. – Астрахань 2006.</w:t>
      </w:r>
    </w:p>
    <w:p w14:paraId="3733DEF7" w14:textId="77777777" w:rsidR="00B64F51" w:rsidRPr="00B64F51" w:rsidRDefault="00B64F51" w:rsidP="00B64F51">
      <w:pPr>
        <w:pStyle w:val="af"/>
        <w:spacing w:before="0" w:beforeAutospacing="0" w:after="0" w:afterAutospacing="0" w:line="360" w:lineRule="auto"/>
        <w:rPr>
          <w:sz w:val="28"/>
          <w:szCs w:val="28"/>
        </w:rPr>
      </w:pPr>
    </w:p>
    <w:p w14:paraId="5BFD8451" w14:textId="77777777" w:rsidR="00B64F51" w:rsidRPr="00B64F51" w:rsidRDefault="00B64F51" w:rsidP="00B64F51">
      <w:pPr>
        <w:pStyle w:val="af"/>
        <w:spacing w:before="0" w:beforeAutospacing="0" w:after="0" w:afterAutospacing="0" w:line="360" w:lineRule="auto"/>
        <w:jc w:val="center"/>
        <w:rPr>
          <w:sz w:val="28"/>
          <w:szCs w:val="28"/>
        </w:rPr>
      </w:pPr>
      <w:r w:rsidRPr="00B64F51">
        <w:rPr>
          <w:sz w:val="28"/>
          <w:szCs w:val="28"/>
        </w:rPr>
        <w:t>Дополнительная литература:</w:t>
      </w:r>
    </w:p>
    <w:p w14:paraId="27CA086B"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Бабанский Ю. Педагогика. М.,1988 </w:t>
      </w:r>
    </w:p>
    <w:p w14:paraId="0CB1C76B"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Габай</w:t>
      </w:r>
      <w:proofErr w:type="spellEnd"/>
      <w:r w:rsidRPr="00B64F51">
        <w:rPr>
          <w:rFonts w:ascii="Times New Roman" w:hAnsi="Times New Roman"/>
          <w:sz w:val="28"/>
          <w:szCs w:val="28"/>
        </w:rPr>
        <w:t xml:space="preserve"> Т. Педагогическая психология. М.,1995.</w:t>
      </w:r>
    </w:p>
    <w:p w14:paraId="1B3BFF7B"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Гиппенрейтер</w:t>
      </w:r>
      <w:proofErr w:type="spellEnd"/>
      <w:r w:rsidRPr="00B64F51">
        <w:rPr>
          <w:rFonts w:ascii="Times New Roman" w:hAnsi="Times New Roman"/>
          <w:sz w:val="28"/>
          <w:szCs w:val="28"/>
        </w:rPr>
        <w:t xml:space="preserve"> Ю.Б.. Введение в общую психологию.-  М.,1996</w:t>
      </w:r>
    </w:p>
    <w:p w14:paraId="67C4E095"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Готсдинер</w:t>
      </w:r>
      <w:proofErr w:type="spellEnd"/>
      <w:r w:rsidRPr="00B64F51">
        <w:rPr>
          <w:rFonts w:ascii="Times New Roman" w:hAnsi="Times New Roman"/>
          <w:sz w:val="28"/>
          <w:szCs w:val="28"/>
        </w:rPr>
        <w:t xml:space="preserve"> А.Л. Музыкальная психология. – М., 1993.</w:t>
      </w:r>
    </w:p>
    <w:p w14:paraId="06E8983D"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28" w:history="1">
        <w:r w:rsidR="00B64F51" w:rsidRPr="00B64F51">
          <w:rPr>
            <w:rStyle w:val="ae"/>
            <w:rFonts w:ascii="Times New Roman" w:hAnsi="Times New Roman"/>
            <w:color w:val="auto"/>
            <w:sz w:val="28"/>
            <w:szCs w:val="28"/>
            <w:u w:val="none"/>
          </w:rPr>
          <w:t>Ефремов О.Ю.</w:t>
        </w:r>
      </w:hyperlink>
      <w:r w:rsidR="00B64F51" w:rsidRPr="00B64F51">
        <w:rPr>
          <w:rFonts w:ascii="Times New Roman" w:hAnsi="Times New Roman"/>
          <w:sz w:val="28"/>
          <w:szCs w:val="28"/>
        </w:rPr>
        <w:t xml:space="preserve"> </w:t>
      </w:r>
      <w:hyperlink r:id="rId29" w:history="1">
        <w:r w:rsidR="00B64F51" w:rsidRPr="00B64F51">
          <w:rPr>
            <w:rStyle w:val="ae"/>
            <w:rFonts w:ascii="Times New Roman" w:hAnsi="Times New Roman"/>
            <w:color w:val="auto"/>
            <w:sz w:val="28"/>
            <w:szCs w:val="28"/>
            <w:u w:val="none"/>
          </w:rPr>
          <w:t>Педагогика: Краткий курс. Учебное пособие</w:t>
        </w:r>
      </w:hyperlink>
      <w:r w:rsidR="00B64F51" w:rsidRPr="00B64F51">
        <w:rPr>
          <w:rFonts w:ascii="Times New Roman" w:hAnsi="Times New Roman"/>
          <w:sz w:val="28"/>
          <w:szCs w:val="28"/>
        </w:rPr>
        <w:t xml:space="preserve"> . - Издательство: Питер, 2009 г. </w:t>
      </w:r>
    </w:p>
    <w:p w14:paraId="2425030D"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Журавлёв В. Педагогика в системе наук о человеке. М.,1990</w:t>
      </w:r>
    </w:p>
    <w:p w14:paraId="3AF2C79D"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Зеер</w:t>
      </w:r>
      <w:proofErr w:type="spellEnd"/>
      <w:r w:rsidRPr="00B64F51">
        <w:rPr>
          <w:rFonts w:ascii="Times New Roman" w:hAnsi="Times New Roman"/>
          <w:sz w:val="28"/>
          <w:szCs w:val="28"/>
        </w:rPr>
        <w:t xml:space="preserve"> Э. Кризисы профессионального становления личности// Ежегодник РПО. Т.1. Часть 2. М., 1995</w:t>
      </w:r>
    </w:p>
    <w:p w14:paraId="0EE0AD3A"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Зеер</w:t>
      </w:r>
      <w:proofErr w:type="spellEnd"/>
      <w:r w:rsidRPr="00B64F51">
        <w:rPr>
          <w:rFonts w:ascii="Times New Roman" w:hAnsi="Times New Roman"/>
          <w:sz w:val="28"/>
          <w:szCs w:val="28"/>
        </w:rPr>
        <w:t xml:space="preserve"> Э. Психология профессий. Учебное пособие. Екатеринбург, 1999</w:t>
      </w:r>
    </w:p>
    <w:p w14:paraId="5C623FB8" w14:textId="77777777" w:rsidR="00B64F51" w:rsidRPr="00B64F51" w:rsidRDefault="00B64F51" w:rsidP="00B64F51">
      <w:pPr>
        <w:pStyle w:val="a5"/>
        <w:numPr>
          <w:ilvl w:val="0"/>
          <w:numId w:val="8"/>
        </w:numPr>
        <w:tabs>
          <w:tab w:val="left" w:pos="2704"/>
        </w:tabs>
        <w:spacing w:after="0" w:line="360" w:lineRule="auto"/>
        <w:jc w:val="both"/>
        <w:rPr>
          <w:rFonts w:ascii="Times New Roman" w:hAnsi="Times New Roman"/>
          <w:sz w:val="28"/>
          <w:szCs w:val="28"/>
        </w:rPr>
      </w:pPr>
      <w:r w:rsidRPr="00B64F51">
        <w:rPr>
          <w:rFonts w:ascii="Times New Roman" w:hAnsi="Times New Roman"/>
          <w:sz w:val="28"/>
          <w:szCs w:val="28"/>
        </w:rPr>
        <w:t>Зимняя И.А. Педагогическая психология. – М., 2003.</w:t>
      </w:r>
    </w:p>
    <w:p w14:paraId="403351C8"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Калошина И.П. Психология творческой деятельности: учеб. пособие для студентов вузов. М.: ЮНИТИ-ДАНА, 2008</w:t>
      </w:r>
    </w:p>
    <w:p w14:paraId="0BD53AA1"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Кирнарская</w:t>
      </w:r>
      <w:proofErr w:type="spellEnd"/>
      <w:r w:rsidRPr="00B64F51">
        <w:rPr>
          <w:rFonts w:ascii="Times New Roman" w:hAnsi="Times New Roman"/>
          <w:sz w:val="28"/>
          <w:szCs w:val="28"/>
        </w:rPr>
        <w:t xml:space="preserve"> Д. Музыкальные способности – М.: Таланты </w:t>
      </w:r>
      <w:r w:rsidRPr="00B64F51">
        <w:rPr>
          <w:rFonts w:ascii="Times New Roman" w:hAnsi="Times New Roman"/>
          <w:sz w:val="28"/>
          <w:szCs w:val="28"/>
          <w:lang w:val="en-US"/>
        </w:rPr>
        <w:t>XXI</w:t>
      </w:r>
      <w:r w:rsidRPr="00B64F51">
        <w:rPr>
          <w:rFonts w:ascii="Times New Roman" w:hAnsi="Times New Roman"/>
          <w:sz w:val="28"/>
          <w:szCs w:val="28"/>
        </w:rPr>
        <w:t xml:space="preserve"> век, 2004</w:t>
      </w:r>
    </w:p>
    <w:p w14:paraId="0E36E538"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30" w:history="1">
        <w:r w:rsidR="00B64F51" w:rsidRPr="00B64F51">
          <w:rPr>
            <w:rStyle w:val="ae"/>
            <w:rFonts w:ascii="Times New Roman" w:hAnsi="Times New Roman"/>
            <w:color w:val="auto"/>
            <w:sz w:val="28"/>
            <w:szCs w:val="28"/>
            <w:u w:val="none"/>
          </w:rPr>
          <w:t xml:space="preserve">Королев </w:t>
        </w:r>
        <w:proofErr w:type="spellStart"/>
        <w:r w:rsidR="00B64F51" w:rsidRPr="00B64F51">
          <w:rPr>
            <w:rStyle w:val="ae"/>
            <w:rFonts w:ascii="Times New Roman" w:hAnsi="Times New Roman"/>
            <w:color w:val="auto"/>
            <w:sz w:val="28"/>
            <w:szCs w:val="28"/>
            <w:u w:val="none"/>
          </w:rPr>
          <w:t>Л.М.</w:t>
        </w:r>
      </w:hyperlink>
      <w:hyperlink r:id="rId31" w:history="1">
        <w:r w:rsidR="00B64F51" w:rsidRPr="00B64F51">
          <w:rPr>
            <w:rStyle w:val="ae"/>
            <w:rFonts w:ascii="Times New Roman" w:hAnsi="Times New Roman"/>
            <w:color w:val="auto"/>
            <w:sz w:val="28"/>
            <w:szCs w:val="28"/>
            <w:u w:val="none"/>
          </w:rPr>
          <w:t>Психология</w:t>
        </w:r>
        <w:proofErr w:type="spellEnd"/>
        <w:r w:rsidR="00B64F51" w:rsidRPr="00B64F51">
          <w:rPr>
            <w:rStyle w:val="ae"/>
            <w:rFonts w:ascii="Times New Roman" w:hAnsi="Times New Roman"/>
            <w:color w:val="auto"/>
            <w:sz w:val="28"/>
            <w:szCs w:val="28"/>
            <w:u w:val="none"/>
          </w:rPr>
          <w:t xml:space="preserve"> управления: Учебное пособие</w:t>
        </w:r>
      </w:hyperlink>
      <w:r w:rsidR="00B64F51" w:rsidRPr="00B64F51">
        <w:rPr>
          <w:rFonts w:ascii="Times New Roman" w:hAnsi="Times New Roman"/>
          <w:sz w:val="28"/>
          <w:szCs w:val="28"/>
        </w:rPr>
        <w:t xml:space="preserve">. - Издательство: Дашков и К, 2011 г. </w:t>
      </w:r>
    </w:p>
    <w:p w14:paraId="6B0447B1" w14:textId="77777777" w:rsidR="00B64F51" w:rsidRPr="00B64F51" w:rsidRDefault="00B64F51" w:rsidP="00B64F51">
      <w:pPr>
        <w:pStyle w:val="a5"/>
        <w:numPr>
          <w:ilvl w:val="0"/>
          <w:numId w:val="8"/>
        </w:numPr>
        <w:tabs>
          <w:tab w:val="left" w:pos="2704"/>
        </w:tabs>
        <w:spacing w:after="0" w:line="360" w:lineRule="auto"/>
        <w:jc w:val="both"/>
        <w:rPr>
          <w:rFonts w:ascii="Times New Roman" w:hAnsi="Times New Roman"/>
          <w:sz w:val="28"/>
          <w:szCs w:val="28"/>
        </w:rPr>
      </w:pPr>
      <w:r w:rsidRPr="00B64F51">
        <w:rPr>
          <w:rFonts w:ascii="Times New Roman" w:hAnsi="Times New Roman"/>
          <w:sz w:val="28"/>
          <w:szCs w:val="28"/>
        </w:rPr>
        <w:t>Крюкова В.В. Музыкальная педагогика. Ростов-на-Дону, 2002.</w:t>
      </w:r>
    </w:p>
    <w:p w14:paraId="1E3F53E7"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Леднев В. Содержание образования: сущность, структура, перспективы. М.,1991.</w:t>
      </w:r>
    </w:p>
    <w:p w14:paraId="7E828F78"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Леонова А, Чернышова О. Психология труда и организационная психология. М.,1995. </w:t>
      </w:r>
    </w:p>
    <w:p w14:paraId="71C6E487"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Ломов Б.Ф. Методологические и теоретические проблемы психологии. М., 1984</w:t>
      </w:r>
    </w:p>
    <w:p w14:paraId="763A0BA5"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Лучинина О., Винокурова Е. Практическая психология для музыкантов. Учебно-методическое пособие. Астрахань: Издательство Астраханской государственной консерватории. – 2008 </w:t>
      </w:r>
    </w:p>
    <w:p w14:paraId="2BDDBBD8"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32" w:history="1">
        <w:proofErr w:type="spellStart"/>
        <w:r w:rsidR="00B64F51" w:rsidRPr="00B64F51">
          <w:rPr>
            <w:rStyle w:val="ae"/>
            <w:rFonts w:ascii="Times New Roman" w:hAnsi="Times New Roman"/>
            <w:color w:val="auto"/>
            <w:sz w:val="28"/>
            <w:szCs w:val="28"/>
            <w:u w:val="none"/>
          </w:rPr>
          <w:t>Любарт</w:t>
        </w:r>
        <w:proofErr w:type="spellEnd"/>
        <w:r w:rsidR="00B64F51" w:rsidRPr="00B64F51">
          <w:rPr>
            <w:rStyle w:val="ae"/>
            <w:rFonts w:ascii="Times New Roman" w:hAnsi="Times New Roman"/>
            <w:color w:val="auto"/>
            <w:sz w:val="28"/>
            <w:szCs w:val="28"/>
            <w:u w:val="none"/>
          </w:rPr>
          <w:t xml:space="preserve"> Т.</w:t>
        </w:r>
      </w:hyperlink>
      <w:r w:rsidR="00B64F51" w:rsidRPr="00B64F51">
        <w:rPr>
          <w:rFonts w:ascii="Times New Roman" w:hAnsi="Times New Roman"/>
          <w:sz w:val="28"/>
          <w:szCs w:val="28"/>
        </w:rPr>
        <w:t xml:space="preserve">, </w:t>
      </w:r>
      <w:hyperlink r:id="rId33" w:history="1">
        <w:proofErr w:type="spellStart"/>
        <w:r w:rsidR="00B64F51" w:rsidRPr="00B64F51">
          <w:rPr>
            <w:rStyle w:val="ae"/>
            <w:rFonts w:ascii="Times New Roman" w:hAnsi="Times New Roman"/>
            <w:color w:val="auto"/>
            <w:sz w:val="28"/>
            <w:szCs w:val="28"/>
            <w:u w:val="none"/>
          </w:rPr>
          <w:t>Муширу</w:t>
        </w:r>
        <w:proofErr w:type="spellEnd"/>
        <w:r w:rsidR="00B64F51" w:rsidRPr="00B64F51">
          <w:rPr>
            <w:rStyle w:val="ae"/>
            <w:rFonts w:ascii="Times New Roman" w:hAnsi="Times New Roman"/>
            <w:color w:val="auto"/>
            <w:sz w:val="28"/>
            <w:szCs w:val="28"/>
            <w:u w:val="none"/>
          </w:rPr>
          <w:t xml:space="preserve"> К.</w:t>
        </w:r>
      </w:hyperlink>
      <w:r w:rsidR="00B64F51" w:rsidRPr="00B64F51">
        <w:rPr>
          <w:rFonts w:ascii="Times New Roman" w:hAnsi="Times New Roman"/>
          <w:sz w:val="28"/>
          <w:szCs w:val="28"/>
        </w:rPr>
        <w:t xml:space="preserve">, </w:t>
      </w:r>
      <w:hyperlink r:id="rId34" w:history="1">
        <w:proofErr w:type="spellStart"/>
        <w:r w:rsidR="00B64F51" w:rsidRPr="00B64F51">
          <w:rPr>
            <w:rStyle w:val="ae"/>
            <w:rFonts w:ascii="Times New Roman" w:hAnsi="Times New Roman"/>
            <w:color w:val="auto"/>
            <w:sz w:val="28"/>
            <w:szCs w:val="28"/>
            <w:u w:val="none"/>
          </w:rPr>
          <w:t>Торджман</w:t>
        </w:r>
        <w:proofErr w:type="spellEnd"/>
        <w:r w:rsidR="00B64F51" w:rsidRPr="00B64F51">
          <w:rPr>
            <w:rStyle w:val="ae"/>
            <w:rFonts w:ascii="Times New Roman" w:hAnsi="Times New Roman"/>
            <w:color w:val="auto"/>
            <w:sz w:val="28"/>
            <w:szCs w:val="28"/>
            <w:u w:val="none"/>
          </w:rPr>
          <w:t xml:space="preserve"> С.</w:t>
        </w:r>
      </w:hyperlink>
      <w:r w:rsidR="00B64F51" w:rsidRPr="00B64F51">
        <w:rPr>
          <w:rFonts w:ascii="Times New Roman" w:hAnsi="Times New Roman"/>
          <w:sz w:val="28"/>
          <w:szCs w:val="28"/>
        </w:rPr>
        <w:t xml:space="preserve">, </w:t>
      </w:r>
      <w:hyperlink r:id="rId35" w:history="1">
        <w:proofErr w:type="spellStart"/>
        <w:r w:rsidR="00B64F51" w:rsidRPr="00B64F51">
          <w:rPr>
            <w:rStyle w:val="ae"/>
            <w:rFonts w:ascii="Times New Roman" w:hAnsi="Times New Roman"/>
            <w:color w:val="auto"/>
            <w:sz w:val="28"/>
            <w:szCs w:val="28"/>
            <w:u w:val="none"/>
          </w:rPr>
          <w:t>Зенасни</w:t>
        </w:r>
        <w:proofErr w:type="spellEnd"/>
        <w:r w:rsidR="00B64F51" w:rsidRPr="00B64F51">
          <w:rPr>
            <w:rStyle w:val="ae"/>
            <w:rFonts w:ascii="Times New Roman" w:hAnsi="Times New Roman"/>
            <w:color w:val="auto"/>
            <w:sz w:val="28"/>
            <w:szCs w:val="28"/>
            <w:u w:val="none"/>
          </w:rPr>
          <w:t xml:space="preserve"> Ф.</w:t>
        </w:r>
      </w:hyperlink>
      <w:r w:rsidR="00B64F51" w:rsidRPr="00B64F51">
        <w:rPr>
          <w:rFonts w:ascii="Times New Roman" w:hAnsi="Times New Roman"/>
          <w:sz w:val="28"/>
          <w:szCs w:val="28"/>
        </w:rPr>
        <w:t xml:space="preserve"> </w:t>
      </w:r>
      <w:hyperlink r:id="rId36" w:history="1">
        <w:r w:rsidR="00B64F51" w:rsidRPr="00B64F51">
          <w:rPr>
            <w:rStyle w:val="ae"/>
            <w:rFonts w:ascii="Times New Roman" w:hAnsi="Times New Roman"/>
            <w:color w:val="auto"/>
            <w:sz w:val="28"/>
            <w:szCs w:val="28"/>
            <w:u w:val="none"/>
          </w:rPr>
          <w:t>Психология креативности</w:t>
        </w:r>
      </w:hyperlink>
      <w:r w:rsidR="00B64F51" w:rsidRPr="00B64F51">
        <w:rPr>
          <w:rFonts w:ascii="Times New Roman" w:hAnsi="Times New Roman"/>
          <w:sz w:val="28"/>
          <w:szCs w:val="28"/>
        </w:rPr>
        <w:t xml:space="preserve"> . - Издательство: </w:t>
      </w:r>
      <w:proofErr w:type="spellStart"/>
      <w:r w:rsidR="00B64F51" w:rsidRPr="00B64F51">
        <w:rPr>
          <w:rFonts w:ascii="Times New Roman" w:hAnsi="Times New Roman"/>
          <w:sz w:val="28"/>
          <w:szCs w:val="28"/>
        </w:rPr>
        <w:t>Когито</w:t>
      </w:r>
      <w:proofErr w:type="spellEnd"/>
      <w:r w:rsidR="00B64F51" w:rsidRPr="00B64F51">
        <w:rPr>
          <w:rFonts w:ascii="Times New Roman" w:hAnsi="Times New Roman"/>
          <w:sz w:val="28"/>
          <w:szCs w:val="28"/>
        </w:rPr>
        <w:t xml:space="preserve">-Центр, 2009 г. </w:t>
      </w:r>
    </w:p>
    <w:p w14:paraId="747C0D88"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Немов Р. Общая психология. М., 2003. </w:t>
      </w:r>
    </w:p>
    <w:p w14:paraId="561FFFDC"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Немов Р. Психология. Книга 2. Психология образования. М., 2001. (главы 29, 30) </w:t>
      </w:r>
    </w:p>
    <w:p w14:paraId="24A772AA"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Ольшанский В. Практическая психология для учителя. М., 1994. </w:t>
      </w:r>
    </w:p>
    <w:p w14:paraId="46E6B222"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Петровский А.В. Личность. Деятельность. Коллектив. М., 1982</w:t>
      </w:r>
    </w:p>
    <w:p w14:paraId="1B4C9C0B"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Петрушин В. Музыкальная психология. М.: ВЛАДОС, 1997</w:t>
      </w:r>
    </w:p>
    <w:p w14:paraId="650B15BB"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Подласый</w:t>
      </w:r>
      <w:proofErr w:type="spellEnd"/>
      <w:r w:rsidRPr="00B64F51">
        <w:rPr>
          <w:rFonts w:ascii="Times New Roman" w:hAnsi="Times New Roman"/>
          <w:sz w:val="28"/>
          <w:szCs w:val="28"/>
        </w:rPr>
        <w:t xml:space="preserve"> И. Педагогика в 2-х книгах. М., 2003. </w:t>
      </w:r>
    </w:p>
    <w:p w14:paraId="754D8890"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Подуровский</w:t>
      </w:r>
      <w:proofErr w:type="spellEnd"/>
      <w:r w:rsidRPr="00B64F51">
        <w:rPr>
          <w:rFonts w:ascii="Times New Roman" w:hAnsi="Times New Roman"/>
          <w:sz w:val="28"/>
          <w:szCs w:val="28"/>
        </w:rPr>
        <w:t xml:space="preserve"> В, Н. Суслова. Психологическая коррекция музыкально-педагогической деятельности. М., 2001</w:t>
      </w:r>
    </w:p>
    <w:p w14:paraId="3A7CF027"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Психологический словарь / Под ред. В. П. Зинченко, Б. Г. Мещерякова. – 2-е изд., </w:t>
      </w:r>
      <w:proofErr w:type="spellStart"/>
      <w:r w:rsidRPr="00B64F51">
        <w:rPr>
          <w:rFonts w:ascii="Times New Roman" w:hAnsi="Times New Roman"/>
          <w:sz w:val="28"/>
          <w:szCs w:val="28"/>
        </w:rPr>
        <w:t>перераб</w:t>
      </w:r>
      <w:proofErr w:type="spellEnd"/>
      <w:r w:rsidRPr="00B64F51">
        <w:rPr>
          <w:rFonts w:ascii="Times New Roman" w:hAnsi="Times New Roman"/>
          <w:sz w:val="28"/>
          <w:szCs w:val="28"/>
        </w:rPr>
        <w:t>. и доп. – М.: Педагогика-Пресс, 1997</w:t>
      </w:r>
    </w:p>
    <w:p w14:paraId="6615DB1D" w14:textId="77777777" w:rsidR="00B64F51" w:rsidRPr="00B64F51" w:rsidRDefault="00B64F51" w:rsidP="00B64F51">
      <w:pPr>
        <w:pStyle w:val="ad"/>
        <w:numPr>
          <w:ilvl w:val="0"/>
          <w:numId w:val="8"/>
        </w:numPr>
        <w:ind w:right="0"/>
        <w:rPr>
          <w:sz w:val="28"/>
          <w:szCs w:val="28"/>
        </w:rPr>
      </w:pPr>
      <w:r w:rsidRPr="00B64F51">
        <w:rPr>
          <w:sz w:val="28"/>
          <w:szCs w:val="28"/>
        </w:rPr>
        <w:t xml:space="preserve">Психология. Словарь/ Под общ. </w:t>
      </w:r>
      <w:proofErr w:type="spellStart"/>
      <w:r w:rsidRPr="00B64F51">
        <w:rPr>
          <w:sz w:val="28"/>
          <w:szCs w:val="28"/>
        </w:rPr>
        <w:t>ред</w:t>
      </w:r>
      <w:proofErr w:type="spellEnd"/>
      <w:r w:rsidRPr="00B64F51">
        <w:rPr>
          <w:sz w:val="28"/>
          <w:szCs w:val="28"/>
        </w:rPr>
        <w:t xml:space="preserve"> .</w:t>
      </w:r>
      <w:proofErr w:type="spellStart"/>
      <w:r w:rsidRPr="00B64F51">
        <w:rPr>
          <w:sz w:val="28"/>
          <w:szCs w:val="28"/>
        </w:rPr>
        <w:t>А.В.Петровского</w:t>
      </w:r>
      <w:proofErr w:type="spellEnd"/>
      <w:r w:rsidRPr="00B64F51">
        <w:rPr>
          <w:sz w:val="28"/>
          <w:szCs w:val="28"/>
        </w:rPr>
        <w:t xml:space="preserve">, </w:t>
      </w:r>
      <w:proofErr w:type="spellStart"/>
      <w:r w:rsidRPr="00B64F51">
        <w:rPr>
          <w:sz w:val="28"/>
          <w:szCs w:val="28"/>
        </w:rPr>
        <w:t>М.Г.Ярошевского</w:t>
      </w:r>
      <w:proofErr w:type="spellEnd"/>
      <w:r w:rsidRPr="00B64F51">
        <w:rPr>
          <w:sz w:val="28"/>
          <w:szCs w:val="28"/>
        </w:rPr>
        <w:t>.- М.: Политиздат, 1990</w:t>
      </w:r>
    </w:p>
    <w:p w14:paraId="6F83C44B"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Реан</w:t>
      </w:r>
      <w:proofErr w:type="spellEnd"/>
      <w:r w:rsidRPr="00B64F51">
        <w:rPr>
          <w:rFonts w:ascii="Times New Roman" w:hAnsi="Times New Roman"/>
          <w:sz w:val="28"/>
          <w:szCs w:val="28"/>
        </w:rPr>
        <w:t xml:space="preserve"> А, Н. </w:t>
      </w:r>
      <w:proofErr w:type="spellStart"/>
      <w:r w:rsidRPr="00B64F51">
        <w:rPr>
          <w:rFonts w:ascii="Times New Roman" w:hAnsi="Times New Roman"/>
          <w:sz w:val="28"/>
          <w:szCs w:val="28"/>
        </w:rPr>
        <w:t>Бордовская</w:t>
      </w:r>
      <w:proofErr w:type="spellEnd"/>
      <w:r w:rsidRPr="00B64F51">
        <w:rPr>
          <w:rFonts w:ascii="Times New Roman" w:hAnsi="Times New Roman"/>
          <w:sz w:val="28"/>
          <w:szCs w:val="28"/>
        </w:rPr>
        <w:t xml:space="preserve">, С. Розум. Психология и педагогика. – «Питер», 2002. </w:t>
      </w:r>
    </w:p>
    <w:p w14:paraId="2D0E6C81"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Сериков В. Личностно ориентированное образование// Педагогика, 1994, №5.</w:t>
      </w:r>
    </w:p>
    <w:p w14:paraId="1D656310"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Скаткин</w:t>
      </w:r>
      <w:proofErr w:type="spellEnd"/>
      <w:r w:rsidRPr="00B64F51">
        <w:rPr>
          <w:rFonts w:ascii="Times New Roman" w:hAnsi="Times New Roman"/>
          <w:sz w:val="28"/>
          <w:szCs w:val="28"/>
        </w:rPr>
        <w:t xml:space="preserve"> М. Проблемы современной дидактики. М.,1984</w:t>
      </w:r>
    </w:p>
    <w:p w14:paraId="55961A41"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proofErr w:type="spellStart"/>
      <w:r w:rsidRPr="00B64F51">
        <w:rPr>
          <w:rFonts w:ascii="Times New Roman" w:hAnsi="Times New Roman"/>
          <w:sz w:val="28"/>
          <w:szCs w:val="28"/>
        </w:rPr>
        <w:t>Сластенин</w:t>
      </w:r>
      <w:proofErr w:type="spellEnd"/>
      <w:r w:rsidRPr="00B64F51">
        <w:rPr>
          <w:rFonts w:ascii="Times New Roman" w:hAnsi="Times New Roman"/>
          <w:sz w:val="28"/>
          <w:szCs w:val="28"/>
        </w:rPr>
        <w:t xml:space="preserve"> В, И. Исаев, Е. Шиянов. Общая педагогика. М., 2003</w:t>
      </w:r>
    </w:p>
    <w:p w14:paraId="7A7A075A"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Современный психологический словарь// Под ред. Б.Г. Мещерякова, В.П. Зинченко. – СПб.: ПРАЙМ-ЕВРОЗНАК, 2007. </w:t>
      </w:r>
    </w:p>
    <w:p w14:paraId="3678FC6F"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Столяренко А.М. Психология и педагогика: учеб. пособие для вузов. – М.: ЮНИТИ-ДАНА, 2008</w:t>
      </w:r>
    </w:p>
    <w:p w14:paraId="5A790829"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37" w:history="1">
        <w:r w:rsidR="00B64F51" w:rsidRPr="00B64F51">
          <w:rPr>
            <w:rStyle w:val="ae"/>
            <w:rFonts w:ascii="Times New Roman" w:hAnsi="Times New Roman"/>
            <w:color w:val="auto"/>
            <w:sz w:val="28"/>
            <w:szCs w:val="28"/>
            <w:u w:val="none"/>
          </w:rPr>
          <w:t>Титов В.А.</w:t>
        </w:r>
      </w:hyperlink>
      <w:r w:rsidR="00B64F51" w:rsidRPr="00B64F51">
        <w:rPr>
          <w:rFonts w:ascii="Times New Roman" w:hAnsi="Times New Roman"/>
          <w:sz w:val="28"/>
          <w:szCs w:val="28"/>
        </w:rPr>
        <w:t xml:space="preserve"> </w:t>
      </w:r>
      <w:hyperlink r:id="rId38" w:history="1">
        <w:r w:rsidR="00B64F51" w:rsidRPr="00B64F51">
          <w:rPr>
            <w:rStyle w:val="ae"/>
            <w:rFonts w:ascii="Times New Roman" w:hAnsi="Times New Roman"/>
            <w:color w:val="auto"/>
            <w:sz w:val="28"/>
            <w:szCs w:val="28"/>
            <w:u w:val="none"/>
          </w:rPr>
          <w:t>Общая педагогика: Конспект лекций</w:t>
        </w:r>
      </w:hyperlink>
      <w:r w:rsidR="00B64F51" w:rsidRPr="00B64F51">
        <w:rPr>
          <w:rFonts w:ascii="Times New Roman" w:hAnsi="Times New Roman"/>
          <w:sz w:val="28"/>
          <w:szCs w:val="28"/>
        </w:rPr>
        <w:t xml:space="preserve">. - Издательство: А-Приор, 2008 г. </w:t>
      </w:r>
    </w:p>
    <w:p w14:paraId="703B04ED"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39" w:history="1">
        <w:r w:rsidR="00B64F51" w:rsidRPr="00B64F51">
          <w:rPr>
            <w:rStyle w:val="ae"/>
            <w:rFonts w:ascii="Times New Roman" w:hAnsi="Times New Roman"/>
            <w:color w:val="auto"/>
            <w:sz w:val="28"/>
            <w:szCs w:val="28"/>
            <w:u w:val="none"/>
          </w:rPr>
          <w:t>Успенский В.Б.</w:t>
        </w:r>
      </w:hyperlink>
      <w:r w:rsidR="00B64F51" w:rsidRPr="00B64F51">
        <w:rPr>
          <w:rFonts w:ascii="Times New Roman" w:hAnsi="Times New Roman"/>
          <w:sz w:val="28"/>
          <w:szCs w:val="28"/>
        </w:rPr>
        <w:t xml:space="preserve">, </w:t>
      </w:r>
      <w:hyperlink r:id="rId40" w:history="1">
        <w:r w:rsidR="00B64F51" w:rsidRPr="00B64F51">
          <w:rPr>
            <w:rStyle w:val="ae"/>
            <w:rFonts w:ascii="Times New Roman" w:hAnsi="Times New Roman"/>
            <w:color w:val="auto"/>
            <w:sz w:val="28"/>
            <w:szCs w:val="28"/>
            <w:u w:val="none"/>
          </w:rPr>
          <w:t>Чернявская А.П.</w:t>
        </w:r>
      </w:hyperlink>
      <w:r w:rsidR="00B64F51" w:rsidRPr="00B64F51">
        <w:rPr>
          <w:rFonts w:ascii="Times New Roman" w:hAnsi="Times New Roman"/>
          <w:sz w:val="28"/>
          <w:szCs w:val="28"/>
        </w:rPr>
        <w:t xml:space="preserve"> </w:t>
      </w:r>
      <w:hyperlink r:id="rId41" w:history="1">
        <w:r w:rsidR="00B64F51" w:rsidRPr="00B64F51">
          <w:rPr>
            <w:rStyle w:val="ae"/>
            <w:rFonts w:ascii="Times New Roman" w:hAnsi="Times New Roman"/>
            <w:color w:val="auto"/>
            <w:sz w:val="28"/>
            <w:szCs w:val="28"/>
            <w:u w:val="none"/>
          </w:rPr>
          <w:t xml:space="preserve">Введение в психолого-педагогическую деятельность: учебное пособие для студентов высших </w:t>
        </w:r>
        <w:r w:rsidR="00B64F51" w:rsidRPr="00B64F51">
          <w:rPr>
            <w:rStyle w:val="ae"/>
            <w:rFonts w:ascii="Times New Roman" w:hAnsi="Times New Roman"/>
            <w:color w:val="auto"/>
            <w:sz w:val="28"/>
            <w:szCs w:val="28"/>
            <w:u w:val="none"/>
          </w:rPr>
          <w:lastRenderedPageBreak/>
          <w:t>учебных заведений, обучающихся по специальности 031000 «Педагогика и психология»</w:t>
        </w:r>
      </w:hyperlink>
      <w:r w:rsidR="00B64F51" w:rsidRPr="00B64F51">
        <w:rPr>
          <w:rFonts w:ascii="Times New Roman" w:hAnsi="Times New Roman"/>
          <w:sz w:val="28"/>
          <w:szCs w:val="28"/>
        </w:rPr>
        <w:t xml:space="preserve">. - Издательство: ВЛАДОС-ПРЕСС, 2008 г. </w:t>
      </w:r>
    </w:p>
    <w:p w14:paraId="2338F7DA" w14:textId="77777777" w:rsidR="00B64F51" w:rsidRPr="00B64F51" w:rsidRDefault="00B64F51" w:rsidP="00B64F51">
      <w:pPr>
        <w:pStyle w:val="a5"/>
        <w:numPr>
          <w:ilvl w:val="0"/>
          <w:numId w:val="8"/>
        </w:numPr>
        <w:spacing w:after="0" w:line="360" w:lineRule="auto"/>
        <w:jc w:val="both"/>
        <w:rPr>
          <w:rFonts w:ascii="Times New Roman" w:hAnsi="Times New Roman"/>
          <w:sz w:val="28"/>
          <w:szCs w:val="28"/>
        </w:rPr>
      </w:pPr>
      <w:r w:rsidRPr="00B64F51">
        <w:rPr>
          <w:rFonts w:ascii="Times New Roman" w:hAnsi="Times New Roman"/>
          <w:sz w:val="28"/>
          <w:szCs w:val="28"/>
        </w:rPr>
        <w:t xml:space="preserve">Харламов И. Педагогика. М., 1990; </w:t>
      </w:r>
    </w:p>
    <w:p w14:paraId="5B89347E"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42" w:history="1">
        <w:r w:rsidR="00B64F51" w:rsidRPr="00B64F51">
          <w:rPr>
            <w:rStyle w:val="ae"/>
            <w:rFonts w:ascii="Times New Roman" w:hAnsi="Times New Roman"/>
            <w:color w:val="auto"/>
            <w:sz w:val="28"/>
            <w:szCs w:val="28"/>
            <w:u w:val="none"/>
          </w:rPr>
          <w:t xml:space="preserve">Харламова </w:t>
        </w:r>
        <w:proofErr w:type="spellStart"/>
        <w:r w:rsidR="00B64F51" w:rsidRPr="00B64F51">
          <w:rPr>
            <w:rStyle w:val="ae"/>
            <w:rFonts w:ascii="Times New Roman" w:hAnsi="Times New Roman"/>
            <w:color w:val="auto"/>
            <w:sz w:val="28"/>
            <w:szCs w:val="28"/>
            <w:u w:val="none"/>
          </w:rPr>
          <w:t>Т.М.</w:t>
        </w:r>
      </w:hyperlink>
      <w:hyperlink r:id="rId43" w:history="1">
        <w:r w:rsidR="00B64F51" w:rsidRPr="00B64F51">
          <w:rPr>
            <w:rStyle w:val="ae"/>
            <w:rFonts w:ascii="Times New Roman" w:hAnsi="Times New Roman"/>
            <w:color w:val="auto"/>
            <w:sz w:val="28"/>
            <w:szCs w:val="28"/>
            <w:u w:val="none"/>
          </w:rPr>
          <w:t>Психология</w:t>
        </w:r>
        <w:proofErr w:type="spellEnd"/>
        <w:r w:rsidR="00B64F51" w:rsidRPr="00B64F51">
          <w:rPr>
            <w:rStyle w:val="ae"/>
            <w:rFonts w:ascii="Times New Roman" w:hAnsi="Times New Roman"/>
            <w:color w:val="auto"/>
            <w:sz w:val="28"/>
            <w:szCs w:val="28"/>
            <w:u w:val="none"/>
          </w:rPr>
          <w:t xml:space="preserve"> влияния: учебное пособие</w:t>
        </w:r>
      </w:hyperlink>
      <w:r w:rsidR="00B64F51" w:rsidRPr="00B64F51">
        <w:rPr>
          <w:rFonts w:ascii="Times New Roman" w:hAnsi="Times New Roman"/>
          <w:sz w:val="28"/>
          <w:szCs w:val="28"/>
        </w:rPr>
        <w:t xml:space="preserve">. - Издательство: Флинта; МПСИ, 2011 г. </w:t>
      </w:r>
    </w:p>
    <w:p w14:paraId="39AFBEDC"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44" w:history="1">
        <w:proofErr w:type="spellStart"/>
        <w:r w:rsidR="00B64F51" w:rsidRPr="00B64F51">
          <w:rPr>
            <w:rStyle w:val="ae"/>
            <w:rFonts w:ascii="Times New Roman" w:hAnsi="Times New Roman"/>
            <w:color w:val="auto"/>
            <w:sz w:val="28"/>
            <w:szCs w:val="28"/>
            <w:u w:val="none"/>
          </w:rPr>
          <w:t>Шадриков</w:t>
        </w:r>
        <w:proofErr w:type="spellEnd"/>
        <w:r w:rsidR="00B64F51" w:rsidRPr="00B64F51">
          <w:rPr>
            <w:rStyle w:val="ae"/>
            <w:rFonts w:ascii="Times New Roman" w:hAnsi="Times New Roman"/>
            <w:color w:val="auto"/>
            <w:sz w:val="28"/>
            <w:szCs w:val="28"/>
            <w:u w:val="none"/>
          </w:rPr>
          <w:t xml:space="preserve"> В.Д.</w:t>
        </w:r>
      </w:hyperlink>
      <w:r w:rsidR="00B64F51" w:rsidRPr="00B64F51">
        <w:rPr>
          <w:rFonts w:ascii="Times New Roman" w:hAnsi="Times New Roman"/>
          <w:sz w:val="28"/>
          <w:szCs w:val="28"/>
        </w:rPr>
        <w:t xml:space="preserve"> </w:t>
      </w:r>
      <w:hyperlink r:id="rId45" w:history="1">
        <w:r w:rsidR="00B64F51" w:rsidRPr="00B64F51">
          <w:rPr>
            <w:rStyle w:val="ae"/>
            <w:rFonts w:ascii="Times New Roman" w:hAnsi="Times New Roman"/>
            <w:color w:val="auto"/>
            <w:sz w:val="28"/>
            <w:szCs w:val="28"/>
            <w:u w:val="none"/>
          </w:rPr>
          <w:t>От индивида к индивидуальности: Введение в психологию</w:t>
        </w:r>
      </w:hyperlink>
      <w:r w:rsidR="00B64F51" w:rsidRPr="00B64F51">
        <w:rPr>
          <w:rFonts w:ascii="Times New Roman" w:hAnsi="Times New Roman"/>
          <w:sz w:val="28"/>
          <w:szCs w:val="28"/>
        </w:rPr>
        <w:t xml:space="preserve"> . </w:t>
      </w:r>
      <w:r w:rsidR="00B64F51">
        <w:rPr>
          <w:rFonts w:ascii="Times New Roman" w:hAnsi="Times New Roman"/>
          <w:sz w:val="28"/>
          <w:szCs w:val="28"/>
        </w:rPr>
        <w:t xml:space="preserve"> </w:t>
      </w:r>
      <w:r w:rsidR="00B64F51" w:rsidRPr="00B64F51">
        <w:rPr>
          <w:rFonts w:ascii="Times New Roman" w:hAnsi="Times New Roman"/>
          <w:sz w:val="28"/>
          <w:szCs w:val="28"/>
        </w:rPr>
        <w:t xml:space="preserve">- Издательство: Институт психологии РАН, 2009 г. </w:t>
      </w:r>
    </w:p>
    <w:p w14:paraId="2639C5C8" w14:textId="77777777" w:rsidR="00B64F51" w:rsidRPr="00B64F51" w:rsidRDefault="002C2E44" w:rsidP="00B64F51">
      <w:pPr>
        <w:pStyle w:val="a5"/>
        <w:numPr>
          <w:ilvl w:val="0"/>
          <w:numId w:val="8"/>
        </w:numPr>
        <w:spacing w:after="0" w:line="360" w:lineRule="auto"/>
        <w:rPr>
          <w:rFonts w:ascii="Times New Roman" w:hAnsi="Times New Roman"/>
          <w:sz w:val="28"/>
          <w:szCs w:val="28"/>
        </w:rPr>
      </w:pPr>
      <w:hyperlink r:id="rId46" w:history="1">
        <w:r w:rsidR="00B64F51" w:rsidRPr="00B64F51">
          <w:rPr>
            <w:rStyle w:val="ae"/>
            <w:rFonts w:ascii="Times New Roman" w:hAnsi="Times New Roman"/>
            <w:color w:val="auto"/>
            <w:sz w:val="28"/>
            <w:szCs w:val="28"/>
            <w:u w:val="none"/>
          </w:rPr>
          <w:t>Щербинина Ю.В.</w:t>
        </w:r>
      </w:hyperlink>
      <w:r w:rsidR="00B64F51" w:rsidRPr="00B64F51">
        <w:rPr>
          <w:rFonts w:ascii="Times New Roman" w:hAnsi="Times New Roman"/>
          <w:sz w:val="28"/>
          <w:szCs w:val="28"/>
        </w:rPr>
        <w:t xml:space="preserve"> </w:t>
      </w:r>
      <w:hyperlink r:id="rId47" w:history="1">
        <w:r w:rsidR="00B64F51" w:rsidRPr="00B64F51">
          <w:rPr>
            <w:rStyle w:val="ae"/>
            <w:rFonts w:ascii="Times New Roman" w:hAnsi="Times New Roman"/>
            <w:color w:val="auto"/>
            <w:sz w:val="28"/>
            <w:szCs w:val="28"/>
            <w:u w:val="none"/>
          </w:rPr>
          <w:t>Педагогический дискурс: мыслить – говорить – действовать: учебное пособие</w:t>
        </w:r>
      </w:hyperlink>
      <w:r w:rsidR="00B64F51" w:rsidRPr="00B64F51">
        <w:rPr>
          <w:rFonts w:ascii="Times New Roman" w:hAnsi="Times New Roman"/>
          <w:sz w:val="28"/>
          <w:szCs w:val="28"/>
        </w:rPr>
        <w:t xml:space="preserve">. Издательство: Флинта; Наука, 2010 г. </w:t>
      </w:r>
    </w:p>
    <w:p w14:paraId="1165448E" w14:textId="77777777" w:rsidR="00B64F51" w:rsidRPr="00B64F51" w:rsidRDefault="00B64F51" w:rsidP="00B64F51">
      <w:pPr>
        <w:pStyle w:val="a3"/>
        <w:spacing w:line="360" w:lineRule="auto"/>
        <w:rPr>
          <w:szCs w:val="28"/>
        </w:rPr>
      </w:pPr>
      <w:r w:rsidRPr="00B64F51">
        <w:rPr>
          <w:szCs w:val="28"/>
        </w:rPr>
        <w:t xml:space="preserve">  </w:t>
      </w:r>
    </w:p>
    <w:p w14:paraId="7503A638" w14:textId="77777777" w:rsidR="00B64F51" w:rsidRPr="00B64F51" w:rsidRDefault="00B64F51" w:rsidP="00B64F51">
      <w:pPr>
        <w:spacing w:line="360" w:lineRule="auto"/>
        <w:ind w:firstLine="709"/>
        <w:jc w:val="right"/>
        <w:rPr>
          <w:rFonts w:ascii="Times New Roman" w:hAnsi="Times New Roman" w:cs="Times New Roman"/>
          <w:b/>
          <w:iCs/>
          <w:caps/>
          <w:sz w:val="28"/>
          <w:szCs w:val="28"/>
        </w:rPr>
      </w:pPr>
      <w:r w:rsidRPr="00B64F51">
        <w:rPr>
          <w:rFonts w:ascii="Times New Roman" w:hAnsi="Times New Roman" w:cs="Times New Roman"/>
          <w:b/>
          <w:iCs/>
          <w:caps/>
          <w:sz w:val="28"/>
          <w:szCs w:val="28"/>
        </w:rPr>
        <w:t>ПРИЛОЖЕНИЕ 1</w:t>
      </w:r>
    </w:p>
    <w:p w14:paraId="280C99BF" w14:textId="77777777" w:rsidR="00B64F51" w:rsidRPr="00B64F51" w:rsidRDefault="00B64F51" w:rsidP="00B64F51">
      <w:pPr>
        <w:tabs>
          <w:tab w:val="left" w:pos="709"/>
        </w:tabs>
        <w:spacing w:after="0" w:line="360" w:lineRule="auto"/>
        <w:ind w:firstLine="567"/>
        <w:jc w:val="center"/>
        <w:rPr>
          <w:rFonts w:ascii="Times New Roman" w:hAnsi="Times New Roman" w:cs="Times New Roman"/>
          <w:b/>
          <w:bCs/>
          <w:sz w:val="28"/>
          <w:szCs w:val="28"/>
        </w:rPr>
      </w:pPr>
      <w:r w:rsidRPr="00B64F51">
        <w:rPr>
          <w:rFonts w:ascii="Times New Roman" w:hAnsi="Times New Roman" w:cs="Times New Roman"/>
          <w:b/>
          <w:bCs/>
          <w:sz w:val="28"/>
          <w:szCs w:val="28"/>
        </w:rPr>
        <w:t>Методические рекомендации преподавателям</w:t>
      </w:r>
    </w:p>
    <w:p w14:paraId="06730158" w14:textId="77777777" w:rsidR="00B64F51" w:rsidRPr="00B64F51" w:rsidRDefault="00B64F51" w:rsidP="00B64F51">
      <w:pPr>
        <w:spacing w:after="0" w:line="360" w:lineRule="auto"/>
        <w:ind w:firstLine="708"/>
        <w:jc w:val="both"/>
        <w:rPr>
          <w:rFonts w:ascii="Times New Roman" w:hAnsi="Times New Roman" w:cs="Times New Roman"/>
          <w:bCs/>
          <w:sz w:val="28"/>
          <w:szCs w:val="28"/>
        </w:rPr>
      </w:pPr>
      <w:r w:rsidRPr="00B64F51">
        <w:rPr>
          <w:rFonts w:ascii="Times New Roman" w:hAnsi="Times New Roman" w:cs="Times New Roman"/>
          <w:sz w:val="28"/>
          <w:szCs w:val="28"/>
        </w:rPr>
        <w:t>Итогов</w:t>
      </w:r>
      <w:r>
        <w:rPr>
          <w:rFonts w:ascii="Times New Roman" w:hAnsi="Times New Roman" w:cs="Times New Roman"/>
          <w:sz w:val="28"/>
          <w:szCs w:val="28"/>
        </w:rPr>
        <w:t>ая</w:t>
      </w:r>
      <w:r w:rsidRPr="00B64F51">
        <w:rPr>
          <w:rFonts w:ascii="Times New Roman" w:hAnsi="Times New Roman" w:cs="Times New Roman"/>
          <w:sz w:val="28"/>
          <w:szCs w:val="28"/>
        </w:rPr>
        <w:t xml:space="preserve"> </w:t>
      </w:r>
      <w:r>
        <w:rPr>
          <w:rFonts w:ascii="Times New Roman" w:hAnsi="Times New Roman" w:cs="Times New Roman"/>
          <w:sz w:val="28"/>
          <w:szCs w:val="28"/>
        </w:rPr>
        <w:t xml:space="preserve"> аттестация</w:t>
      </w:r>
      <w:r w:rsidRPr="00B64F51">
        <w:rPr>
          <w:rFonts w:ascii="Times New Roman" w:hAnsi="Times New Roman" w:cs="Times New Roman"/>
          <w:sz w:val="28"/>
          <w:szCs w:val="28"/>
        </w:rPr>
        <w:t xml:space="preserve"> проводится по темам, которые охватывают  теоретический, практический и творческий аспекты курса.</w:t>
      </w:r>
      <w:r w:rsidRPr="00B64F51">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интенсивност</w:t>
      </w:r>
      <w:r>
        <w:rPr>
          <w:rFonts w:ascii="Times New Roman" w:hAnsi="Times New Roman" w:cs="Times New Roman"/>
          <w:bCs/>
          <w:sz w:val="28"/>
          <w:szCs w:val="28"/>
        </w:rPr>
        <w:t>и</w:t>
      </w:r>
      <w:r w:rsidRPr="00B64F51">
        <w:rPr>
          <w:rFonts w:ascii="Times New Roman" w:hAnsi="Times New Roman" w:cs="Times New Roman"/>
          <w:bCs/>
          <w:sz w:val="28"/>
          <w:szCs w:val="28"/>
        </w:rPr>
        <w:t xml:space="preserve"> работы в течение семестра</w:t>
      </w:r>
      <w:r>
        <w:rPr>
          <w:rFonts w:ascii="Times New Roman" w:hAnsi="Times New Roman" w:cs="Times New Roman"/>
          <w:bCs/>
          <w:sz w:val="28"/>
          <w:szCs w:val="28"/>
        </w:rPr>
        <w:t>, качество выполнения контрольной работы,  качество ответа на экзамене</w:t>
      </w:r>
      <w:r w:rsidRPr="00B64F51">
        <w:rPr>
          <w:rFonts w:ascii="Times New Roman" w:hAnsi="Times New Roman" w:cs="Times New Roman"/>
          <w:bCs/>
          <w:sz w:val="28"/>
          <w:szCs w:val="28"/>
        </w:rPr>
        <w:t>.</w:t>
      </w:r>
    </w:p>
    <w:p w14:paraId="05072EFD" w14:textId="77777777" w:rsidR="00B64F51" w:rsidRPr="00B64F51" w:rsidRDefault="00B64F51" w:rsidP="00B64F51">
      <w:pPr>
        <w:pStyle w:val="a3"/>
        <w:spacing w:line="360" w:lineRule="auto"/>
        <w:jc w:val="both"/>
        <w:rPr>
          <w:sz w:val="28"/>
          <w:szCs w:val="28"/>
        </w:rPr>
      </w:pPr>
      <w:r w:rsidRPr="00B64F51">
        <w:rPr>
          <w:szCs w:val="28"/>
        </w:rPr>
        <w:t xml:space="preserve">          </w:t>
      </w:r>
      <w:r w:rsidRPr="00B64F51">
        <w:rPr>
          <w:sz w:val="28"/>
          <w:szCs w:val="28"/>
        </w:rPr>
        <w:t xml:space="preserve">Использование литературных источников не регламентировано предложенными наименованиями. Их перечень может быть существенно расширен за счёт Интернета и иных ресурсов, доступных </w:t>
      </w:r>
      <w:r>
        <w:rPr>
          <w:sz w:val="28"/>
          <w:szCs w:val="28"/>
          <w:lang w:val="ru-RU"/>
        </w:rPr>
        <w:t>ассистенту-стажеру</w:t>
      </w:r>
      <w:r w:rsidRPr="00B64F51">
        <w:rPr>
          <w:sz w:val="28"/>
          <w:szCs w:val="28"/>
        </w:rPr>
        <w:t>.</w:t>
      </w:r>
    </w:p>
    <w:p w14:paraId="7FA26537" w14:textId="77777777" w:rsidR="00B64F51" w:rsidRPr="00B64F51" w:rsidRDefault="00B64F51" w:rsidP="00B64F51">
      <w:pPr>
        <w:pStyle w:val="ab"/>
        <w:tabs>
          <w:tab w:val="left" w:pos="3190"/>
        </w:tabs>
        <w:spacing w:after="0" w:line="360" w:lineRule="auto"/>
        <w:ind w:left="0" w:firstLine="708"/>
        <w:jc w:val="center"/>
        <w:rPr>
          <w:b/>
          <w:sz w:val="28"/>
          <w:szCs w:val="28"/>
        </w:rPr>
      </w:pPr>
    </w:p>
    <w:p w14:paraId="1411EFDC" w14:textId="77777777" w:rsidR="00B64F51" w:rsidRPr="00B64F51" w:rsidRDefault="00B64F51" w:rsidP="00B64F51">
      <w:pPr>
        <w:spacing w:line="360" w:lineRule="auto"/>
        <w:ind w:firstLine="709"/>
        <w:jc w:val="right"/>
        <w:rPr>
          <w:rFonts w:ascii="Times New Roman" w:hAnsi="Times New Roman" w:cs="Times New Roman"/>
          <w:b/>
          <w:iCs/>
          <w:caps/>
          <w:sz w:val="28"/>
          <w:szCs w:val="28"/>
        </w:rPr>
      </w:pPr>
      <w:r w:rsidRPr="00B64F51">
        <w:rPr>
          <w:rFonts w:ascii="Times New Roman" w:hAnsi="Times New Roman" w:cs="Times New Roman"/>
          <w:b/>
          <w:iCs/>
          <w:caps/>
          <w:sz w:val="28"/>
          <w:szCs w:val="28"/>
        </w:rPr>
        <w:t>ПРИЛОЖЕНИЕ 2</w:t>
      </w:r>
    </w:p>
    <w:p w14:paraId="0F2B8E96" w14:textId="77777777" w:rsidR="00B64F51" w:rsidRPr="00B64F51" w:rsidRDefault="00B64F51" w:rsidP="00B64F51">
      <w:pPr>
        <w:pStyle w:val="ab"/>
        <w:tabs>
          <w:tab w:val="left" w:pos="3190"/>
        </w:tabs>
        <w:spacing w:after="0" w:line="360" w:lineRule="auto"/>
        <w:ind w:left="0" w:firstLine="708"/>
        <w:jc w:val="center"/>
        <w:rPr>
          <w:b/>
          <w:sz w:val="28"/>
          <w:szCs w:val="28"/>
          <w:lang w:val="ru-RU"/>
        </w:rPr>
      </w:pPr>
      <w:r w:rsidRPr="00B64F51">
        <w:rPr>
          <w:b/>
          <w:sz w:val="28"/>
          <w:szCs w:val="28"/>
        </w:rPr>
        <w:t xml:space="preserve">Методические рекомендации по организации самостоятельной работы </w:t>
      </w:r>
      <w:r>
        <w:rPr>
          <w:b/>
          <w:sz w:val="28"/>
          <w:szCs w:val="28"/>
          <w:lang w:val="ru-RU"/>
        </w:rPr>
        <w:t>ассистентов-стажеров</w:t>
      </w:r>
    </w:p>
    <w:p w14:paraId="1509C4CC" w14:textId="77777777" w:rsidR="00B64F51" w:rsidRPr="00B64F51" w:rsidRDefault="00B64F51" w:rsidP="00B64F51">
      <w:pPr>
        <w:pStyle w:val="ab"/>
        <w:spacing w:after="0" w:line="360" w:lineRule="auto"/>
        <w:ind w:left="0" w:firstLine="708"/>
        <w:jc w:val="both"/>
        <w:rPr>
          <w:sz w:val="28"/>
          <w:szCs w:val="28"/>
        </w:rPr>
      </w:pPr>
      <w:r w:rsidRPr="00B64F51">
        <w:rPr>
          <w:sz w:val="28"/>
          <w:szCs w:val="28"/>
        </w:rPr>
        <w:t xml:space="preserve">При работе с литературой желательно соблюдать правила, которые делают освоение теоретического материала более продуктивным. Можно рекомендовать следующий порядок чтения. Сначала нужно просмотреть аннотацию к книге, введение, предисловие, оглавление. Можно выборочно  </w:t>
      </w:r>
      <w:r w:rsidRPr="00B64F51">
        <w:rPr>
          <w:sz w:val="28"/>
          <w:szCs w:val="28"/>
        </w:rPr>
        <w:lastRenderedPageBreak/>
        <w:t xml:space="preserve">просмотреть разделы, вызвавшие интерес, или бегло просмотреть всю книгу, что даст общее представление о содержании. </w:t>
      </w:r>
    </w:p>
    <w:p w14:paraId="32CF7158" w14:textId="77777777" w:rsidR="00B64F51" w:rsidRPr="00B64F51" w:rsidRDefault="00B64F51" w:rsidP="00B64F51">
      <w:pPr>
        <w:spacing w:after="0" w:line="360" w:lineRule="auto"/>
        <w:ind w:firstLine="708"/>
        <w:jc w:val="both"/>
        <w:rPr>
          <w:rFonts w:ascii="Times New Roman" w:hAnsi="Times New Roman" w:cs="Times New Roman"/>
          <w:sz w:val="28"/>
          <w:szCs w:val="28"/>
        </w:rPr>
      </w:pPr>
      <w:r w:rsidRPr="00B64F51">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B3C0F63" w14:textId="77777777" w:rsidR="00B64F51" w:rsidRPr="00B64F51" w:rsidRDefault="00B64F51" w:rsidP="00B64F51">
      <w:pPr>
        <w:spacing w:after="0" w:line="360" w:lineRule="auto"/>
        <w:ind w:firstLine="708"/>
        <w:jc w:val="both"/>
        <w:rPr>
          <w:rFonts w:ascii="Times New Roman" w:hAnsi="Times New Roman" w:cs="Times New Roman"/>
          <w:sz w:val="28"/>
          <w:szCs w:val="28"/>
        </w:rPr>
      </w:pPr>
      <w:r w:rsidRPr="00B64F51">
        <w:rPr>
          <w:rFonts w:ascii="Times New Roman" w:hAnsi="Times New Roman" w:cs="Times New Roman"/>
          <w:sz w:val="28"/>
          <w:szCs w:val="28"/>
        </w:rPr>
        <w:t xml:space="preserve">Необходимо  полностью выписывать все библиографические данные: </w:t>
      </w:r>
    </w:p>
    <w:p w14:paraId="2A2741AD" w14:textId="77777777" w:rsidR="00B64F51" w:rsidRPr="00B64F51" w:rsidRDefault="00B64F51" w:rsidP="00B64F51">
      <w:pPr>
        <w:numPr>
          <w:ilvl w:val="0"/>
          <w:numId w:val="10"/>
        </w:numPr>
        <w:spacing w:after="0" w:line="360" w:lineRule="auto"/>
        <w:ind w:left="0" w:firstLine="0"/>
        <w:jc w:val="both"/>
        <w:rPr>
          <w:rFonts w:ascii="Times New Roman" w:hAnsi="Times New Roman" w:cs="Times New Roman"/>
          <w:sz w:val="28"/>
          <w:szCs w:val="28"/>
        </w:rPr>
      </w:pPr>
      <w:r w:rsidRPr="00B64F51">
        <w:rPr>
          <w:rFonts w:ascii="Times New Roman" w:hAnsi="Times New Roman" w:cs="Times New Roman"/>
          <w:sz w:val="28"/>
          <w:szCs w:val="28"/>
        </w:rPr>
        <w:t>Фамилию и инициалы автора или авторов (можно привести эти данные полностью).</w:t>
      </w:r>
    </w:p>
    <w:p w14:paraId="3F0F553A" w14:textId="77777777" w:rsidR="00B64F51" w:rsidRPr="00B64F51" w:rsidRDefault="00B64F51" w:rsidP="00B64F51">
      <w:pPr>
        <w:numPr>
          <w:ilvl w:val="0"/>
          <w:numId w:val="10"/>
        </w:numPr>
        <w:spacing w:after="0" w:line="360" w:lineRule="auto"/>
        <w:ind w:left="0" w:firstLine="0"/>
        <w:jc w:val="both"/>
        <w:rPr>
          <w:rFonts w:ascii="Times New Roman" w:hAnsi="Times New Roman" w:cs="Times New Roman"/>
          <w:sz w:val="28"/>
          <w:szCs w:val="28"/>
        </w:rPr>
      </w:pPr>
      <w:r w:rsidRPr="00B64F51">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4A456192" w14:textId="77777777" w:rsidR="00B64F51" w:rsidRPr="00B64F51" w:rsidRDefault="00B64F51" w:rsidP="00B64F51">
      <w:pPr>
        <w:numPr>
          <w:ilvl w:val="0"/>
          <w:numId w:val="10"/>
        </w:numPr>
        <w:spacing w:after="0" w:line="360" w:lineRule="auto"/>
        <w:ind w:left="0" w:firstLine="0"/>
        <w:jc w:val="both"/>
        <w:rPr>
          <w:rFonts w:ascii="Times New Roman" w:hAnsi="Times New Roman" w:cs="Times New Roman"/>
          <w:sz w:val="28"/>
          <w:szCs w:val="28"/>
        </w:rPr>
      </w:pPr>
      <w:r w:rsidRPr="00B64F51">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62BCED29" w14:textId="77777777" w:rsidR="00B64F51" w:rsidRPr="00C90B21" w:rsidRDefault="00B64F51" w:rsidP="00B64F51">
      <w:pPr>
        <w:numPr>
          <w:ilvl w:val="0"/>
          <w:numId w:val="10"/>
        </w:numPr>
        <w:spacing w:after="0" w:line="360" w:lineRule="auto"/>
        <w:ind w:left="0" w:firstLine="0"/>
        <w:jc w:val="both"/>
        <w:rPr>
          <w:rFonts w:ascii="Times New Roman" w:hAnsi="Times New Roman" w:cs="Times New Roman"/>
          <w:sz w:val="28"/>
          <w:szCs w:val="28"/>
        </w:rPr>
      </w:pPr>
      <w:r w:rsidRPr="00C90B21">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04E336E8" w14:textId="77777777" w:rsidR="00B64F51" w:rsidRPr="00C90B21" w:rsidRDefault="00B64F51" w:rsidP="00B64F51">
      <w:pPr>
        <w:spacing w:after="0" w:line="360" w:lineRule="auto"/>
        <w:ind w:firstLine="708"/>
        <w:jc w:val="both"/>
        <w:rPr>
          <w:rFonts w:ascii="Times New Roman" w:hAnsi="Times New Roman" w:cs="Times New Roman"/>
          <w:sz w:val="28"/>
          <w:szCs w:val="28"/>
        </w:rPr>
      </w:pPr>
      <w:r w:rsidRPr="00C90B21">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1BBE232C" w14:textId="77777777" w:rsidR="00B64F51" w:rsidRPr="00C90B21" w:rsidRDefault="00B64F51" w:rsidP="00B64F51">
      <w:pPr>
        <w:spacing w:after="0" w:line="360" w:lineRule="auto"/>
        <w:ind w:firstLine="360"/>
        <w:jc w:val="both"/>
        <w:rPr>
          <w:rFonts w:ascii="Times New Roman" w:hAnsi="Times New Roman" w:cs="Times New Roman"/>
          <w:sz w:val="28"/>
          <w:szCs w:val="28"/>
        </w:rPr>
      </w:pPr>
      <w:r w:rsidRPr="00C90B21">
        <w:rPr>
          <w:rFonts w:ascii="Times New Roman" w:hAnsi="Times New Roman" w:cs="Times New Roman"/>
          <w:sz w:val="28"/>
          <w:szCs w:val="28"/>
        </w:rPr>
        <w:t xml:space="preserve"> </w:t>
      </w:r>
      <w:r w:rsidRPr="00C90B21">
        <w:rPr>
          <w:rFonts w:ascii="Times New Roman" w:hAnsi="Times New Roman" w:cs="Times New Roman"/>
          <w:sz w:val="28"/>
          <w:szCs w:val="28"/>
        </w:rPr>
        <w:tab/>
      </w:r>
      <w:r w:rsidRPr="00C90B21">
        <w:rPr>
          <w:rFonts w:ascii="Times New Roman" w:hAnsi="Times New Roman" w:cs="Times New Roman"/>
          <w:b/>
          <w:bCs/>
          <w:sz w:val="28"/>
          <w:szCs w:val="28"/>
        </w:rPr>
        <w:t xml:space="preserve">Выписки </w:t>
      </w:r>
      <w:r w:rsidRPr="00C90B21">
        <w:rPr>
          <w:rFonts w:ascii="Times New Roman" w:hAnsi="Times New Roman" w:cs="Times New Roman"/>
          <w:sz w:val="28"/>
          <w:szCs w:val="28"/>
        </w:rPr>
        <w:t>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68580DFF" w14:textId="77777777" w:rsidR="00B64F51" w:rsidRPr="00C90B21" w:rsidRDefault="00B64F51" w:rsidP="00B64F51">
      <w:pPr>
        <w:spacing w:after="0" w:line="360" w:lineRule="auto"/>
        <w:ind w:firstLine="708"/>
        <w:jc w:val="both"/>
        <w:rPr>
          <w:rFonts w:ascii="Times New Roman" w:hAnsi="Times New Roman" w:cs="Times New Roman"/>
          <w:sz w:val="28"/>
          <w:szCs w:val="28"/>
        </w:rPr>
      </w:pPr>
      <w:r w:rsidRPr="00C90B21">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w:t>
      </w:r>
      <w:r w:rsidRPr="00C90B21">
        <w:rPr>
          <w:rFonts w:ascii="Times New Roman" w:hAnsi="Times New Roman" w:cs="Times New Roman"/>
          <w:sz w:val="28"/>
          <w:szCs w:val="28"/>
        </w:rPr>
        <w:lastRenderedPageBreak/>
        <w:t xml:space="preserve">выделение цветным или жирным шрифтом, цветной заливкой. Обязательно нужны поля (для заметок). </w:t>
      </w:r>
    </w:p>
    <w:p w14:paraId="151DE6A0" w14:textId="77777777" w:rsidR="00B64F51" w:rsidRPr="00C90B21" w:rsidRDefault="00B64F51" w:rsidP="00B64F51">
      <w:pPr>
        <w:spacing w:after="0" w:line="360" w:lineRule="auto"/>
        <w:ind w:firstLine="708"/>
        <w:jc w:val="both"/>
        <w:rPr>
          <w:rFonts w:ascii="Times New Roman" w:hAnsi="Times New Roman" w:cs="Times New Roman"/>
          <w:sz w:val="28"/>
          <w:szCs w:val="28"/>
        </w:rPr>
      </w:pPr>
      <w:r w:rsidRPr="00C90B21">
        <w:rPr>
          <w:rFonts w:ascii="Times New Roman" w:hAnsi="Times New Roman" w:cs="Times New Roman"/>
          <w:b/>
          <w:bCs/>
          <w:sz w:val="28"/>
          <w:szCs w:val="28"/>
        </w:rPr>
        <w:t xml:space="preserve">План книги или статьи. </w:t>
      </w:r>
      <w:r w:rsidRPr="00C90B21">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37254CAF" w14:textId="77777777" w:rsidR="00B64F51" w:rsidRPr="00C90B21" w:rsidRDefault="00B64F51" w:rsidP="00B64F51">
      <w:pPr>
        <w:spacing w:after="0" w:line="360" w:lineRule="auto"/>
        <w:ind w:firstLine="708"/>
        <w:jc w:val="both"/>
        <w:rPr>
          <w:rFonts w:ascii="Times New Roman" w:hAnsi="Times New Roman" w:cs="Times New Roman"/>
          <w:sz w:val="28"/>
          <w:szCs w:val="28"/>
        </w:rPr>
      </w:pPr>
      <w:r w:rsidRPr="00C90B21">
        <w:rPr>
          <w:rFonts w:ascii="Times New Roman" w:hAnsi="Times New Roman" w:cs="Times New Roman"/>
          <w:b/>
          <w:bCs/>
          <w:sz w:val="28"/>
          <w:szCs w:val="28"/>
        </w:rPr>
        <w:t xml:space="preserve">Тезисы </w:t>
      </w:r>
      <w:r w:rsidRPr="00C90B21">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2CFBB722" w14:textId="77777777" w:rsidR="00B64F51" w:rsidRPr="00C90B21" w:rsidRDefault="00B64F51" w:rsidP="00B64F51">
      <w:pPr>
        <w:spacing w:after="0" w:line="360" w:lineRule="auto"/>
        <w:ind w:firstLine="708"/>
        <w:jc w:val="both"/>
        <w:rPr>
          <w:rFonts w:ascii="Times New Roman" w:hAnsi="Times New Roman" w:cs="Times New Roman"/>
          <w:sz w:val="28"/>
          <w:szCs w:val="28"/>
        </w:rPr>
      </w:pPr>
      <w:r w:rsidRPr="00C90B21">
        <w:rPr>
          <w:rFonts w:ascii="Times New Roman" w:hAnsi="Times New Roman" w:cs="Times New Roman"/>
          <w:b/>
          <w:bCs/>
          <w:sz w:val="28"/>
          <w:szCs w:val="28"/>
        </w:rPr>
        <w:t>Конспект</w:t>
      </w:r>
      <w:r w:rsidRPr="00C90B21">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4FAD59DC" w14:textId="77777777" w:rsidR="00B64F51" w:rsidRDefault="00B64F51" w:rsidP="00B64F51">
      <w:pPr>
        <w:pStyle w:val="ab"/>
        <w:spacing w:after="0" w:line="360" w:lineRule="auto"/>
        <w:ind w:left="0" w:firstLine="708"/>
        <w:jc w:val="both"/>
        <w:rPr>
          <w:sz w:val="28"/>
          <w:szCs w:val="28"/>
          <w:lang w:val="ru-RU"/>
        </w:rPr>
      </w:pPr>
      <w:r w:rsidRPr="00D474C3">
        <w:rPr>
          <w:sz w:val="28"/>
          <w:szCs w:val="28"/>
        </w:rPr>
        <w:t xml:space="preserve"> </w:t>
      </w:r>
    </w:p>
    <w:p w14:paraId="485D23D7" w14:textId="77777777" w:rsidR="007A213B" w:rsidRPr="00992775" w:rsidRDefault="007A213B" w:rsidP="00992775"/>
    <w:sectPr w:rsidR="007A213B" w:rsidRPr="00992775" w:rsidSect="00A63E97">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0A891" w14:textId="77777777" w:rsidR="002C2E44" w:rsidRDefault="002C2E44" w:rsidP="00A63E97">
      <w:pPr>
        <w:spacing w:after="0" w:line="240" w:lineRule="auto"/>
      </w:pPr>
      <w:r>
        <w:separator/>
      </w:r>
    </w:p>
  </w:endnote>
  <w:endnote w:type="continuationSeparator" w:id="0">
    <w:p w14:paraId="5076CEA0" w14:textId="77777777" w:rsidR="002C2E44" w:rsidRDefault="002C2E44" w:rsidP="00A6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CD37" w14:textId="77777777" w:rsidR="002C2E44" w:rsidRDefault="002C2E44" w:rsidP="00A63E97">
      <w:pPr>
        <w:spacing w:after="0" w:line="240" w:lineRule="auto"/>
      </w:pPr>
      <w:r>
        <w:separator/>
      </w:r>
    </w:p>
  </w:footnote>
  <w:footnote w:type="continuationSeparator" w:id="0">
    <w:p w14:paraId="2E7CD2EC" w14:textId="77777777" w:rsidR="002C2E44" w:rsidRDefault="002C2E44" w:rsidP="00A6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378644"/>
      <w:docPartObj>
        <w:docPartGallery w:val="Page Numbers (Top of Page)"/>
        <w:docPartUnique/>
      </w:docPartObj>
    </w:sdtPr>
    <w:sdtEndPr/>
    <w:sdtContent>
      <w:p w14:paraId="03C2E35B" w14:textId="77777777" w:rsidR="00A63E97" w:rsidRDefault="00A63E97">
        <w:pPr>
          <w:pStyle w:val="a6"/>
          <w:jc w:val="right"/>
        </w:pPr>
        <w:r>
          <w:fldChar w:fldCharType="begin"/>
        </w:r>
        <w:r>
          <w:instrText>PAGE   \* MERGEFORMAT</w:instrText>
        </w:r>
        <w:r>
          <w:fldChar w:fldCharType="separate"/>
        </w:r>
        <w:r w:rsidR="00EC3495">
          <w:rPr>
            <w:noProof/>
          </w:rPr>
          <w:t>8</w:t>
        </w:r>
        <w:r>
          <w:fldChar w:fldCharType="end"/>
        </w:r>
      </w:p>
    </w:sdtContent>
  </w:sdt>
  <w:p w14:paraId="6698BA93" w14:textId="77777777" w:rsidR="00A63E97" w:rsidRDefault="00A63E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6F4"/>
    <w:multiLevelType w:val="hybridMultilevel"/>
    <w:tmpl w:val="8D544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9556B2"/>
    <w:multiLevelType w:val="hybridMultilevel"/>
    <w:tmpl w:val="24123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6674149"/>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415F1"/>
    <w:multiLevelType w:val="hybridMultilevel"/>
    <w:tmpl w:val="F522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03725"/>
    <w:multiLevelType w:val="hybridMultilevel"/>
    <w:tmpl w:val="94388EB0"/>
    <w:lvl w:ilvl="0" w:tplc="1EE80E7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9B7593"/>
    <w:multiLevelType w:val="hybridMultilevel"/>
    <w:tmpl w:val="437419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68264BE0"/>
    <w:multiLevelType w:val="hybridMultilevel"/>
    <w:tmpl w:val="39FE0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241A3B"/>
    <w:multiLevelType w:val="hybridMultilevel"/>
    <w:tmpl w:val="1668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1172F"/>
    <w:multiLevelType w:val="hybridMultilevel"/>
    <w:tmpl w:val="400A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8"/>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6F"/>
    <w:rsid w:val="00236781"/>
    <w:rsid w:val="00286C6F"/>
    <w:rsid w:val="002C2E44"/>
    <w:rsid w:val="005F36BA"/>
    <w:rsid w:val="007A213B"/>
    <w:rsid w:val="007B5C90"/>
    <w:rsid w:val="00992775"/>
    <w:rsid w:val="00A63E97"/>
    <w:rsid w:val="00B64F51"/>
    <w:rsid w:val="00EC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6231"/>
  <w15:docId w15:val="{7FBB1FB8-B497-4983-91AF-243A78FA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75"/>
  </w:style>
  <w:style w:type="paragraph" w:styleId="2">
    <w:name w:val="heading 2"/>
    <w:basedOn w:val="a"/>
    <w:next w:val="a"/>
    <w:link w:val="20"/>
    <w:qFormat/>
    <w:rsid w:val="00A63E97"/>
    <w:pPr>
      <w:keepNext/>
      <w:spacing w:before="240" w:after="60" w:line="240" w:lineRule="auto"/>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992775"/>
    <w:pPr>
      <w:spacing w:after="120" w:line="240" w:lineRule="auto"/>
    </w:pPr>
    <w:rPr>
      <w:rFonts w:ascii="Times New Roman" w:eastAsia="Times New Roman" w:hAnsi="Times New Roman" w:cs="Times New Roman"/>
      <w:sz w:val="16"/>
      <w:szCs w:val="16"/>
      <w:lang w:val="x-none" w:eastAsia="ru-RU"/>
    </w:rPr>
  </w:style>
  <w:style w:type="character" w:customStyle="1" w:styleId="30">
    <w:name w:val="Основной текст 3 Знак"/>
    <w:basedOn w:val="a0"/>
    <w:link w:val="3"/>
    <w:uiPriority w:val="99"/>
    <w:semiHidden/>
    <w:rsid w:val="00992775"/>
    <w:rPr>
      <w:rFonts w:ascii="Times New Roman" w:eastAsia="Times New Roman" w:hAnsi="Times New Roman" w:cs="Times New Roman"/>
      <w:sz w:val="16"/>
      <w:szCs w:val="16"/>
      <w:lang w:val="x-none" w:eastAsia="ru-RU"/>
    </w:rPr>
  </w:style>
  <w:style w:type="paragraph" w:customStyle="1" w:styleId="1">
    <w:name w:val="Основной текст1"/>
    <w:basedOn w:val="a"/>
    <w:rsid w:val="00992775"/>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a3">
    <w:name w:val="Body Text"/>
    <w:basedOn w:val="a"/>
    <w:link w:val="a4"/>
    <w:uiPriority w:val="99"/>
    <w:unhideWhenUsed/>
    <w:rsid w:val="00992775"/>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uiPriority w:val="99"/>
    <w:rsid w:val="00992775"/>
    <w:rPr>
      <w:rFonts w:ascii="Times New Roman" w:eastAsia="Times New Roman" w:hAnsi="Times New Roman" w:cs="Times New Roman"/>
      <w:sz w:val="24"/>
      <w:szCs w:val="24"/>
      <w:lang w:val="x-none" w:eastAsia="ru-RU"/>
    </w:rPr>
  </w:style>
  <w:style w:type="character" w:customStyle="1" w:styleId="4">
    <w:name w:val="Заголовок №4_"/>
    <w:link w:val="40"/>
    <w:rsid w:val="00992775"/>
    <w:rPr>
      <w:b/>
      <w:bCs/>
      <w:sz w:val="26"/>
      <w:szCs w:val="26"/>
      <w:shd w:val="clear" w:color="auto" w:fill="FFFFFF"/>
    </w:rPr>
  </w:style>
  <w:style w:type="paragraph" w:customStyle="1" w:styleId="40">
    <w:name w:val="Заголовок №4"/>
    <w:basedOn w:val="a"/>
    <w:link w:val="4"/>
    <w:rsid w:val="00992775"/>
    <w:pPr>
      <w:widowControl w:val="0"/>
      <w:shd w:val="clear" w:color="auto" w:fill="FFFFFF"/>
      <w:spacing w:before="1200" w:after="240" w:line="480" w:lineRule="exact"/>
      <w:ind w:hanging="1620"/>
      <w:jc w:val="center"/>
      <w:outlineLvl w:val="3"/>
    </w:pPr>
    <w:rPr>
      <w:b/>
      <w:bCs/>
      <w:sz w:val="26"/>
      <w:szCs w:val="26"/>
    </w:rPr>
  </w:style>
  <w:style w:type="paragraph" w:styleId="a5">
    <w:name w:val="List Paragraph"/>
    <w:basedOn w:val="a"/>
    <w:uiPriority w:val="34"/>
    <w:qFormat/>
    <w:rsid w:val="00A63E97"/>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A63E97"/>
    <w:rPr>
      <w:rFonts w:ascii="Arial" w:eastAsia="Times New Roman" w:hAnsi="Arial" w:cs="Times New Roman"/>
      <w:b/>
      <w:bCs/>
      <w:i/>
      <w:iCs/>
      <w:sz w:val="28"/>
      <w:szCs w:val="28"/>
      <w:lang w:val="x-none" w:eastAsia="ru-RU"/>
    </w:rPr>
  </w:style>
  <w:style w:type="character" w:customStyle="1" w:styleId="311">
    <w:name w:val="Заголовок №3 + 11"/>
    <w:aliases w:val="5 pt"/>
    <w:rsid w:val="00A63E97"/>
    <w:rPr>
      <w:spacing w:val="0"/>
      <w:sz w:val="23"/>
      <w:szCs w:val="23"/>
      <w:lang w:bidi="ar-SA"/>
    </w:rPr>
  </w:style>
  <w:style w:type="paragraph" w:styleId="a6">
    <w:name w:val="header"/>
    <w:basedOn w:val="a"/>
    <w:link w:val="a7"/>
    <w:uiPriority w:val="99"/>
    <w:unhideWhenUsed/>
    <w:rsid w:val="00A63E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3E97"/>
  </w:style>
  <w:style w:type="paragraph" w:styleId="a8">
    <w:name w:val="footer"/>
    <w:basedOn w:val="a"/>
    <w:link w:val="a9"/>
    <w:uiPriority w:val="99"/>
    <w:unhideWhenUsed/>
    <w:rsid w:val="00A63E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3E97"/>
  </w:style>
  <w:style w:type="character" w:customStyle="1" w:styleId="aa">
    <w:name w:val="Основной текст + Полужирный"/>
    <w:rsid w:val="007B5C90"/>
    <w:rPr>
      <w:b/>
      <w:bCs/>
      <w:sz w:val="27"/>
      <w:szCs w:val="27"/>
      <w:lang w:bidi="ar-SA"/>
    </w:rPr>
  </w:style>
  <w:style w:type="paragraph" w:styleId="ab">
    <w:name w:val="Body Text Indent"/>
    <w:basedOn w:val="a"/>
    <w:link w:val="ac"/>
    <w:uiPriority w:val="99"/>
    <w:unhideWhenUsed/>
    <w:rsid w:val="00B64F5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c">
    <w:name w:val="Основной текст с отступом Знак"/>
    <w:basedOn w:val="a0"/>
    <w:link w:val="ab"/>
    <w:uiPriority w:val="99"/>
    <w:rsid w:val="00B64F51"/>
    <w:rPr>
      <w:rFonts w:ascii="Times New Roman" w:eastAsia="Times New Roman" w:hAnsi="Times New Roman" w:cs="Times New Roman"/>
      <w:sz w:val="24"/>
      <w:szCs w:val="24"/>
      <w:lang w:val="x-none" w:eastAsia="ru-RU"/>
    </w:rPr>
  </w:style>
  <w:style w:type="paragraph" w:styleId="ad">
    <w:name w:val="Block Text"/>
    <w:basedOn w:val="a"/>
    <w:semiHidden/>
    <w:rsid w:val="00B64F51"/>
    <w:pPr>
      <w:spacing w:after="0" w:line="360" w:lineRule="auto"/>
      <w:ind w:left="360" w:right="-5"/>
      <w:jc w:val="both"/>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64F51"/>
    <w:rPr>
      <w:color w:val="0000FF"/>
      <w:u w:val="single"/>
    </w:rPr>
  </w:style>
  <w:style w:type="paragraph" w:customStyle="1" w:styleId="summary">
    <w:name w:val="summary"/>
    <w:basedOn w:val="a"/>
    <w:rsid w:val="00B64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B64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authors/15271" TargetMode="External"/><Relationship Id="rId18" Type="http://schemas.openxmlformats.org/officeDocument/2006/relationships/hyperlink" Target="http://www.knigafund.ru/authors/7509" TargetMode="External"/><Relationship Id="rId26" Type="http://schemas.openxmlformats.org/officeDocument/2006/relationships/hyperlink" Target="http://www.knigafund.ru/authors/23590" TargetMode="External"/><Relationship Id="rId39" Type="http://schemas.openxmlformats.org/officeDocument/2006/relationships/hyperlink" Target="http://www.knigafund.ru/authors/21119" TargetMode="External"/><Relationship Id="rId21" Type="http://schemas.openxmlformats.org/officeDocument/2006/relationships/hyperlink" Target="http://www.knigafund.ru/authors/21373" TargetMode="External"/><Relationship Id="rId34" Type="http://schemas.openxmlformats.org/officeDocument/2006/relationships/hyperlink" Target="http://www.knigafund.ru/authors/15303" TargetMode="External"/><Relationship Id="rId42" Type="http://schemas.openxmlformats.org/officeDocument/2006/relationships/hyperlink" Target="http://www.knigafund.ru/authors/24723" TargetMode="External"/><Relationship Id="rId47" Type="http://schemas.openxmlformats.org/officeDocument/2006/relationships/hyperlink" Target="http://www.knigafund.ru/books/89790"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nigafund.ru/authors/5468" TargetMode="External"/><Relationship Id="rId29" Type="http://schemas.openxmlformats.org/officeDocument/2006/relationships/hyperlink" Target="http://www.knigafund.ru/books/37590" TargetMode="External"/><Relationship Id="rId11" Type="http://schemas.openxmlformats.org/officeDocument/2006/relationships/hyperlink" Target="http://www.knigafund.ru/authors/19585" TargetMode="External"/><Relationship Id="rId24" Type="http://schemas.openxmlformats.org/officeDocument/2006/relationships/hyperlink" Target="http://www.knigafund.ru/authors/21163" TargetMode="External"/><Relationship Id="rId32" Type="http://schemas.openxmlformats.org/officeDocument/2006/relationships/hyperlink" Target="http://www.knigafund.ru/authors/15301" TargetMode="External"/><Relationship Id="rId37" Type="http://schemas.openxmlformats.org/officeDocument/2006/relationships/hyperlink" Target="http://www.knigafund.ru/authors/19033" TargetMode="External"/><Relationship Id="rId40" Type="http://schemas.openxmlformats.org/officeDocument/2006/relationships/hyperlink" Target="http://www.knigafund.ru/authors/21120" TargetMode="External"/><Relationship Id="rId45" Type="http://schemas.openxmlformats.org/officeDocument/2006/relationships/hyperlink" Target="http://www.knigafund.ru/books/57975" TargetMode="External"/><Relationship Id="rId5" Type="http://schemas.openxmlformats.org/officeDocument/2006/relationships/webSettings" Target="webSettings.xml"/><Relationship Id="rId15" Type="http://schemas.openxmlformats.org/officeDocument/2006/relationships/hyperlink" Target="http://www.knigafund.ru/books/74715" TargetMode="External"/><Relationship Id="rId23" Type="http://schemas.openxmlformats.org/officeDocument/2006/relationships/hyperlink" Target="http://www.knigafund.ru/books/76570" TargetMode="External"/><Relationship Id="rId28" Type="http://schemas.openxmlformats.org/officeDocument/2006/relationships/hyperlink" Target="http://www.knigafund.ru/authors/15251" TargetMode="External"/><Relationship Id="rId36" Type="http://schemas.openxmlformats.org/officeDocument/2006/relationships/hyperlink" Target="http://www.knigafund.ru/books/38157" TargetMode="External"/><Relationship Id="rId49" Type="http://schemas.openxmlformats.org/officeDocument/2006/relationships/fontTable" Target="fontTable.xml"/><Relationship Id="rId10" Type="http://schemas.openxmlformats.org/officeDocument/2006/relationships/hyperlink" Target="http://www.knigafund.ru/books/53184" TargetMode="External"/><Relationship Id="rId19" Type="http://schemas.openxmlformats.org/officeDocument/2006/relationships/hyperlink" Target="http://www.knigafund.ru/books/17368" TargetMode="External"/><Relationship Id="rId31" Type="http://schemas.openxmlformats.org/officeDocument/2006/relationships/hyperlink" Target="http://www.knigafund.ru/books/114399" TargetMode="External"/><Relationship Id="rId44" Type="http://schemas.openxmlformats.org/officeDocument/2006/relationships/hyperlink" Target="http://www.knigafund.ru/authors/14129" TargetMode="External"/><Relationship Id="rId4" Type="http://schemas.openxmlformats.org/officeDocument/2006/relationships/settings" Target="settings.xml"/><Relationship Id="rId9" Type="http://schemas.openxmlformats.org/officeDocument/2006/relationships/hyperlink" Target="http://www.knigafund.ru/authors/19028" TargetMode="External"/><Relationship Id="rId14" Type="http://schemas.openxmlformats.org/officeDocument/2006/relationships/hyperlink" Target="http://www.knigafund.ru/books/38130" TargetMode="External"/><Relationship Id="rId22" Type="http://schemas.openxmlformats.org/officeDocument/2006/relationships/hyperlink" Target="http://www.knigafund.ru/books/89786" TargetMode="External"/><Relationship Id="rId27" Type="http://schemas.openxmlformats.org/officeDocument/2006/relationships/hyperlink" Target="http://www.knigafund.ru/books/114306" TargetMode="External"/><Relationship Id="rId30" Type="http://schemas.openxmlformats.org/officeDocument/2006/relationships/hyperlink" Target="http://www.knigafund.ru/authors/23686" TargetMode="External"/><Relationship Id="rId35" Type="http://schemas.openxmlformats.org/officeDocument/2006/relationships/hyperlink" Target="http://www.knigafund.ru/authors/15304" TargetMode="External"/><Relationship Id="rId43" Type="http://schemas.openxmlformats.org/officeDocument/2006/relationships/hyperlink" Target="http://www.knigafund.ru/books/116227" TargetMode="External"/><Relationship Id="rId48" Type="http://schemas.openxmlformats.org/officeDocument/2006/relationships/header" Target="header1.xml"/><Relationship Id="rId8" Type="http://schemas.openxmlformats.org/officeDocument/2006/relationships/hyperlink" Target="http://www.knigafund.ru/books/112658" TargetMode="External"/><Relationship Id="rId3" Type="http://schemas.openxmlformats.org/officeDocument/2006/relationships/styles" Target="styles.xml"/><Relationship Id="rId12" Type="http://schemas.openxmlformats.org/officeDocument/2006/relationships/hyperlink" Target="http://www.knigafund.ru/books/57936" TargetMode="External"/><Relationship Id="rId17" Type="http://schemas.openxmlformats.org/officeDocument/2006/relationships/hyperlink" Target="http://www.knigafund.ru/books/106633" TargetMode="External"/><Relationship Id="rId25" Type="http://schemas.openxmlformats.org/officeDocument/2006/relationships/hyperlink" Target="http://www.knigafund.ru/books/122663" TargetMode="External"/><Relationship Id="rId33" Type="http://schemas.openxmlformats.org/officeDocument/2006/relationships/hyperlink" Target="http://www.knigafund.ru/authors/15302" TargetMode="External"/><Relationship Id="rId38" Type="http://schemas.openxmlformats.org/officeDocument/2006/relationships/hyperlink" Target="http://www.knigafund.ru/books/53239" TargetMode="External"/><Relationship Id="rId46" Type="http://schemas.openxmlformats.org/officeDocument/2006/relationships/hyperlink" Target="http://www.knigafund.ru/authors/21377" TargetMode="External"/><Relationship Id="rId20" Type="http://schemas.openxmlformats.org/officeDocument/2006/relationships/hyperlink" Target="http://www.knigafund.ru/authors/21372" TargetMode="External"/><Relationship Id="rId41" Type="http://schemas.openxmlformats.org/officeDocument/2006/relationships/hyperlink" Target="http://www.knigafund.ru/books/864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B98D-4DB2-4E49-A73F-B647A00C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4</cp:revision>
  <dcterms:created xsi:type="dcterms:W3CDTF">2019-02-01T12:58:00Z</dcterms:created>
  <dcterms:modified xsi:type="dcterms:W3CDTF">2021-12-11T19:35:00Z</dcterms:modified>
</cp:coreProperties>
</file>